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6BA" w:rsidRPr="00AF6D12" w:rsidRDefault="00EC16BA">
      <w:pPr>
        <w:pStyle w:val="Textoindependiente"/>
        <w:rPr>
          <w:rFonts w:ascii="Times New Roman" w:hAnsi="Times New Roman" w:cs="Times New Roman"/>
          <w:sz w:val="24"/>
          <w:szCs w:val="24"/>
        </w:rPr>
      </w:pPr>
    </w:p>
    <w:p w:rsidR="00EC16BA" w:rsidRPr="00AF6D12" w:rsidRDefault="00EC16BA">
      <w:pPr>
        <w:pStyle w:val="Textoindependiente"/>
        <w:rPr>
          <w:rFonts w:ascii="Times New Roman" w:hAnsi="Times New Roman" w:cs="Times New Roman"/>
          <w:sz w:val="24"/>
          <w:szCs w:val="24"/>
        </w:rPr>
      </w:pPr>
    </w:p>
    <w:p w:rsidR="00EC16BA" w:rsidRPr="00AF6D12" w:rsidRDefault="00BB583D">
      <w:pPr>
        <w:pStyle w:val="Textoindependiente"/>
        <w:rPr>
          <w:rFonts w:ascii="Times New Roman" w:hAnsi="Times New Roman" w:cs="Times New Roman"/>
          <w:sz w:val="24"/>
          <w:szCs w:val="24"/>
        </w:rPr>
      </w:pPr>
      <w:r w:rsidRPr="00AF6D12">
        <w:rPr>
          <w:rFonts w:ascii="Times New Roman" w:hAnsi="Times New Roman" w:cs="Times New Roman"/>
          <w:noProof/>
          <w:sz w:val="24"/>
          <w:szCs w:val="24"/>
          <w:lang w:val="es-PY" w:eastAsia="es-PY"/>
        </w:rPr>
        <mc:AlternateContent>
          <mc:Choice Requires="wps">
            <w:drawing>
              <wp:anchor distT="0" distB="0" distL="114300" distR="114300" simplePos="0" relativeHeight="251675648" behindDoc="1" locked="0" layoutInCell="1" allowOverlap="1" wp14:anchorId="428E4CC2" wp14:editId="68238085">
                <wp:simplePos x="0" y="0"/>
                <wp:positionH relativeFrom="column">
                  <wp:posOffset>-14495</wp:posOffset>
                </wp:positionH>
                <wp:positionV relativeFrom="paragraph">
                  <wp:posOffset>64080</wp:posOffset>
                </wp:positionV>
                <wp:extent cx="6137910" cy="9384030"/>
                <wp:effectExtent l="0" t="0" r="0" b="7620"/>
                <wp:wrapNone/>
                <wp:docPr id="107" name="Graphic 2"/>
                <wp:cNvGraphicFramePr/>
                <a:graphic xmlns:a="http://schemas.openxmlformats.org/drawingml/2006/main">
                  <a:graphicData uri="http://schemas.microsoft.com/office/word/2010/wordprocessingShape">
                    <wps:wsp>
                      <wps:cNvSpPr/>
                      <wps:spPr>
                        <a:xfrm>
                          <a:off x="0" y="0"/>
                          <a:ext cx="6137910" cy="9384030"/>
                        </a:xfrm>
                        <a:custGeom>
                          <a:avLst/>
                          <a:gdLst/>
                          <a:ahLst/>
                          <a:cxnLst/>
                          <a:rect l="l" t="t" r="r" b="b"/>
                          <a:pathLst>
                            <a:path w="6137910" h="9384030">
                              <a:moveTo>
                                <a:pt x="6117590" y="20320"/>
                              </a:moveTo>
                              <a:lnTo>
                                <a:pt x="20320" y="20320"/>
                              </a:lnTo>
                              <a:lnTo>
                                <a:pt x="20320" y="50800"/>
                              </a:lnTo>
                              <a:lnTo>
                                <a:pt x="20320" y="9333230"/>
                              </a:lnTo>
                              <a:lnTo>
                                <a:pt x="20320" y="9363710"/>
                              </a:lnTo>
                              <a:lnTo>
                                <a:pt x="6117590" y="9363710"/>
                              </a:lnTo>
                              <a:lnTo>
                                <a:pt x="6117590" y="9333230"/>
                              </a:lnTo>
                              <a:lnTo>
                                <a:pt x="50800" y="9333230"/>
                              </a:lnTo>
                              <a:lnTo>
                                <a:pt x="50800" y="50800"/>
                              </a:lnTo>
                              <a:lnTo>
                                <a:pt x="6087110" y="50800"/>
                              </a:lnTo>
                              <a:lnTo>
                                <a:pt x="6087110" y="9332608"/>
                              </a:lnTo>
                              <a:lnTo>
                                <a:pt x="6117590" y="9332608"/>
                              </a:lnTo>
                              <a:lnTo>
                                <a:pt x="6117590" y="50800"/>
                              </a:lnTo>
                              <a:lnTo>
                                <a:pt x="6117590" y="50177"/>
                              </a:lnTo>
                              <a:lnTo>
                                <a:pt x="6117590" y="20320"/>
                              </a:lnTo>
                              <a:close/>
                            </a:path>
                            <a:path w="6137910" h="9384030">
                              <a:moveTo>
                                <a:pt x="6137910" y="0"/>
                              </a:moveTo>
                              <a:lnTo>
                                <a:pt x="0" y="0"/>
                              </a:lnTo>
                              <a:lnTo>
                                <a:pt x="0" y="10160"/>
                              </a:lnTo>
                              <a:lnTo>
                                <a:pt x="0" y="9373870"/>
                              </a:lnTo>
                              <a:lnTo>
                                <a:pt x="0" y="9384030"/>
                              </a:lnTo>
                              <a:lnTo>
                                <a:pt x="6137910" y="9384030"/>
                              </a:lnTo>
                              <a:lnTo>
                                <a:pt x="6137910" y="9373870"/>
                              </a:lnTo>
                              <a:lnTo>
                                <a:pt x="10160" y="9373870"/>
                              </a:lnTo>
                              <a:lnTo>
                                <a:pt x="10160" y="10160"/>
                              </a:lnTo>
                              <a:lnTo>
                                <a:pt x="6127750" y="10160"/>
                              </a:lnTo>
                              <a:lnTo>
                                <a:pt x="6127750" y="9373248"/>
                              </a:lnTo>
                              <a:lnTo>
                                <a:pt x="6137910" y="9373248"/>
                              </a:lnTo>
                              <a:lnTo>
                                <a:pt x="6137910" y="10160"/>
                              </a:lnTo>
                              <a:lnTo>
                                <a:pt x="6137910" y="9537"/>
                              </a:lnTo>
                              <a:lnTo>
                                <a:pt x="6137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o:spid="_x0000_s1026" style="position:absolute;margin-left:-1.15pt;margin-top:5.05pt;width:483.3pt;height:738.9pt;z-index:-251640832;visibility:visible;mso-wrap-style:square;mso-wrap-distance-left:9pt;mso-wrap-distance-top:0;mso-wrap-distance-right:9pt;mso-wrap-distance-bottom:0;mso-position-horizontal:absolute;mso-position-horizontal-relative:text;mso-position-vertical:absolute;mso-position-vertical-relative:text;v-text-anchor:top" coordsize="6137910,938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" path="m6117590,20320r-6097270,l20320,50800r,9282430l20320,9363710r6097270,l6117590,9333230r-6066790,l50800,50800r6036310,l6087110,9332608r30480,l6117590,50800r,-623l6117590,20320xem6137910,l,,,10160,,9373870r,10160l6137910,9384030r,-10160l10160,9373870r,-9363710l6127750,10160r,9363088l6137910,9373248r,-9363088l6137910,9537r,-9537xe" fillcolor="black" stroked="f">
                <v:path arrowok="t"/>
              </v:shape>
            </w:pict>
          </mc:Fallback>
        </mc:AlternateContent>
      </w:r>
    </w:p>
    <w:p w:rsidR="00BB583D" w:rsidRPr="00AF6D12" w:rsidRDefault="00BB583D" w:rsidP="00BB583D">
      <w:pPr>
        <w:pStyle w:val="Ttulo"/>
        <w:rPr>
          <w:rFonts w:ascii="Times New Roman" w:hAnsi="Times New Roman" w:cs="Times New Roman"/>
          <w:sz w:val="36"/>
          <w:szCs w:val="36"/>
        </w:rPr>
      </w:pPr>
      <w:r w:rsidRPr="00AF6D12">
        <w:rPr>
          <w:rFonts w:ascii="Times New Roman" w:hAnsi="Times New Roman" w:cs="Times New Roman"/>
          <w:smallCaps/>
          <w:color w:val="333333"/>
          <w:spacing w:val="-22"/>
          <w:sz w:val="36"/>
          <w:szCs w:val="36"/>
        </w:rPr>
        <w:t>Relatorio</w:t>
      </w:r>
      <w:r w:rsidRPr="00AF6D12">
        <w:rPr>
          <w:rFonts w:ascii="Times New Roman" w:hAnsi="Times New Roman" w:cs="Times New Roman"/>
          <w:smallCaps/>
          <w:color w:val="333333"/>
          <w:spacing w:val="-35"/>
          <w:sz w:val="36"/>
          <w:szCs w:val="36"/>
        </w:rPr>
        <w:t xml:space="preserve"> </w:t>
      </w:r>
      <w:r w:rsidRPr="00AF6D12">
        <w:rPr>
          <w:rFonts w:ascii="Times New Roman" w:hAnsi="Times New Roman" w:cs="Times New Roman"/>
          <w:smallCaps/>
          <w:color w:val="333333"/>
          <w:spacing w:val="-22"/>
          <w:sz w:val="36"/>
          <w:szCs w:val="36"/>
        </w:rPr>
        <w:t>de</w:t>
      </w:r>
      <w:r w:rsidRPr="00AF6D12">
        <w:rPr>
          <w:rFonts w:ascii="Times New Roman" w:hAnsi="Times New Roman" w:cs="Times New Roman"/>
          <w:smallCaps/>
          <w:color w:val="333333"/>
          <w:spacing w:val="-33"/>
          <w:sz w:val="36"/>
          <w:szCs w:val="36"/>
        </w:rPr>
        <w:t xml:space="preserve"> </w:t>
      </w:r>
      <w:r w:rsidRPr="00AF6D12">
        <w:rPr>
          <w:rFonts w:ascii="Times New Roman" w:hAnsi="Times New Roman" w:cs="Times New Roman"/>
          <w:smallCaps/>
          <w:color w:val="333333"/>
          <w:spacing w:val="-22"/>
          <w:sz w:val="36"/>
          <w:szCs w:val="36"/>
        </w:rPr>
        <w:t>Impacto</w:t>
      </w:r>
      <w:r w:rsidRPr="00AF6D12">
        <w:rPr>
          <w:rFonts w:ascii="Times New Roman" w:hAnsi="Times New Roman" w:cs="Times New Roman"/>
          <w:smallCaps/>
          <w:color w:val="333333"/>
          <w:spacing w:val="-32"/>
          <w:sz w:val="36"/>
          <w:szCs w:val="36"/>
        </w:rPr>
        <w:t xml:space="preserve"> </w:t>
      </w:r>
      <w:r w:rsidRPr="00AF6D12">
        <w:rPr>
          <w:rFonts w:ascii="Times New Roman" w:hAnsi="Times New Roman" w:cs="Times New Roman"/>
          <w:smallCaps/>
          <w:color w:val="333333"/>
          <w:spacing w:val="-22"/>
          <w:sz w:val="36"/>
          <w:szCs w:val="36"/>
        </w:rPr>
        <w:t>Ambiental</w:t>
      </w:r>
    </w:p>
    <w:p w:rsidR="00BB583D" w:rsidRPr="00AF6D12" w:rsidRDefault="00BB583D" w:rsidP="00BB583D">
      <w:pPr>
        <w:pStyle w:val="Ttulo3"/>
        <w:spacing w:before="173"/>
        <w:ind w:left="0" w:right="1498"/>
        <w:jc w:val="center"/>
        <w:rPr>
          <w:rFonts w:ascii="Times New Roman" w:hAnsi="Times New Roman" w:cs="Times New Roman"/>
          <w:sz w:val="36"/>
          <w:szCs w:val="36"/>
        </w:rPr>
      </w:pPr>
      <w:r w:rsidRPr="00AF6D12">
        <w:rPr>
          <w:rFonts w:ascii="Times New Roman" w:hAnsi="Times New Roman" w:cs="Times New Roman"/>
          <w:smallCaps/>
          <w:color w:val="333333"/>
          <w:spacing w:val="-2"/>
          <w:sz w:val="36"/>
          <w:szCs w:val="36"/>
        </w:rPr>
        <w:t>Preliminar</w:t>
      </w:r>
    </w:p>
    <w:p w:rsidR="00BB583D" w:rsidRPr="00AF6D12" w:rsidRDefault="00BB583D" w:rsidP="00BB583D">
      <w:pPr>
        <w:spacing w:before="43"/>
        <w:ind w:left="2498" w:right="4019"/>
        <w:jc w:val="center"/>
        <w:rPr>
          <w:rFonts w:ascii="Times New Roman" w:hAnsi="Times New Roman" w:cs="Times New Roman"/>
          <w:sz w:val="36"/>
          <w:szCs w:val="36"/>
        </w:rPr>
      </w:pPr>
      <w:r w:rsidRPr="00AF6D12">
        <w:rPr>
          <w:rFonts w:ascii="Times New Roman" w:hAnsi="Times New Roman" w:cs="Times New Roman"/>
          <w:sz w:val="36"/>
          <w:szCs w:val="36"/>
        </w:rPr>
        <w:t>Ley</w:t>
      </w:r>
      <w:r w:rsidRPr="00AF6D12">
        <w:rPr>
          <w:rFonts w:ascii="Times New Roman" w:hAnsi="Times New Roman" w:cs="Times New Roman"/>
          <w:spacing w:val="-7"/>
          <w:sz w:val="36"/>
          <w:szCs w:val="36"/>
        </w:rPr>
        <w:t xml:space="preserve"> </w:t>
      </w:r>
      <w:r w:rsidRPr="00AF6D12">
        <w:rPr>
          <w:rFonts w:ascii="Times New Roman" w:hAnsi="Times New Roman" w:cs="Times New Roman"/>
          <w:sz w:val="36"/>
          <w:szCs w:val="36"/>
        </w:rPr>
        <w:t>N°</w:t>
      </w:r>
      <w:r w:rsidRPr="00AF6D12">
        <w:rPr>
          <w:rFonts w:ascii="Times New Roman" w:hAnsi="Times New Roman" w:cs="Times New Roman"/>
          <w:spacing w:val="-10"/>
          <w:sz w:val="36"/>
          <w:szCs w:val="36"/>
        </w:rPr>
        <w:t xml:space="preserve"> </w:t>
      </w:r>
      <w:r w:rsidRPr="00AF6D12">
        <w:rPr>
          <w:rFonts w:ascii="Times New Roman" w:hAnsi="Times New Roman" w:cs="Times New Roman"/>
          <w:sz w:val="36"/>
          <w:szCs w:val="36"/>
        </w:rPr>
        <w:t>294/93</w:t>
      </w:r>
      <w:r w:rsidRPr="00AF6D12">
        <w:rPr>
          <w:rFonts w:ascii="Times New Roman" w:hAnsi="Times New Roman" w:cs="Times New Roman"/>
          <w:spacing w:val="-8"/>
          <w:sz w:val="36"/>
          <w:szCs w:val="36"/>
        </w:rPr>
        <w:t xml:space="preserve"> </w:t>
      </w:r>
      <w:r w:rsidRPr="00AF6D12">
        <w:rPr>
          <w:rFonts w:ascii="Times New Roman" w:hAnsi="Times New Roman" w:cs="Times New Roman"/>
          <w:sz w:val="36"/>
          <w:szCs w:val="36"/>
        </w:rPr>
        <w:t>“Evaluación</w:t>
      </w:r>
      <w:r w:rsidRPr="00AF6D12">
        <w:rPr>
          <w:rFonts w:ascii="Times New Roman" w:hAnsi="Times New Roman" w:cs="Times New Roman"/>
          <w:spacing w:val="-8"/>
          <w:sz w:val="36"/>
          <w:szCs w:val="36"/>
        </w:rPr>
        <w:t xml:space="preserve"> </w:t>
      </w:r>
      <w:r w:rsidRPr="00AF6D12">
        <w:rPr>
          <w:rFonts w:ascii="Times New Roman" w:hAnsi="Times New Roman" w:cs="Times New Roman"/>
          <w:sz w:val="36"/>
          <w:szCs w:val="36"/>
        </w:rPr>
        <w:t>de</w:t>
      </w:r>
      <w:r w:rsidRPr="00AF6D12">
        <w:rPr>
          <w:rFonts w:ascii="Times New Roman" w:hAnsi="Times New Roman" w:cs="Times New Roman"/>
          <w:spacing w:val="-8"/>
          <w:sz w:val="36"/>
          <w:szCs w:val="36"/>
        </w:rPr>
        <w:t xml:space="preserve"> </w:t>
      </w:r>
      <w:r w:rsidRPr="00AF6D12">
        <w:rPr>
          <w:rFonts w:ascii="Times New Roman" w:hAnsi="Times New Roman" w:cs="Times New Roman"/>
          <w:sz w:val="36"/>
          <w:szCs w:val="36"/>
        </w:rPr>
        <w:t>Impacto</w:t>
      </w:r>
      <w:r w:rsidRPr="00AF6D12">
        <w:rPr>
          <w:rFonts w:ascii="Times New Roman" w:hAnsi="Times New Roman" w:cs="Times New Roman"/>
          <w:spacing w:val="-8"/>
          <w:sz w:val="36"/>
          <w:szCs w:val="36"/>
        </w:rPr>
        <w:t xml:space="preserve"> </w:t>
      </w:r>
      <w:r w:rsidRPr="00AF6D12">
        <w:rPr>
          <w:rFonts w:ascii="Times New Roman" w:hAnsi="Times New Roman" w:cs="Times New Roman"/>
          <w:sz w:val="36"/>
          <w:szCs w:val="36"/>
        </w:rPr>
        <w:t>Ambiental”</w:t>
      </w:r>
      <w:r w:rsidRPr="00AF6D12">
        <w:rPr>
          <w:rFonts w:ascii="Times New Roman" w:hAnsi="Times New Roman" w:cs="Times New Roman"/>
          <w:spacing w:val="40"/>
          <w:sz w:val="36"/>
          <w:szCs w:val="36"/>
        </w:rPr>
        <w:t xml:space="preserve"> </w:t>
      </w:r>
      <w:r w:rsidRPr="00AF6D12">
        <w:rPr>
          <w:rFonts w:ascii="Times New Roman" w:hAnsi="Times New Roman" w:cs="Times New Roman"/>
          <w:sz w:val="36"/>
          <w:szCs w:val="36"/>
        </w:rPr>
        <w:t>Decreto Reglamentario N° 453/13 y N° 954/13</w:t>
      </w:r>
    </w:p>
    <w:p w:rsidR="00BB583D" w:rsidRPr="00AF6D12" w:rsidRDefault="00BB583D" w:rsidP="00BB583D">
      <w:pPr>
        <w:spacing w:before="121"/>
        <w:ind w:right="1496"/>
        <w:jc w:val="center"/>
        <w:rPr>
          <w:rFonts w:ascii="Times New Roman" w:hAnsi="Times New Roman" w:cs="Times New Roman"/>
          <w:b/>
          <w:sz w:val="36"/>
          <w:szCs w:val="36"/>
        </w:rPr>
      </w:pPr>
      <w:r w:rsidRPr="00AF6D12">
        <w:rPr>
          <w:rFonts w:ascii="Times New Roman" w:hAnsi="Times New Roman" w:cs="Times New Roman"/>
          <w:b/>
          <w:color w:val="333333"/>
          <w:spacing w:val="-2"/>
          <w:sz w:val="36"/>
          <w:szCs w:val="36"/>
        </w:rPr>
        <w:t>PROYECTO</w:t>
      </w:r>
    </w:p>
    <w:p w:rsidR="00BB583D" w:rsidRPr="00AF6D12" w:rsidRDefault="00BB583D" w:rsidP="00BB583D">
      <w:pPr>
        <w:pStyle w:val="Textoindependiente"/>
        <w:spacing w:before="597"/>
        <w:rPr>
          <w:rFonts w:ascii="Times New Roman" w:hAnsi="Times New Roman" w:cs="Times New Roman"/>
          <w:b/>
          <w:sz w:val="36"/>
          <w:szCs w:val="36"/>
        </w:rPr>
      </w:pPr>
    </w:p>
    <w:p w:rsidR="00BB583D" w:rsidRPr="00AF6D12" w:rsidRDefault="00BB583D" w:rsidP="00BB583D">
      <w:pPr>
        <w:ind w:right="1500"/>
        <w:jc w:val="center"/>
        <w:rPr>
          <w:rFonts w:ascii="Times New Roman" w:hAnsi="Times New Roman" w:cs="Times New Roman"/>
          <w:b/>
          <w:i/>
          <w:sz w:val="36"/>
          <w:szCs w:val="36"/>
        </w:rPr>
      </w:pPr>
      <w:r w:rsidRPr="00AF6D12">
        <w:rPr>
          <w:rFonts w:ascii="Times New Roman" w:hAnsi="Times New Roman" w:cs="Times New Roman"/>
          <w:b/>
          <w:i/>
          <w:color w:val="333333"/>
          <w:spacing w:val="-22"/>
          <w:sz w:val="36"/>
          <w:szCs w:val="36"/>
        </w:rPr>
        <w:t>“LOTEAMIENTO”</w:t>
      </w:r>
    </w:p>
    <w:p w:rsidR="00BB583D" w:rsidRPr="00AF6D12" w:rsidRDefault="00BB583D" w:rsidP="00BB583D">
      <w:pPr>
        <w:pStyle w:val="Textoindependiente"/>
        <w:spacing w:before="475"/>
        <w:rPr>
          <w:rFonts w:ascii="Times New Roman" w:hAnsi="Times New Roman" w:cs="Times New Roman"/>
          <w:b/>
          <w:i/>
          <w:sz w:val="36"/>
          <w:szCs w:val="36"/>
        </w:rPr>
      </w:pPr>
    </w:p>
    <w:p w:rsidR="003C3926" w:rsidRPr="00AF6D12" w:rsidRDefault="003C3926" w:rsidP="003C3926">
      <w:pPr>
        <w:ind w:left="527"/>
        <w:rPr>
          <w:rFonts w:ascii="Times New Roman" w:hAnsi="Times New Roman" w:cs="Times New Roman"/>
          <w:b/>
          <w:sz w:val="36"/>
          <w:szCs w:val="36"/>
        </w:rPr>
      </w:pPr>
      <w:r w:rsidRPr="00AF6D12">
        <w:rPr>
          <w:rFonts w:ascii="Times New Roman" w:hAnsi="Times New Roman" w:cs="Times New Roman"/>
          <w:b/>
          <w:smallCaps/>
          <w:color w:val="333333"/>
          <w:spacing w:val="-2"/>
          <w:sz w:val="36"/>
          <w:szCs w:val="36"/>
        </w:rPr>
        <w:t>Proponente:</w:t>
      </w:r>
    </w:p>
    <w:p w:rsidR="00B62093" w:rsidRDefault="00B62093" w:rsidP="00B62093">
      <w:pPr>
        <w:ind w:left="527"/>
        <w:rPr>
          <w:rFonts w:ascii="Times New Roman" w:hAnsi="Times New Roman" w:cs="Times New Roman"/>
          <w:sz w:val="36"/>
          <w:szCs w:val="36"/>
        </w:rPr>
      </w:pPr>
      <w:r>
        <w:rPr>
          <w:rFonts w:ascii="Times New Roman" w:hAnsi="Times New Roman" w:cs="Times New Roman"/>
          <w:sz w:val="36"/>
          <w:szCs w:val="36"/>
        </w:rPr>
        <w:t>SRA. ELENA MATSUMIYA DE ENDO</w:t>
      </w:r>
    </w:p>
    <w:p w:rsidR="00B62093" w:rsidRDefault="00B62093" w:rsidP="00B62093">
      <w:pPr>
        <w:ind w:left="527"/>
        <w:rPr>
          <w:rFonts w:ascii="Times New Roman" w:hAnsi="Times New Roman" w:cs="Times New Roman"/>
          <w:sz w:val="36"/>
          <w:szCs w:val="36"/>
        </w:rPr>
      </w:pPr>
      <w:r w:rsidRPr="00B62093">
        <w:rPr>
          <w:rFonts w:ascii="Times New Roman" w:hAnsi="Times New Roman" w:cs="Times New Roman"/>
          <w:sz w:val="36"/>
          <w:szCs w:val="36"/>
        </w:rPr>
        <w:t>SR. IGNACIO CONSTANTINO FLORENTIN MENDOZA</w:t>
      </w:r>
    </w:p>
    <w:p w:rsidR="003C3926" w:rsidRPr="00AF6D12" w:rsidRDefault="003C3926" w:rsidP="00B62093">
      <w:pPr>
        <w:ind w:left="527"/>
        <w:rPr>
          <w:rFonts w:ascii="Times New Roman" w:hAnsi="Times New Roman" w:cs="Times New Roman"/>
          <w:b/>
          <w:sz w:val="36"/>
          <w:szCs w:val="36"/>
        </w:rPr>
      </w:pPr>
      <w:r w:rsidRPr="00AF6D12">
        <w:rPr>
          <w:rFonts w:ascii="Times New Roman" w:hAnsi="Times New Roman" w:cs="Times New Roman"/>
          <w:b/>
          <w:smallCaps/>
          <w:spacing w:val="-21"/>
          <w:sz w:val="36"/>
          <w:szCs w:val="36"/>
        </w:rPr>
        <w:t>Ubicación</w:t>
      </w:r>
      <w:r w:rsidRPr="00AF6D12">
        <w:rPr>
          <w:rFonts w:ascii="Times New Roman" w:hAnsi="Times New Roman" w:cs="Times New Roman"/>
          <w:b/>
          <w:smallCaps/>
          <w:spacing w:val="-24"/>
          <w:sz w:val="36"/>
          <w:szCs w:val="36"/>
        </w:rPr>
        <w:t xml:space="preserve"> </w:t>
      </w:r>
      <w:r w:rsidRPr="00AF6D12">
        <w:rPr>
          <w:rFonts w:ascii="Times New Roman" w:hAnsi="Times New Roman" w:cs="Times New Roman"/>
          <w:b/>
          <w:smallCaps/>
          <w:spacing w:val="-2"/>
          <w:sz w:val="36"/>
          <w:szCs w:val="36"/>
        </w:rPr>
        <w:t>del Proyecto:</w:t>
      </w:r>
    </w:p>
    <w:p w:rsidR="00B62093" w:rsidRPr="00B62093" w:rsidRDefault="00B62093" w:rsidP="00B62093">
      <w:pPr>
        <w:pStyle w:val="Textoindependiente"/>
        <w:tabs>
          <w:tab w:val="left" w:pos="6096"/>
        </w:tabs>
        <w:ind w:left="527" w:right="4256"/>
        <w:rPr>
          <w:rFonts w:ascii="Times New Roman" w:hAnsi="Times New Roman" w:cs="Times New Roman"/>
          <w:sz w:val="36"/>
          <w:szCs w:val="36"/>
          <w:lang w:val="es-PY"/>
        </w:rPr>
      </w:pPr>
      <w:r w:rsidRPr="00B62093">
        <w:rPr>
          <w:rFonts w:ascii="Times New Roman" w:hAnsi="Times New Roman" w:cs="Times New Roman"/>
          <w:sz w:val="36"/>
          <w:szCs w:val="36"/>
          <w:lang w:val="es-PY"/>
        </w:rPr>
        <w:t>Padrón Nº: 5978</w:t>
      </w:r>
    </w:p>
    <w:p w:rsidR="00B62093" w:rsidRDefault="00B62093" w:rsidP="00B62093">
      <w:pPr>
        <w:pStyle w:val="Textoindependiente"/>
        <w:tabs>
          <w:tab w:val="left" w:pos="6096"/>
        </w:tabs>
        <w:ind w:left="527" w:right="4256"/>
        <w:rPr>
          <w:rFonts w:ascii="Times New Roman" w:hAnsi="Times New Roman" w:cs="Times New Roman"/>
          <w:sz w:val="36"/>
          <w:szCs w:val="36"/>
          <w:lang w:val="es-PY"/>
        </w:rPr>
      </w:pPr>
      <w:r w:rsidRPr="00B62093">
        <w:rPr>
          <w:rFonts w:ascii="Times New Roman" w:hAnsi="Times New Roman" w:cs="Times New Roman"/>
          <w:sz w:val="36"/>
          <w:szCs w:val="36"/>
          <w:lang w:val="es-PY"/>
        </w:rPr>
        <w:t>Finca Nº: 4752</w:t>
      </w:r>
    </w:p>
    <w:p w:rsidR="003C3926" w:rsidRPr="00AF6D12" w:rsidRDefault="003C3926" w:rsidP="00B62093">
      <w:pPr>
        <w:pStyle w:val="Textoindependiente"/>
        <w:tabs>
          <w:tab w:val="left" w:pos="6096"/>
        </w:tabs>
        <w:ind w:left="527" w:right="4256"/>
        <w:rPr>
          <w:rFonts w:ascii="Times New Roman" w:hAnsi="Times New Roman" w:cs="Times New Roman"/>
          <w:sz w:val="36"/>
          <w:szCs w:val="36"/>
          <w:lang w:val="es-PY"/>
        </w:rPr>
      </w:pPr>
      <w:r w:rsidRPr="00AF6D12">
        <w:rPr>
          <w:rFonts w:ascii="Times New Roman" w:hAnsi="Times New Roman" w:cs="Times New Roman"/>
          <w:sz w:val="36"/>
          <w:szCs w:val="36"/>
          <w:lang w:val="es-PY"/>
        </w:rPr>
        <w:t xml:space="preserve">Distrito: </w:t>
      </w:r>
      <w:r w:rsidR="00E3673E" w:rsidRPr="00AF6D12">
        <w:rPr>
          <w:rFonts w:ascii="Times New Roman" w:hAnsi="Times New Roman" w:cs="Times New Roman"/>
          <w:sz w:val="36"/>
          <w:szCs w:val="36"/>
          <w:lang w:val="es-PY"/>
        </w:rPr>
        <w:t>Encarnación</w:t>
      </w:r>
    </w:p>
    <w:p w:rsidR="003C3926" w:rsidRPr="00AF6D12" w:rsidRDefault="003C3926" w:rsidP="003C3926">
      <w:pPr>
        <w:pStyle w:val="Textoindependiente"/>
        <w:ind w:left="527" w:right="2413"/>
        <w:rPr>
          <w:rFonts w:ascii="Times New Roman" w:hAnsi="Times New Roman" w:cs="Times New Roman"/>
          <w:sz w:val="36"/>
          <w:szCs w:val="36"/>
          <w:lang w:val="es-PY"/>
        </w:rPr>
      </w:pPr>
      <w:r w:rsidRPr="00AF6D12">
        <w:rPr>
          <w:rFonts w:ascii="Times New Roman" w:hAnsi="Times New Roman" w:cs="Times New Roman"/>
          <w:spacing w:val="-2"/>
          <w:sz w:val="36"/>
          <w:szCs w:val="36"/>
          <w:lang w:val="es-PY"/>
        </w:rPr>
        <w:t xml:space="preserve">Departamento: </w:t>
      </w:r>
      <w:r w:rsidR="00E3673E" w:rsidRPr="00AF6D12">
        <w:rPr>
          <w:rFonts w:ascii="Times New Roman" w:hAnsi="Times New Roman" w:cs="Times New Roman"/>
          <w:sz w:val="36"/>
          <w:szCs w:val="36"/>
          <w:lang w:val="es-PY"/>
        </w:rPr>
        <w:t>Itapuá</w:t>
      </w:r>
    </w:p>
    <w:p w:rsidR="00EC16BA" w:rsidRPr="00AF6D12" w:rsidRDefault="00EC16BA">
      <w:pPr>
        <w:jc w:val="center"/>
        <w:rPr>
          <w:rFonts w:ascii="Times New Roman" w:hAnsi="Times New Roman" w:cs="Times New Roman"/>
          <w:b/>
          <w:sz w:val="24"/>
          <w:szCs w:val="24"/>
        </w:rPr>
        <w:sectPr w:rsidR="00EC16BA" w:rsidRPr="00AF6D12" w:rsidSect="00572EA9">
          <w:type w:val="continuous"/>
          <w:pgSz w:w="11910" w:h="16850"/>
          <w:pgMar w:top="0" w:right="425" w:bottom="0" w:left="1275"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FC2174">
      <w:pPr>
        <w:spacing w:before="274"/>
        <w:ind w:left="165"/>
        <w:rPr>
          <w:rFonts w:ascii="Times New Roman" w:hAnsi="Times New Roman" w:cs="Times New Roman"/>
          <w:b/>
          <w:i/>
          <w:sz w:val="24"/>
          <w:szCs w:val="24"/>
          <w:u w:val="single"/>
        </w:rPr>
      </w:pPr>
      <w:r w:rsidRPr="00AF6D12">
        <w:rPr>
          <w:rFonts w:ascii="Times New Roman" w:hAnsi="Times New Roman" w:cs="Times New Roman"/>
          <w:b/>
          <w:i/>
          <w:spacing w:val="-2"/>
          <w:sz w:val="24"/>
          <w:szCs w:val="24"/>
          <w:u w:val="single"/>
        </w:rPr>
        <w:lastRenderedPageBreak/>
        <w:t>Introducción</w:t>
      </w:r>
      <w:r w:rsidRPr="00AF6D12">
        <w:rPr>
          <w:rFonts w:ascii="Times New Roman" w:hAnsi="Times New Roman" w:cs="Times New Roman"/>
          <w:b/>
          <w:i/>
          <w:color w:val="2D74B5"/>
          <w:spacing w:val="-2"/>
          <w:sz w:val="24"/>
          <w:szCs w:val="24"/>
          <w:u w:val="single"/>
        </w:rPr>
        <w:t>.</w:t>
      </w:r>
    </w:p>
    <w:p w:rsidR="00EC16BA" w:rsidRPr="00AF6D12" w:rsidRDefault="00EC16BA">
      <w:pPr>
        <w:pStyle w:val="Textoindependiente"/>
        <w:rPr>
          <w:rFonts w:ascii="Times New Roman" w:hAnsi="Times New Roman" w:cs="Times New Roman"/>
          <w:sz w:val="24"/>
          <w:szCs w:val="24"/>
        </w:rPr>
      </w:pPr>
    </w:p>
    <w:p w:rsidR="00EC16BA" w:rsidRPr="00AF6D12" w:rsidRDefault="00EC16BA">
      <w:pPr>
        <w:pStyle w:val="Textoindependiente"/>
        <w:spacing w:before="55"/>
        <w:rPr>
          <w:rFonts w:ascii="Times New Roman" w:hAnsi="Times New Roman" w:cs="Times New Roman"/>
          <w:sz w:val="24"/>
          <w:szCs w:val="24"/>
        </w:rPr>
      </w:pPr>
    </w:p>
    <w:p w:rsidR="00EC16BA" w:rsidRPr="00AF6D12" w:rsidRDefault="00FC2174">
      <w:pPr>
        <w:pStyle w:val="Textoindependiente"/>
        <w:spacing w:line="376" w:lineRule="auto"/>
        <w:ind w:left="165" w:right="1030" w:firstLine="360"/>
        <w:jc w:val="both"/>
        <w:rPr>
          <w:rFonts w:ascii="Times New Roman" w:hAnsi="Times New Roman" w:cs="Times New Roman"/>
          <w:sz w:val="24"/>
          <w:szCs w:val="24"/>
        </w:rPr>
      </w:pPr>
      <w:r w:rsidRPr="00AF6D12">
        <w:rPr>
          <w:rFonts w:ascii="Times New Roman" w:hAnsi="Times New Roman" w:cs="Times New Roman"/>
          <w:w w:val="105"/>
          <w:sz w:val="24"/>
          <w:szCs w:val="24"/>
        </w:rPr>
        <w:t>El impacto ambiental es definido jurídicamente como la modificación del ambiente ocasionada por la acción del hombre o de la naturaleza. Esta conceptualización toma en cuenta las alteraciones ambientales que causan fenómenos naturales tales como terremotos y huracanes, entre otros.</w:t>
      </w:r>
    </w:p>
    <w:p w:rsidR="00EC16BA" w:rsidRPr="00AF6D12" w:rsidRDefault="00FC2174">
      <w:pPr>
        <w:pStyle w:val="Textoindependiente"/>
        <w:spacing w:before="154" w:line="376" w:lineRule="auto"/>
        <w:ind w:left="165" w:right="1009" w:firstLine="360"/>
        <w:jc w:val="both"/>
        <w:rPr>
          <w:rFonts w:ascii="Times New Roman" w:hAnsi="Times New Roman" w:cs="Times New Roman"/>
          <w:sz w:val="24"/>
          <w:szCs w:val="24"/>
        </w:rPr>
      </w:pPr>
      <w:r w:rsidRPr="00AF6D12">
        <w:rPr>
          <w:rFonts w:ascii="Times New Roman" w:hAnsi="Times New Roman" w:cs="Times New Roman"/>
          <w:w w:val="105"/>
          <w:sz w:val="24"/>
          <w:szCs w:val="24"/>
        </w:rPr>
        <w:t>Sin embargo, hay que señalar que son fundamentalmente las actividades humanas las que son sometidas a evaluación por parte del Estado, debido a que son el elemento principal en el desarrollo de desequilibrios ecológicos. En este contexto se inscribe la formulación de políticas, cuyo objetivo es la consecución de un modelo de desarrollo sustentable en el que se haga un uso racional de los recursos renovables y no renovables y se conserven los elementos del medio ambiente conforme a parámetros que no signifiquen daños a los sistemas o a la salud humana.</w:t>
      </w:r>
    </w:p>
    <w:p w:rsidR="00EC16BA" w:rsidRPr="00AF6D12" w:rsidRDefault="00FC2174">
      <w:pPr>
        <w:pStyle w:val="Textoindependiente"/>
        <w:spacing w:before="150" w:line="376" w:lineRule="auto"/>
        <w:ind w:left="165" w:right="1011" w:firstLine="360"/>
        <w:jc w:val="both"/>
        <w:rPr>
          <w:rFonts w:ascii="Times New Roman" w:hAnsi="Times New Roman" w:cs="Times New Roman"/>
          <w:sz w:val="24"/>
          <w:szCs w:val="24"/>
        </w:rPr>
      </w:pPr>
      <w:r w:rsidRPr="00AF6D12">
        <w:rPr>
          <w:rFonts w:ascii="Times New Roman" w:hAnsi="Times New Roman" w:cs="Times New Roman"/>
          <w:w w:val="105"/>
          <w:sz w:val="24"/>
          <w:szCs w:val="24"/>
        </w:rPr>
        <w:t>Para lograr este objetivo es preciso conocer hasta dónde puede llegar la degradación ocasionada por determinadas acciones. Por lo que es necesario evaluar los efectos negativos que se podrían desencadenar y discernir qué componentes del</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medio</w:t>
      </w:r>
      <w:r w:rsidRPr="00AF6D12">
        <w:rPr>
          <w:rFonts w:ascii="Times New Roman" w:hAnsi="Times New Roman" w:cs="Times New Roman"/>
          <w:spacing w:val="-15"/>
          <w:w w:val="105"/>
          <w:sz w:val="24"/>
          <w:szCs w:val="24"/>
        </w:rPr>
        <w:t xml:space="preserve"> </w:t>
      </w:r>
      <w:r w:rsidRPr="00AF6D12">
        <w:rPr>
          <w:rFonts w:ascii="Times New Roman" w:hAnsi="Times New Roman" w:cs="Times New Roman"/>
          <w:w w:val="105"/>
          <w:sz w:val="24"/>
          <w:szCs w:val="24"/>
        </w:rPr>
        <w:t>serían</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afectados.</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Para</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tal</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efecto</w:t>
      </w:r>
      <w:r w:rsidRPr="00AF6D12">
        <w:rPr>
          <w:rFonts w:ascii="Times New Roman" w:hAnsi="Times New Roman" w:cs="Times New Roman"/>
          <w:spacing w:val="-15"/>
          <w:w w:val="105"/>
          <w:sz w:val="24"/>
          <w:szCs w:val="24"/>
        </w:rPr>
        <w:t xml:space="preserve"> </w:t>
      </w:r>
      <w:r w:rsidRPr="00AF6D12">
        <w:rPr>
          <w:rFonts w:ascii="Times New Roman" w:hAnsi="Times New Roman" w:cs="Times New Roman"/>
          <w:w w:val="105"/>
          <w:sz w:val="24"/>
          <w:szCs w:val="24"/>
        </w:rPr>
        <w:t>surgieron</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las evaluaciones de impacto ambiental, las cuales son estudios realizados para identificar, predecir y prevenir las consecuencias o efectos ambientales que determinadas acciones, planes, programas o proyectos pueden causar a la salud, el bienestar humano y el entorno natural.</w:t>
      </w:r>
    </w:p>
    <w:p w:rsidR="00EC16BA" w:rsidRPr="00AF6D12" w:rsidRDefault="00FC2174">
      <w:pPr>
        <w:pStyle w:val="Textoindependiente"/>
        <w:spacing w:before="150" w:line="376" w:lineRule="auto"/>
        <w:ind w:left="165" w:right="1015" w:firstLine="360"/>
        <w:jc w:val="both"/>
        <w:rPr>
          <w:rFonts w:ascii="Times New Roman" w:hAnsi="Times New Roman" w:cs="Times New Roman"/>
          <w:sz w:val="24"/>
          <w:szCs w:val="24"/>
        </w:rPr>
      </w:pPr>
      <w:r w:rsidRPr="00AF6D12">
        <w:rPr>
          <w:rFonts w:ascii="Times New Roman" w:hAnsi="Times New Roman" w:cs="Times New Roman"/>
          <w:w w:val="105"/>
          <w:sz w:val="24"/>
          <w:szCs w:val="24"/>
        </w:rPr>
        <w:t xml:space="preserve">La evaluación del impacto ambiental es una herramienta para generar información ambiental y un proceso analítico para evaluar el costo-beneficio social en cada proyecto de desarrollo. Esto permite proponer medidas técnicas que favorezcan el balance ambiental de un proyecto, resultando lo más favorable </w:t>
      </w:r>
      <w:r w:rsidRPr="00AF6D12">
        <w:rPr>
          <w:rFonts w:ascii="Times New Roman" w:hAnsi="Times New Roman" w:cs="Times New Roman"/>
          <w:spacing w:val="-2"/>
          <w:w w:val="105"/>
          <w:sz w:val="24"/>
          <w:szCs w:val="24"/>
        </w:rPr>
        <w:t>posible.</w:t>
      </w:r>
    </w:p>
    <w:p w:rsidR="00EC16BA" w:rsidRPr="00AF6D12" w:rsidRDefault="00FC2174" w:rsidP="00BB583D">
      <w:pPr>
        <w:pStyle w:val="Textoindependiente"/>
        <w:spacing w:before="157" w:line="376" w:lineRule="auto"/>
        <w:ind w:left="165" w:right="1025" w:firstLine="360"/>
        <w:jc w:val="both"/>
        <w:rPr>
          <w:rFonts w:ascii="Times New Roman" w:hAnsi="Times New Roman" w:cs="Times New Roman"/>
          <w:sz w:val="24"/>
          <w:szCs w:val="24"/>
        </w:rPr>
      </w:pPr>
      <w:r w:rsidRPr="00AF6D12">
        <w:rPr>
          <w:rFonts w:ascii="Times New Roman" w:hAnsi="Times New Roman" w:cs="Times New Roman"/>
          <w:w w:val="105"/>
          <w:sz w:val="24"/>
          <w:szCs w:val="24"/>
        </w:rPr>
        <w:t>Esta herramienta es de aplicación específica y requiere analizar las particularidades de cada caso, ejerciendo una regulación en distintos planos y etapas.</w:t>
      </w:r>
      <w:r w:rsidRPr="00AF6D12">
        <w:rPr>
          <w:rFonts w:ascii="Times New Roman" w:hAnsi="Times New Roman" w:cs="Times New Roman"/>
          <w:spacing w:val="77"/>
          <w:w w:val="105"/>
          <w:sz w:val="24"/>
          <w:szCs w:val="24"/>
        </w:rPr>
        <w:t xml:space="preserve"> </w:t>
      </w:r>
      <w:r w:rsidRPr="00AF6D12">
        <w:rPr>
          <w:rFonts w:ascii="Times New Roman" w:hAnsi="Times New Roman" w:cs="Times New Roman"/>
          <w:w w:val="105"/>
          <w:sz w:val="24"/>
          <w:szCs w:val="24"/>
        </w:rPr>
        <w:t>Es</w:t>
      </w:r>
      <w:r w:rsidRPr="00AF6D12">
        <w:rPr>
          <w:rFonts w:ascii="Times New Roman" w:hAnsi="Times New Roman" w:cs="Times New Roman"/>
          <w:spacing w:val="75"/>
          <w:w w:val="105"/>
          <w:sz w:val="24"/>
          <w:szCs w:val="24"/>
        </w:rPr>
        <w:t xml:space="preserve"> </w:t>
      </w:r>
      <w:r w:rsidRPr="00AF6D12">
        <w:rPr>
          <w:rFonts w:ascii="Times New Roman" w:hAnsi="Times New Roman" w:cs="Times New Roman"/>
          <w:w w:val="105"/>
          <w:sz w:val="24"/>
          <w:szCs w:val="24"/>
        </w:rPr>
        <w:t>un</w:t>
      </w:r>
      <w:r w:rsidRPr="00AF6D12">
        <w:rPr>
          <w:rFonts w:ascii="Times New Roman" w:hAnsi="Times New Roman" w:cs="Times New Roman"/>
          <w:spacing w:val="77"/>
          <w:w w:val="105"/>
          <w:sz w:val="24"/>
          <w:szCs w:val="24"/>
        </w:rPr>
        <w:t xml:space="preserve"> </w:t>
      </w:r>
      <w:r w:rsidRPr="00AF6D12">
        <w:rPr>
          <w:rFonts w:ascii="Times New Roman" w:hAnsi="Times New Roman" w:cs="Times New Roman"/>
          <w:w w:val="105"/>
          <w:sz w:val="24"/>
          <w:szCs w:val="24"/>
        </w:rPr>
        <w:t>instrumento</w:t>
      </w:r>
      <w:r w:rsidRPr="00AF6D12">
        <w:rPr>
          <w:rFonts w:ascii="Times New Roman" w:hAnsi="Times New Roman" w:cs="Times New Roman"/>
          <w:spacing w:val="70"/>
          <w:w w:val="105"/>
          <w:sz w:val="24"/>
          <w:szCs w:val="24"/>
        </w:rPr>
        <w:t xml:space="preserve"> </w:t>
      </w:r>
      <w:r w:rsidRPr="00AF6D12">
        <w:rPr>
          <w:rFonts w:ascii="Times New Roman" w:hAnsi="Times New Roman" w:cs="Times New Roman"/>
          <w:w w:val="105"/>
          <w:sz w:val="24"/>
          <w:szCs w:val="24"/>
        </w:rPr>
        <w:t>ideal</w:t>
      </w:r>
      <w:r w:rsidRPr="00AF6D12">
        <w:rPr>
          <w:rFonts w:ascii="Times New Roman" w:hAnsi="Times New Roman" w:cs="Times New Roman"/>
          <w:spacing w:val="77"/>
          <w:w w:val="105"/>
          <w:sz w:val="24"/>
          <w:szCs w:val="24"/>
        </w:rPr>
        <w:t xml:space="preserve"> </w:t>
      </w:r>
      <w:r w:rsidRPr="00AF6D12">
        <w:rPr>
          <w:rFonts w:ascii="Times New Roman" w:hAnsi="Times New Roman" w:cs="Times New Roman"/>
          <w:w w:val="105"/>
          <w:sz w:val="24"/>
          <w:szCs w:val="24"/>
        </w:rPr>
        <w:t>para</w:t>
      </w:r>
      <w:r w:rsidRPr="00AF6D12">
        <w:rPr>
          <w:rFonts w:ascii="Times New Roman" w:hAnsi="Times New Roman" w:cs="Times New Roman"/>
          <w:spacing w:val="70"/>
          <w:w w:val="105"/>
          <w:sz w:val="24"/>
          <w:szCs w:val="24"/>
        </w:rPr>
        <w:t xml:space="preserve"> </w:t>
      </w:r>
      <w:r w:rsidRPr="00AF6D12">
        <w:rPr>
          <w:rFonts w:ascii="Times New Roman" w:hAnsi="Times New Roman" w:cs="Times New Roman"/>
          <w:w w:val="105"/>
          <w:sz w:val="24"/>
          <w:szCs w:val="24"/>
        </w:rPr>
        <w:t>la</w:t>
      </w:r>
      <w:r w:rsidRPr="00AF6D12">
        <w:rPr>
          <w:rFonts w:ascii="Times New Roman" w:hAnsi="Times New Roman" w:cs="Times New Roman"/>
          <w:spacing w:val="70"/>
          <w:w w:val="105"/>
          <w:sz w:val="24"/>
          <w:szCs w:val="24"/>
        </w:rPr>
        <w:t xml:space="preserve"> </w:t>
      </w:r>
      <w:r w:rsidRPr="00AF6D12">
        <w:rPr>
          <w:rFonts w:ascii="Times New Roman" w:hAnsi="Times New Roman" w:cs="Times New Roman"/>
          <w:w w:val="105"/>
          <w:sz w:val="24"/>
          <w:szCs w:val="24"/>
        </w:rPr>
        <w:t>regulación</w:t>
      </w:r>
      <w:r w:rsidRPr="00AF6D12">
        <w:rPr>
          <w:rFonts w:ascii="Times New Roman" w:hAnsi="Times New Roman" w:cs="Times New Roman"/>
          <w:spacing w:val="55"/>
          <w:w w:val="150"/>
          <w:sz w:val="24"/>
          <w:szCs w:val="24"/>
        </w:rPr>
        <w:t xml:space="preserve"> </w:t>
      </w:r>
      <w:r w:rsidRPr="00AF6D12">
        <w:rPr>
          <w:rFonts w:ascii="Times New Roman" w:hAnsi="Times New Roman" w:cs="Times New Roman"/>
          <w:w w:val="105"/>
          <w:sz w:val="24"/>
          <w:szCs w:val="24"/>
        </w:rPr>
        <w:t>ambiental</w:t>
      </w:r>
      <w:r w:rsidRPr="00AF6D12">
        <w:rPr>
          <w:rFonts w:ascii="Times New Roman" w:hAnsi="Times New Roman" w:cs="Times New Roman"/>
          <w:spacing w:val="56"/>
          <w:w w:val="150"/>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69"/>
          <w:w w:val="105"/>
          <w:sz w:val="24"/>
          <w:szCs w:val="24"/>
        </w:rPr>
        <w:t xml:space="preserve"> </w:t>
      </w:r>
      <w:r w:rsidRPr="00AF6D12">
        <w:rPr>
          <w:rFonts w:ascii="Times New Roman" w:hAnsi="Times New Roman" w:cs="Times New Roman"/>
          <w:w w:val="105"/>
          <w:sz w:val="24"/>
          <w:szCs w:val="24"/>
        </w:rPr>
        <w:t>proyectos</w:t>
      </w:r>
      <w:r w:rsidRPr="00AF6D12">
        <w:rPr>
          <w:rFonts w:ascii="Times New Roman" w:hAnsi="Times New Roman" w:cs="Times New Roman"/>
          <w:spacing w:val="54"/>
          <w:w w:val="150"/>
          <w:sz w:val="24"/>
          <w:szCs w:val="24"/>
        </w:rPr>
        <w:t xml:space="preserve"> </w:t>
      </w:r>
      <w:r w:rsidRPr="00AF6D12">
        <w:rPr>
          <w:rFonts w:ascii="Times New Roman" w:hAnsi="Times New Roman" w:cs="Times New Roman"/>
          <w:spacing w:val="-10"/>
          <w:w w:val="105"/>
          <w:sz w:val="24"/>
          <w:szCs w:val="24"/>
        </w:rPr>
        <w:t>y</w:t>
      </w:r>
      <w:r w:rsidR="00BB583D" w:rsidRPr="00AF6D12">
        <w:rPr>
          <w:rFonts w:ascii="Times New Roman" w:hAnsi="Times New Roman" w:cs="Times New Roman"/>
          <w:spacing w:val="-10"/>
          <w:w w:val="105"/>
          <w:sz w:val="24"/>
          <w:szCs w:val="24"/>
        </w:rPr>
        <w:t xml:space="preserve"> </w:t>
      </w:r>
      <w:r w:rsidRPr="00AF6D12">
        <w:rPr>
          <w:rFonts w:ascii="Times New Roman" w:hAnsi="Times New Roman" w:cs="Times New Roman"/>
          <w:w w:val="105"/>
          <w:sz w:val="24"/>
          <w:szCs w:val="24"/>
        </w:rPr>
        <w:t>actividades caracterizadas por su bajo número y alta singularidad, magnitud considerable y especificidad regional, sectorial o tecnológica.</w:t>
      </w:r>
    </w:p>
    <w:p w:rsidR="00EC16BA" w:rsidRPr="00AF6D12" w:rsidRDefault="00FC2174">
      <w:pPr>
        <w:pStyle w:val="Textoindependiente"/>
        <w:spacing w:before="134" w:line="376" w:lineRule="auto"/>
        <w:ind w:left="165" w:right="1034" w:firstLine="360"/>
        <w:jc w:val="both"/>
        <w:rPr>
          <w:rFonts w:ascii="Times New Roman" w:hAnsi="Times New Roman" w:cs="Times New Roman"/>
          <w:sz w:val="24"/>
          <w:szCs w:val="24"/>
        </w:rPr>
      </w:pPr>
      <w:r w:rsidRPr="00AF6D12">
        <w:rPr>
          <w:rFonts w:ascii="Times New Roman" w:hAnsi="Times New Roman" w:cs="Times New Roman"/>
          <w:w w:val="105"/>
          <w:sz w:val="24"/>
          <w:szCs w:val="24"/>
        </w:rPr>
        <w:t>Se</w:t>
      </w:r>
      <w:r w:rsidRPr="00AF6D12">
        <w:rPr>
          <w:rFonts w:ascii="Times New Roman" w:hAnsi="Times New Roman" w:cs="Times New Roman"/>
          <w:spacing w:val="-13"/>
          <w:w w:val="105"/>
          <w:sz w:val="24"/>
          <w:szCs w:val="24"/>
        </w:rPr>
        <w:t xml:space="preserve"> </w:t>
      </w:r>
      <w:r w:rsidRPr="00AF6D12">
        <w:rPr>
          <w:rFonts w:ascii="Times New Roman" w:hAnsi="Times New Roman" w:cs="Times New Roman"/>
          <w:w w:val="105"/>
          <w:sz w:val="24"/>
          <w:szCs w:val="24"/>
        </w:rPr>
        <w:t>describen</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en</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el</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presente</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estudio</w:t>
      </w:r>
      <w:r w:rsidRPr="00AF6D12">
        <w:rPr>
          <w:rFonts w:ascii="Times New Roman" w:hAnsi="Times New Roman" w:cs="Times New Roman"/>
          <w:spacing w:val="-13"/>
          <w:w w:val="105"/>
          <w:sz w:val="24"/>
          <w:szCs w:val="24"/>
        </w:rPr>
        <w:t xml:space="preserve"> </w:t>
      </w:r>
      <w:r w:rsidRPr="00AF6D12">
        <w:rPr>
          <w:rFonts w:ascii="Times New Roman" w:hAnsi="Times New Roman" w:cs="Times New Roman"/>
          <w:w w:val="105"/>
          <w:sz w:val="24"/>
          <w:szCs w:val="24"/>
        </w:rPr>
        <w:t>todos</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los</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datos de</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acuerdo</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a</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las</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 xml:space="preserve">actividades a </w:t>
      </w:r>
      <w:r w:rsidRPr="00AF6D12">
        <w:rPr>
          <w:rFonts w:ascii="Times New Roman" w:hAnsi="Times New Roman" w:cs="Times New Roman"/>
          <w:w w:val="105"/>
          <w:sz w:val="24"/>
          <w:szCs w:val="24"/>
        </w:rPr>
        <w:lastRenderedPageBreak/>
        <w:t xml:space="preserve">realizar y las características del lugar del proyecto, asimismo se adjuntan imágenes satelitales </w:t>
      </w:r>
      <w:proofErr w:type="spellStart"/>
      <w:r w:rsidRPr="00AF6D12">
        <w:rPr>
          <w:rFonts w:ascii="Times New Roman" w:hAnsi="Times New Roman" w:cs="Times New Roman"/>
          <w:w w:val="105"/>
          <w:sz w:val="24"/>
          <w:szCs w:val="24"/>
        </w:rPr>
        <w:t>multi</w:t>
      </w:r>
      <w:proofErr w:type="spellEnd"/>
      <w:r w:rsidRPr="00AF6D12">
        <w:rPr>
          <w:rFonts w:ascii="Times New Roman" w:hAnsi="Times New Roman" w:cs="Times New Roman"/>
          <w:w w:val="105"/>
          <w:sz w:val="24"/>
          <w:szCs w:val="24"/>
        </w:rPr>
        <w:t xml:space="preserve"> temporales y juego de mapas temáticos para una mejor ilustración, con el objeto de obtener el visto bueno y aprobación de los diferentes departamentos técnicos del Ministerio del Ambiente y</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Desarrollo Sostenible.</w:t>
      </w:r>
    </w:p>
    <w:p w:rsidR="00EC16BA" w:rsidRPr="00AF6D12" w:rsidRDefault="00FC2174">
      <w:pPr>
        <w:pStyle w:val="Ttulo2"/>
        <w:numPr>
          <w:ilvl w:val="1"/>
          <w:numId w:val="8"/>
        </w:numPr>
        <w:tabs>
          <w:tab w:val="left" w:pos="1246"/>
        </w:tabs>
        <w:spacing w:before="189"/>
        <w:rPr>
          <w:rFonts w:ascii="Times New Roman" w:hAnsi="Times New Roman" w:cs="Times New Roman"/>
          <w:sz w:val="24"/>
          <w:szCs w:val="24"/>
        </w:rPr>
      </w:pPr>
      <w:bookmarkStart w:id="0" w:name="1.1._Antecedentes"/>
      <w:bookmarkStart w:id="1" w:name="1.2._Justificativo_jurídico"/>
      <w:bookmarkEnd w:id="0"/>
      <w:bookmarkEnd w:id="1"/>
      <w:r w:rsidRPr="00AF6D12">
        <w:rPr>
          <w:rFonts w:ascii="Times New Roman" w:hAnsi="Times New Roman" w:cs="Times New Roman"/>
          <w:sz w:val="24"/>
          <w:szCs w:val="24"/>
        </w:rPr>
        <w:t>Justificativo</w:t>
      </w:r>
      <w:r w:rsidRPr="00AF6D12">
        <w:rPr>
          <w:rFonts w:ascii="Times New Roman" w:hAnsi="Times New Roman" w:cs="Times New Roman"/>
          <w:spacing w:val="-1"/>
          <w:sz w:val="24"/>
          <w:szCs w:val="24"/>
        </w:rPr>
        <w:t xml:space="preserve"> </w:t>
      </w:r>
      <w:r w:rsidRPr="00AF6D12">
        <w:rPr>
          <w:rFonts w:ascii="Times New Roman" w:hAnsi="Times New Roman" w:cs="Times New Roman"/>
          <w:spacing w:val="-2"/>
          <w:sz w:val="24"/>
          <w:szCs w:val="24"/>
        </w:rPr>
        <w:t>jurídico</w:t>
      </w:r>
    </w:p>
    <w:p w:rsidR="00EC16BA" w:rsidRPr="00AF6D12" w:rsidRDefault="00FC2174">
      <w:pPr>
        <w:pStyle w:val="Textoindependiente"/>
        <w:spacing w:before="172" w:line="376" w:lineRule="auto"/>
        <w:ind w:left="165" w:right="1020" w:firstLine="360"/>
        <w:jc w:val="both"/>
        <w:rPr>
          <w:rFonts w:ascii="Times New Roman" w:hAnsi="Times New Roman" w:cs="Times New Roman"/>
          <w:sz w:val="24"/>
          <w:szCs w:val="24"/>
        </w:rPr>
      </w:pPr>
      <w:r w:rsidRPr="00AF6D12">
        <w:rPr>
          <w:rFonts w:ascii="Times New Roman" w:hAnsi="Times New Roman" w:cs="Times New Roman"/>
          <w:w w:val="105"/>
          <w:sz w:val="24"/>
          <w:szCs w:val="24"/>
        </w:rPr>
        <w:t xml:space="preserve">La Evaluación de Impacto Ambiental preliminar hecha para este proyecto se realiza en atención a la Ley 294/93 inciso a) Barrios cerrados, </w:t>
      </w:r>
      <w:r w:rsidR="00CE46BD" w:rsidRPr="00AF6D12">
        <w:rPr>
          <w:rFonts w:ascii="Times New Roman" w:hAnsi="Times New Roman" w:cs="Times New Roman"/>
          <w:w w:val="105"/>
          <w:sz w:val="24"/>
          <w:szCs w:val="24"/>
        </w:rPr>
        <w:t>Loteamientos</w:t>
      </w:r>
      <w:r w:rsidRPr="00AF6D12">
        <w:rPr>
          <w:rFonts w:ascii="Times New Roman" w:hAnsi="Times New Roman" w:cs="Times New Roman"/>
          <w:w w:val="105"/>
          <w:sz w:val="24"/>
          <w:szCs w:val="24"/>
        </w:rPr>
        <w:t xml:space="preserve">, urbanizaciones y sus Decretos reglamentarios Decreto N° 453/13 y Decreto N° </w:t>
      </w:r>
      <w:r w:rsidRPr="00AF6D12">
        <w:rPr>
          <w:rFonts w:ascii="Times New Roman" w:hAnsi="Times New Roman" w:cs="Times New Roman"/>
          <w:spacing w:val="-2"/>
          <w:w w:val="105"/>
          <w:sz w:val="24"/>
          <w:szCs w:val="24"/>
        </w:rPr>
        <w:t>954/13.</w:t>
      </w:r>
    </w:p>
    <w:p w:rsidR="00EC16BA" w:rsidRPr="00AF6D12" w:rsidRDefault="00EC16BA">
      <w:pPr>
        <w:pStyle w:val="Textoindependiente"/>
        <w:spacing w:line="376" w:lineRule="auto"/>
        <w:jc w:val="both"/>
        <w:rPr>
          <w:rFonts w:ascii="Times New Roman" w:hAnsi="Times New Roman" w:cs="Times New Roman"/>
          <w:sz w:val="24"/>
          <w:szCs w:val="24"/>
        </w:rPr>
        <w:sectPr w:rsidR="00EC16BA" w:rsidRPr="00AF6D12" w:rsidSect="00572EA9">
          <w:headerReference w:type="default" r:id="rId9"/>
          <w:footerReference w:type="default" r:id="rId10"/>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FC2174">
      <w:pPr>
        <w:pStyle w:val="Ttulo1"/>
        <w:numPr>
          <w:ilvl w:val="0"/>
          <w:numId w:val="7"/>
        </w:numPr>
        <w:tabs>
          <w:tab w:val="left" w:pos="913"/>
        </w:tabs>
        <w:ind w:left="913" w:hanging="388"/>
        <w:rPr>
          <w:rFonts w:ascii="Times New Roman" w:hAnsi="Times New Roman" w:cs="Times New Roman"/>
          <w:sz w:val="24"/>
          <w:szCs w:val="24"/>
        </w:rPr>
      </w:pPr>
      <w:bookmarkStart w:id="2" w:name="2._Objetivos"/>
      <w:bookmarkEnd w:id="2"/>
      <w:r w:rsidRPr="00AF6D12">
        <w:rPr>
          <w:rFonts w:ascii="Times New Roman" w:hAnsi="Times New Roman" w:cs="Times New Roman"/>
          <w:spacing w:val="-2"/>
          <w:sz w:val="24"/>
          <w:szCs w:val="24"/>
        </w:rPr>
        <w:lastRenderedPageBreak/>
        <w:t>Objetivos</w:t>
      </w:r>
    </w:p>
    <w:p w:rsidR="00EC16BA" w:rsidRPr="00AF6D12" w:rsidRDefault="00FC2174">
      <w:pPr>
        <w:pStyle w:val="Ttulo2"/>
        <w:numPr>
          <w:ilvl w:val="1"/>
          <w:numId w:val="7"/>
        </w:numPr>
        <w:tabs>
          <w:tab w:val="left" w:pos="1246"/>
        </w:tabs>
        <w:spacing w:before="430"/>
        <w:rPr>
          <w:rFonts w:ascii="Times New Roman" w:hAnsi="Times New Roman" w:cs="Times New Roman"/>
          <w:sz w:val="24"/>
          <w:szCs w:val="24"/>
        </w:rPr>
      </w:pPr>
      <w:bookmarkStart w:id="3" w:name="2.1._Objetivos_específicos"/>
      <w:bookmarkEnd w:id="3"/>
      <w:r w:rsidRPr="00AF6D12">
        <w:rPr>
          <w:rFonts w:ascii="Times New Roman" w:hAnsi="Times New Roman" w:cs="Times New Roman"/>
          <w:sz w:val="24"/>
          <w:szCs w:val="24"/>
        </w:rPr>
        <w:t>Objetivos</w:t>
      </w:r>
      <w:r w:rsidRPr="00AF6D12">
        <w:rPr>
          <w:rFonts w:ascii="Times New Roman" w:hAnsi="Times New Roman" w:cs="Times New Roman"/>
          <w:spacing w:val="1"/>
          <w:sz w:val="24"/>
          <w:szCs w:val="24"/>
        </w:rPr>
        <w:t xml:space="preserve"> </w:t>
      </w:r>
      <w:r w:rsidRPr="00AF6D12">
        <w:rPr>
          <w:rFonts w:ascii="Times New Roman" w:hAnsi="Times New Roman" w:cs="Times New Roman"/>
          <w:spacing w:val="-2"/>
          <w:sz w:val="24"/>
          <w:szCs w:val="24"/>
        </w:rPr>
        <w:t>específicos</w:t>
      </w:r>
    </w:p>
    <w:p w:rsidR="00EC16BA" w:rsidRPr="00AF6D12" w:rsidRDefault="00FC2174">
      <w:pPr>
        <w:pStyle w:val="Textoindependiente"/>
        <w:tabs>
          <w:tab w:val="left" w:pos="1360"/>
          <w:tab w:val="left" w:pos="8872"/>
        </w:tabs>
        <w:spacing w:before="172" w:line="379" w:lineRule="auto"/>
        <w:ind w:left="165" w:right="1035" w:firstLine="360"/>
        <w:rPr>
          <w:rFonts w:ascii="Times New Roman" w:hAnsi="Times New Roman" w:cs="Times New Roman"/>
          <w:sz w:val="24"/>
          <w:szCs w:val="24"/>
        </w:rPr>
      </w:pPr>
      <w:r w:rsidRPr="00AF6D12">
        <w:rPr>
          <w:rFonts w:ascii="Times New Roman" w:hAnsi="Times New Roman" w:cs="Times New Roman"/>
          <w:spacing w:val="-2"/>
          <w:w w:val="105"/>
          <w:sz w:val="24"/>
          <w:szCs w:val="24"/>
        </w:rPr>
        <w:t>Incluir</w:t>
      </w:r>
      <w:r w:rsidRPr="00AF6D12">
        <w:rPr>
          <w:rFonts w:ascii="Times New Roman" w:hAnsi="Times New Roman" w:cs="Times New Roman"/>
          <w:sz w:val="24"/>
          <w:szCs w:val="24"/>
        </w:rPr>
        <w:tab/>
      </w:r>
      <w:r w:rsidRPr="00AF6D12">
        <w:rPr>
          <w:rFonts w:ascii="Times New Roman" w:hAnsi="Times New Roman" w:cs="Times New Roman"/>
          <w:w w:val="105"/>
          <w:sz w:val="24"/>
          <w:szCs w:val="24"/>
        </w:rPr>
        <w:t>la</w:t>
      </w:r>
      <w:r w:rsidRPr="00AF6D12">
        <w:rPr>
          <w:rFonts w:ascii="Times New Roman" w:hAnsi="Times New Roman" w:cs="Times New Roman"/>
          <w:spacing w:val="80"/>
          <w:w w:val="105"/>
          <w:sz w:val="24"/>
          <w:szCs w:val="24"/>
        </w:rPr>
        <w:t xml:space="preserve"> </w:t>
      </w:r>
      <w:r w:rsidRPr="00AF6D12">
        <w:rPr>
          <w:rFonts w:ascii="Times New Roman" w:hAnsi="Times New Roman" w:cs="Times New Roman"/>
          <w:w w:val="105"/>
          <w:sz w:val="24"/>
          <w:szCs w:val="24"/>
        </w:rPr>
        <w:t>información</w:t>
      </w:r>
      <w:r w:rsidRPr="00AF6D12">
        <w:rPr>
          <w:rFonts w:ascii="Times New Roman" w:hAnsi="Times New Roman" w:cs="Times New Roman"/>
          <w:spacing w:val="80"/>
          <w:w w:val="105"/>
          <w:sz w:val="24"/>
          <w:szCs w:val="24"/>
        </w:rPr>
        <w:t xml:space="preserve"> </w:t>
      </w:r>
      <w:r w:rsidRPr="00AF6D12">
        <w:rPr>
          <w:rFonts w:ascii="Times New Roman" w:hAnsi="Times New Roman" w:cs="Times New Roman"/>
          <w:w w:val="105"/>
          <w:sz w:val="24"/>
          <w:szCs w:val="24"/>
        </w:rPr>
        <w:t>e</w:t>
      </w:r>
      <w:r w:rsidRPr="00AF6D12">
        <w:rPr>
          <w:rFonts w:ascii="Times New Roman" w:hAnsi="Times New Roman" w:cs="Times New Roman"/>
          <w:spacing w:val="80"/>
          <w:w w:val="105"/>
          <w:sz w:val="24"/>
          <w:szCs w:val="24"/>
        </w:rPr>
        <w:t xml:space="preserve"> </w:t>
      </w:r>
      <w:r w:rsidRPr="00AF6D12">
        <w:rPr>
          <w:rFonts w:ascii="Times New Roman" w:hAnsi="Times New Roman" w:cs="Times New Roman"/>
          <w:w w:val="105"/>
          <w:sz w:val="24"/>
          <w:szCs w:val="24"/>
        </w:rPr>
        <w:t>identificación</w:t>
      </w:r>
      <w:r w:rsidRPr="00AF6D12">
        <w:rPr>
          <w:rFonts w:ascii="Times New Roman" w:hAnsi="Times New Roman" w:cs="Times New Roman"/>
          <w:spacing w:val="80"/>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80"/>
          <w:w w:val="105"/>
          <w:sz w:val="24"/>
          <w:szCs w:val="24"/>
        </w:rPr>
        <w:t xml:space="preserve"> </w:t>
      </w:r>
      <w:r w:rsidRPr="00AF6D12">
        <w:rPr>
          <w:rFonts w:ascii="Times New Roman" w:hAnsi="Times New Roman" w:cs="Times New Roman"/>
          <w:w w:val="105"/>
          <w:sz w:val="24"/>
          <w:szCs w:val="24"/>
        </w:rPr>
        <w:t>alternativas</w:t>
      </w:r>
      <w:r w:rsidRPr="00AF6D12">
        <w:rPr>
          <w:rFonts w:ascii="Times New Roman" w:hAnsi="Times New Roman" w:cs="Times New Roman"/>
          <w:spacing w:val="80"/>
          <w:w w:val="105"/>
          <w:sz w:val="24"/>
          <w:szCs w:val="24"/>
        </w:rPr>
        <w:t xml:space="preserve"> </w:t>
      </w:r>
      <w:r w:rsidRPr="00AF6D12">
        <w:rPr>
          <w:rFonts w:ascii="Times New Roman" w:hAnsi="Times New Roman" w:cs="Times New Roman"/>
          <w:w w:val="105"/>
          <w:sz w:val="24"/>
          <w:szCs w:val="24"/>
        </w:rPr>
        <w:t>para</w:t>
      </w:r>
      <w:r w:rsidRPr="00AF6D12">
        <w:rPr>
          <w:rFonts w:ascii="Times New Roman" w:hAnsi="Times New Roman" w:cs="Times New Roman"/>
          <w:spacing w:val="80"/>
          <w:w w:val="105"/>
          <w:sz w:val="24"/>
          <w:szCs w:val="24"/>
        </w:rPr>
        <w:t xml:space="preserve"> </w:t>
      </w:r>
      <w:r w:rsidRPr="00AF6D12">
        <w:rPr>
          <w:rFonts w:ascii="Times New Roman" w:hAnsi="Times New Roman" w:cs="Times New Roman"/>
          <w:w w:val="105"/>
          <w:sz w:val="24"/>
          <w:szCs w:val="24"/>
        </w:rPr>
        <w:t>minimizar</w:t>
      </w:r>
      <w:r w:rsidRPr="00AF6D12">
        <w:rPr>
          <w:rFonts w:ascii="Times New Roman" w:hAnsi="Times New Roman" w:cs="Times New Roman"/>
          <w:sz w:val="24"/>
          <w:szCs w:val="24"/>
        </w:rPr>
        <w:tab/>
      </w:r>
      <w:r w:rsidRPr="00AF6D12">
        <w:rPr>
          <w:rFonts w:ascii="Times New Roman" w:hAnsi="Times New Roman" w:cs="Times New Roman"/>
          <w:spacing w:val="-6"/>
          <w:w w:val="105"/>
          <w:sz w:val="24"/>
          <w:szCs w:val="24"/>
        </w:rPr>
        <w:t xml:space="preserve">los </w:t>
      </w:r>
      <w:r w:rsidRPr="00AF6D12">
        <w:rPr>
          <w:rFonts w:ascii="Times New Roman" w:hAnsi="Times New Roman" w:cs="Times New Roman"/>
          <w:w w:val="105"/>
          <w:sz w:val="24"/>
          <w:szCs w:val="24"/>
        </w:rPr>
        <w:t>potenciales impactos del proyecto propuesto.</w:t>
      </w:r>
    </w:p>
    <w:p w:rsidR="00EC16BA" w:rsidRPr="00AF6D12" w:rsidRDefault="00FC2174">
      <w:pPr>
        <w:pStyle w:val="Ttulo2"/>
        <w:numPr>
          <w:ilvl w:val="1"/>
          <w:numId w:val="7"/>
        </w:numPr>
        <w:tabs>
          <w:tab w:val="left" w:pos="1246"/>
        </w:tabs>
        <w:spacing w:before="184"/>
        <w:rPr>
          <w:rFonts w:ascii="Times New Roman" w:hAnsi="Times New Roman" w:cs="Times New Roman"/>
          <w:sz w:val="24"/>
          <w:szCs w:val="24"/>
        </w:rPr>
      </w:pPr>
      <w:bookmarkStart w:id="4" w:name="2.2._Objetivos_Generales"/>
      <w:bookmarkEnd w:id="4"/>
      <w:r w:rsidRPr="00AF6D12">
        <w:rPr>
          <w:rFonts w:ascii="Times New Roman" w:hAnsi="Times New Roman" w:cs="Times New Roman"/>
          <w:sz w:val="24"/>
          <w:szCs w:val="24"/>
        </w:rPr>
        <w:t>Objetivos</w:t>
      </w:r>
      <w:r w:rsidRPr="00AF6D12">
        <w:rPr>
          <w:rFonts w:ascii="Times New Roman" w:hAnsi="Times New Roman" w:cs="Times New Roman"/>
          <w:spacing w:val="-6"/>
          <w:sz w:val="24"/>
          <w:szCs w:val="24"/>
        </w:rPr>
        <w:t xml:space="preserve"> </w:t>
      </w:r>
      <w:r w:rsidRPr="00AF6D12">
        <w:rPr>
          <w:rFonts w:ascii="Times New Roman" w:hAnsi="Times New Roman" w:cs="Times New Roman"/>
          <w:spacing w:val="-2"/>
          <w:sz w:val="24"/>
          <w:szCs w:val="24"/>
        </w:rPr>
        <w:t>Generales</w:t>
      </w:r>
    </w:p>
    <w:p w:rsidR="00EC16BA" w:rsidRPr="00AF6D12" w:rsidRDefault="00FC2174">
      <w:pPr>
        <w:pStyle w:val="Prrafodelista"/>
        <w:numPr>
          <w:ilvl w:val="0"/>
          <w:numId w:val="5"/>
        </w:numPr>
        <w:tabs>
          <w:tab w:val="left" w:pos="886"/>
        </w:tabs>
        <w:spacing w:before="177" w:line="362" w:lineRule="auto"/>
        <w:ind w:right="1022"/>
        <w:jc w:val="both"/>
        <w:rPr>
          <w:rFonts w:ascii="Times New Roman" w:hAnsi="Times New Roman" w:cs="Times New Roman"/>
          <w:sz w:val="24"/>
          <w:szCs w:val="24"/>
        </w:rPr>
      </w:pPr>
      <w:r w:rsidRPr="00AF6D12">
        <w:rPr>
          <w:rFonts w:ascii="Times New Roman" w:hAnsi="Times New Roman" w:cs="Times New Roman"/>
          <w:w w:val="105"/>
          <w:sz w:val="24"/>
          <w:szCs w:val="24"/>
        </w:rPr>
        <w:t>Identificar</w:t>
      </w:r>
      <w:r w:rsidRPr="00AF6D12">
        <w:rPr>
          <w:rFonts w:ascii="Times New Roman" w:hAnsi="Times New Roman" w:cs="Times New Roman"/>
          <w:spacing w:val="-4"/>
          <w:w w:val="105"/>
          <w:sz w:val="24"/>
          <w:szCs w:val="24"/>
        </w:rPr>
        <w:t xml:space="preserve"> </w:t>
      </w:r>
      <w:r w:rsidRPr="00AF6D12">
        <w:rPr>
          <w:rFonts w:ascii="Times New Roman" w:hAnsi="Times New Roman" w:cs="Times New Roman"/>
          <w:w w:val="105"/>
          <w:sz w:val="24"/>
          <w:szCs w:val="24"/>
        </w:rPr>
        <w:t>los</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impactos</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probables</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o</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w w:val="105"/>
          <w:sz w:val="24"/>
          <w:szCs w:val="24"/>
        </w:rPr>
        <w:t>actuales</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impactos</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del</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proyecto</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w w:val="105"/>
          <w:sz w:val="24"/>
          <w:szCs w:val="24"/>
        </w:rPr>
        <w:t>propuesto sobre los recursos ambientales o del ambiente</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sobre el proyecto.</w:t>
      </w:r>
    </w:p>
    <w:p w:rsidR="00EC16BA" w:rsidRPr="00AF6D12" w:rsidRDefault="00FC2174">
      <w:pPr>
        <w:pStyle w:val="Prrafodelista"/>
        <w:numPr>
          <w:ilvl w:val="0"/>
          <w:numId w:val="5"/>
        </w:numPr>
        <w:tabs>
          <w:tab w:val="left" w:pos="886"/>
        </w:tabs>
        <w:spacing w:before="18" w:line="372" w:lineRule="auto"/>
        <w:ind w:right="1035"/>
        <w:jc w:val="both"/>
        <w:rPr>
          <w:rFonts w:ascii="Times New Roman" w:hAnsi="Times New Roman" w:cs="Times New Roman"/>
          <w:sz w:val="24"/>
          <w:szCs w:val="24"/>
        </w:rPr>
      </w:pPr>
      <w:r w:rsidRPr="00AF6D12">
        <w:rPr>
          <w:rFonts w:ascii="Times New Roman" w:hAnsi="Times New Roman" w:cs="Times New Roman"/>
          <w:w w:val="105"/>
          <w:sz w:val="24"/>
          <w:szCs w:val="24"/>
        </w:rPr>
        <w:t>Incluir medidas tendientes a prevenir, mitigar y compensar los probables impactos ambientales y plan de contingencia específico para tratar los riesgos ambientales.</w:t>
      </w:r>
    </w:p>
    <w:p w:rsidR="00EC16BA" w:rsidRPr="00AF6D12" w:rsidRDefault="00FC2174">
      <w:pPr>
        <w:pStyle w:val="Prrafodelista"/>
        <w:numPr>
          <w:ilvl w:val="0"/>
          <w:numId w:val="5"/>
        </w:numPr>
        <w:tabs>
          <w:tab w:val="left" w:pos="886"/>
        </w:tabs>
        <w:spacing w:before="4" w:line="362" w:lineRule="auto"/>
        <w:ind w:right="1027"/>
        <w:jc w:val="both"/>
        <w:rPr>
          <w:rFonts w:ascii="Times New Roman" w:hAnsi="Times New Roman" w:cs="Times New Roman"/>
          <w:sz w:val="24"/>
          <w:szCs w:val="24"/>
        </w:rPr>
      </w:pPr>
      <w:r w:rsidRPr="00AF6D12">
        <w:rPr>
          <w:rFonts w:ascii="Times New Roman" w:hAnsi="Times New Roman" w:cs="Times New Roman"/>
          <w:w w:val="105"/>
          <w:sz w:val="24"/>
          <w:szCs w:val="24"/>
        </w:rPr>
        <w:t>Estructurar un plan de</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control y</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seguimiento</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las actividades realizadas en las distintas etapas del proyecto.</w:t>
      </w:r>
    </w:p>
    <w:p w:rsidR="00EC16BA" w:rsidRPr="00AF6D12" w:rsidRDefault="00FC2174">
      <w:pPr>
        <w:pStyle w:val="Prrafodelista"/>
        <w:numPr>
          <w:ilvl w:val="0"/>
          <w:numId w:val="5"/>
        </w:numPr>
        <w:tabs>
          <w:tab w:val="left" w:pos="886"/>
        </w:tabs>
        <w:spacing w:before="18" w:line="369" w:lineRule="auto"/>
        <w:ind w:right="1012"/>
        <w:jc w:val="both"/>
        <w:rPr>
          <w:rFonts w:ascii="Times New Roman" w:hAnsi="Times New Roman" w:cs="Times New Roman"/>
          <w:sz w:val="24"/>
          <w:szCs w:val="24"/>
        </w:rPr>
      </w:pPr>
      <w:r w:rsidRPr="00AF6D12">
        <w:rPr>
          <w:rFonts w:ascii="Times New Roman" w:hAnsi="Times New Roman" w:cs="Times New Roman"/>
          <w:w w:val="105"/>
          <w:sz w:val="24"/>
          <w:szCs w:val="24"/>
        </w:rPr>
        <w:t xml:space="preserve">Realizar un </w:t>
      </w:r>
      <w:r w:rsidR="00F20C80" w:rsidRPr="00AF6D12">
        <w:rPr>
          <w:rFonts w:ascii="Times New Roman" w:hAnsi="Times New Roman" w:cs="Times New Roman"/>
          <w:w w:val="105"/>
          <w:sz w:val="24"/>
          <w:szCs w:val="24"/>
        </w:rPr>
        <w:t>diagnóstico</w:t>
      </w:r>
      <w:r w:rsidRPr="00AF6D12">
        <w:rPr>
          <w:rFonts w:ascii="Times New Roman" w:hAnsi="Times New Roman" w:cs="Times New Roman"/>
          <w:w w:val="105"/>
          <w:sz w:val="24"/>
          <w:szCs w:val="24"/>
        </w:rPr>
        <w:t xml:space="preserve"> socio-económico y cultural del área de influencia del proyecto propuesto</w:t>
      </w:r>
    </w:p>
    <w:p w:rsidR="00EC16BA" w:rsidRPr="00AF6D12" w:rsidRDefault="00EC16BA">
      <w:pPr>
        <w:pStyle w:val="Prrafodelista"/>
        <w:spacing w:line="369" w:lineRule="auto"/>
        <w:jc w:val="both"/>
        <w:rPr>
          <w:rFonts w:ascii="Times New Roman" w:hAnsi="Times New Roman" w:cs="Times New Roman"/>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FC2174">
      <w:pPr>
        <w:pStyle w:val="Ttulo1"/>
        <w:numPr>
          <w:ilvl w:val="0"/>
          <w:numId w:val="7"/>
        </w:numPr>
        <w:tabs>
          <w:tab w:val="left" w:pos="913"/>
        </w:tabs>
        <w:ind w:left="913" w:hanging="388"/>
        <w:rPr>
          <w:rFonts w:ascii="Times New Roman" w:hAnsi="Times New Roman" w:cs="Times New Roman"/>
          <w:sz w:val="24"/>
          <w:szCs w:val="24"/>
        </w:rPr>
      </w:pPr>
      <w:bookmarkStart w:id="5" w:name="3._Caracterización_del_Proyecto"/>
      <w:bookmarkEnd w:id="5"/>
      <w:r w:rsidRPr="00AF6D12">
        <w:rPr>
          <w:rFonts w:ascii="Times New Roman" w:hAnsi="Times New Roman" w:cs="Times New Roman"/>
          <w:spacing w:val="-2"/>
          <w:w w:val="105"/>
          <w:sz w:val="24"/>
          <w:szCs w:val="24"/>
        </w:rPr>
        <w:lastRenderedPageBreak/>
        <w:t>Caracterización</w:t>
      </w:r>
      <w:r w:rsidRPr="00AF6D12">
        <w:rPr>
          <w:rFonts w:ascii="Times New Roman" w:hAnsi="Times New Roman" w:cs="Times New Roman"/>
          <w:spacing w:val="-18"/>
          <w:w w:val="105"/>
          <w:sz w:val="24"/>
          <w:szCs w:val="24"/>
        </w:rPr>
        <w:t xml:space="preserve"> </w:t>
      </w:r>
      <w:r w:rsidRPr="00AF6D12">
        <w:rPr>
          <w:rFonts w:ascii="Times New Roman" w:hAnsi="Times New Roman" w:cs="Times New Roman"/>
          <w:spacing w:val="-2"/>
          <w:w w:val="105"/>
          <w:sz w:val="24"/>
          <w:szCs w:val="24"/>
        </w:rPr>
        <w:t>del</w:t>
      </w:r>
      <w:r w:rsidRPr="00AF6D12">
        <w:rPr>
          <w:rFonts w:ascii="Times New Roman" w:hAnsi="Times New Roman" w:cs="Times New Roman"/>
          <w:spacing w:val="-19"/>
          <w:w w:val="105"/>
          <w:sz w:val="24"/>
          <w:szCs w:val="24"/>
        </w:rPr>
        <w:t xml:space="preserve"> </w:t>
      </w:r>
      <w:r w:rsidRPr="00AF6D12">
        <w:rPr>
          <w:rFonts w:ascii="Times New Roman" w:hAnsi="Times New Roman" w:cs="Times New Roman"/>
          <w:spacing w:val="-2"/>
          <w:w w:val="105"/>
          <w:sz w:val="24"/>
          <w:szCs w:val="24"/>
        </w:rPr>
        <w:t>Proyecto</w:t>
      </w:r>
    </w:p>
    <w:p w:rsidR="00EC16BA" w:rsidRPr="00AF6D12" w:rsidRDefault="00FC2174">
      <w:pPr>
        <w:pStyle w:val="Ttulo2"/>
        <w:numPr>
          <w:ilvl w:val="1"/>
          <w:numId w:val="7"/>
        </w:numPr>
        <w:tabs>
          <w:tab w:val="left" w:pos="1246"/>
        </w:tabs>
        <w:spacing w:before="430"/>
        <w:rPr>
          <w:rFonts w:ascii="Times New Roman" w:hAnsi="Times New Roman" w:cs="Times New Roman"/>
          <w:sz w:val="24"/>
          <w:szCs w:val="24"/>
        </w:rPr>
      </w:pPr>
      <w:bookmarkStart w:id="6" w:name="3.1._Nombre_del_Proyecto"/>
      <w:bookmarkEnd w:id="6"/>
      <w:r w:rsidRPr="00AF6D12">
        <w:rPr>
          <w:rFonts w:ascii="Times New Roman" w:hAnsi="Times New Roman" w:cs="Times New Roman"/>
          <w:sz w:val="24"/>
          <w:szCs w:val="24"/>
        </w:rPr>
        <w:t>Nombre</w:t>
      </w:r>
      <w:r w:rsidRPr="00AF6D12">
        <w:rPr>
          <w:rFonts w:ascii="Times New Roman" w:hAnsi="Times New Roman" w:cs="Times New Roman"/>
          <w:spacing w:val="10"/>
          <w:sz w:val="24"/>
          <w:szCs w:val="24"/>
        </w:rPr>
        <w:t xml:space="preserve"> </w:t>
      </w:r>
      <w:r w:rsidRPr="00AF6D12">
        <w:rPr>
          <w:rFonts w:ascii="Times New Roman" w:hAnsi="Times New Roman" w:cs="Times New Roman"/>
          <w:sz w:val="24"/>
          <w:szCs w:val="24"/>
        </w:rPr>
        <w:t>del</w:t>
      </w:r>
      <w:r w:rsidRPr="00AF6D12">
        <w:rPr>
          <w:rFonts w:ascii="Times New Roman" w:hAnsi="Times New Roman" w:cs="Times New Roman"/>
          <w:spacing w:val="15"/>
          <w:sz w:val="24"/>
          <w:szCs w:val="24"/>
        </w:rPr>
        <w:t xml:space="preserve"> </w:t>
      </w:r>
      <w:r w:rsidRPr="00AF6D12">
        <w:rPr>
          <w:rFonts w:ascii="Times New Roman" w:hAnsi="Times New Roman" w:cs="Times New Roman"/>
          <w:spacing w:val="-2"/>
          <w:sz w:val="24"/>
          <w:szCs w:val="24"/>
        </w:rPr>
        <w:t>Proyecto</w:t>
      </w:r>
    </w:p>
    <w:p w:rsidR="00EC16BA" w:rsidRPr="00AF6D12" w:rsidRDefault="00FC2174">
      <w:pPr>
        <w:spacing w:before="164"/>
        <w:ind w:left="165"/>
        <w:jc w:val="both"/>
        <w:rPr>
          <w:rFonts w:ascii="Times New Roman" w:hAnsi="Times New Roman" w:cs="Times New Roman"/>
          <w:sz w:val="24"/>
          <w:szCs w:val="24"/>
        </w:rPr>
      </w:pPr>
      <w:r w:rsidRPr="00AF6D12">
        <w:rPr>
          <w:rFonts w:ascii="Times New Roman" w:hAnsi="Times New Roman" w:cs="Times New Roman"/>
          <w:sz w:val="24"/>
          <w:szCs w:val="24"/>
        </w:rPr>
        <w:t>“Loteamiento</w:t>
      </w:r>
      <w:r w:rsidRPr="00AF6D12">
        <w:rPr>
          <w:rFonts w:ascii="Times New Roman" w:hAnsi="Times New Roman" w:cs="Times New Roman"/>
          <w:spacing w:val="-2"/>
          <w:sz w:val="24"/>
          <w:szCs w:val="24"/>
        </w:rPr>
        <w:t>”</w:t>
      </w:r>
    </w:p>
    <w:p w:rsidR="00EC16BA" w:rsidRPr="00AF6D12" w:rsidRDefault="00EC16BA">
      <w:pPr>
        <w:pStyle w:val="Textoindependiente"/>
        <w:spacing w:before="65"/>
        <w:rPr>
          <w:rFonts w:ascii="Times New Roman" w:hAnsi="Times New Roman" w:cs="Times New Roman"/>
          <w:sz w:val="24"/>
          <w:szCs w:val="24"/>
        </w:rPr>
      </w:pPr>
    </w:p>
    <w:p w:rsidR="00EC16BA" w:rsidRPr="00AF6D12" w:rsidRDefault="00FC2174">
      <w:pPr>
        <w:pStyle w:val="Ttulo2"/>
        <w:numPr>
          <w:ilvl w:val="1"/>
          <w:numId w:val="7"/>
        </w:numPr>
        <w:tabs>
          <w:tab w:val="left" w:pos="1246"/>
        </w:tabs>
        <w:spacing w:before="0"/>
        <w:rPr>
          <w:rFonts w:ascii="Times New Roman" w:hAnsi="Times New Roman" w:cs="Times New Roman"/>
          <w:sz w:val="24"/>
          <w:szCs w:val="24"/>
        </w:rPr>
      </w:pPr>
      <w:bookmarkStart w:id="7" w:name="3.2._Tipo_de_Actividad"/>
      <w:bookmarkEnd w:id="7"/>
      <w:r w:rsidRPr="00AF6D12">
        <w:rPr>
          <w:rFonts w:ascii="Times New Roman" w:hAnsi="Times New Roman" w:cs="Times New Roman"/>
          <w:sz w:val="24"/>
          <w:szCs w:val="24"/>
        </w:rPr>
        <w:t>Tipo</w:t>
      </w:r>
      <w:r w:rsidRPr="00AF6D12">
        <w:rPr>
          <w:rFonts w:ascii="Times New Roman" w:hAnsi="Times New Roman" w:cs="Times New Roman"/>
          <w:spacing w:val="1"/>
          <w:sz w:val="24"/>
          <w:szCs w:val="24"/>
        </w:rPr>
        <w:t xml:space="preserve"> </w:t>
      </w:r>
      <w:r w:rsidRPr="00AF6D12">
        <w:rPr>
          <w:rFonts w:ascii="Times New Roman" w:hAnsi="Times New Roman" w:cs="Times New Roman"/>
          <w:sz w:val="24"/>
          <w:szCs w:val="24"/>
        </w:rPr>
        <w:t>de</w:t>
      </w:r>
      <w:r w:rsidRPr="00AF6D12">
        <w:rPr>
          <w:rFonts w:ascii="Times New Roman" w:hAnsi="Times New Roman" w:cs="Times New Roman"/>
          <w:spacing w:val="-3"/>
          <w:sz w:val="24"/>
          <w:szCs w:val="24"/>
        </w:rPr>
        <w:t xml:space="preserve"> </w:t>
      </w:r>
      <w:r w:rsidRPr="00AF6D12">
        <w:rPr>
          <w:rFonts w:ascii="Times New Roman" w:hAnsi="Times New Roman" w:cs="Times New Roman"/>
          <w:spacing w:val="-2"/>
          <w:sz w:val="24"/>
          <w:szCs w:val="24"/>
        </w:rPr>
        <w:t>Actividad</w:t>
      </w:r>
    </w:p>
    <w:p w:rsidR="00EC16BA" w:rsidRPr="00AF6D12" w:rsidRDefault="00FC2174">
      <w:pPr>
        <w:pStyle w:val="Textoindependiente"/>
        <w:spacing w:before="172" w:line="379" w:lineRule="auto"/>
        <w:ind w:left="165" w:right="1018"/>
        <w:jc w:val="both"/>
        <w:rPr>
          <w:rFonts w:ascii="Times New Roman" w:hAnsi="Times New Roman" w:cs="Times New Roman"/>
          <w:sz w:val="24"/>
          <w:szCs w:val="24"/>
        </w:rPr>
      </w:pPr>
      <w:r w:rsidRPr="00AF6D12">
        <w:rPr>
          <w:rFonts w:ascii="Times New Roman" w:hAnsi="Times New Roman" w:cs="Times New Roman"/>
          <w:w w:val="105"/>
          <w:sz w:val="24"/>
          <w:szCs w:val="24"/>
        </w:rPr>
        <w:t xml:space="preserve">Según la Ley 294/93 inciso a) Barrios cerrados, </w:t>
      </w:r>
      <w:r w:rsidR="005A5918" w:rsidRPr="00AF6D12">
        <w:rPr>
          <w:rFonts w:ascii="Times New Roman" w:hAnsi="Times New Roman" w:cs="Times New Roman"/>
          <w:w w:val="105"/>
          <w:sz w:val="24"/>
          <w:szCs w:val="24"/>
        </w:rPr>
        <w:t>Loteamiento</w:t>
      </w:r>
      <w:r w:rsidRPr="00AF6D12">
        <w:rPr>
          <w:rFonts w:ascii="Times New Roman" w:hAnsi="Times New Roman" w:cs="Times New Roman"/>
          <w:w w:val="105"/>
          <w:sz w:val="24"/>
          <w:szCs w:val="24"/>
        </w:rPr>
        <w:t>, urbanizaciones este proyecto</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se</w:t>
      </w:r>
      <w:r w:rsidRPr="00AF6D12">
        <w:rPr>
          <w:rFonts w:ascii="Times New Roman" w:hAnsi="Times New Roman" w:cs="Times New Roman"/>
          <w:spacing w:val="-11"/>
          <w:w w:val="105"/>
          <w:sz w:val="24"/>
          <w:szCs w:val="24"/>
        </w:rPr>
        <w:t xml:space="preserve"> </w:t>
      </w:r>
      <w:r w:rsidRPr="00AF6D12">
        <w:rPr>
          <w:rFonts w:ascii="Times New Roman" w:hAnsi="Times New Roman" w:cs="Times New Roman"/>
          <w:w w:val="105"/>
          <w:sz w:val="24"/>
          <w:szCs w:val="24"/>
        </w:rPr>
        <w:t>somete</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a Evaluación de</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Impacto ambiental debido a</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que</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 xml:space="preserve">la actividad de realizar es la de </w:t>
      </w:r>
      <w:r w:rsidR="005A5918" w:rsidRPr="00AF6D12">
        <w:rPr>
          <w:rFonts w:ascii="Times New Roman" w:hAnsi="Times New Roman" w:cs="Times New Roman"/>
          <w:w w:val="105"/>
          <w:sz w:val="24"/>
          <w:szCs w:val="24"/>
        </w:rPr>
        <w:t>Loteamiento</w:t>
      </w:r>
      <w:r w:rsidRPr="00AF6D12">
        <w:rPr>
          <w:rFonts w:ascii="Times New Roman" w:hAnsi="Times New Roman" w:cs="Times New Roman"/>
          <w:w w:val="105"/>
          <w:sz w:val="24"/>
          <w:szCs w:val="24"/>
        </w:rPr>
        <w:t>.</w:t>
      </w:r>
    </w:p>
    <w:p w:rsidR="00EC16BA" w:rsidRPr="00AF6D12" w:rsidRDefault="00FC2174">
      <w:pPr>
        <w:pStyle w:val="Ttulo2"/>
        <w:numPr>
          <w:ilvl w:val="1"/>
          <w:numId w:val="7"/>
        </w:numPr>
        <w:tabs>
          <w:tab w:val="left" w:pos="1246"/>
        </w:tabs>
        <w:spacing w:before="183"/>
        <w:rPr>
          <w:rFonts w:ascii="Times New Roman" w:hAnsi="Times New Roman" w:cs="Times New Roman"/>
          <w:sz w:val="24"/>
          <w:szCs w:val="24"/>
        </w:rPr>
      </w:pPr>
      <w:bookmarkStart w:id="8" w:name="3.3._Datos_del_Proponente"/>
      <w:bookmarkEnd w:id="8"/>
      <w:r w:rsidRPr="00AF6D12">
        <w:rPr>
          <w:rFonts w:ascii="Times New Roman" w:hAnsi="Times New Roman" w:cs="Times New Roman"/>
          <w:sz w:val="24"/>
          <w:szCs w:val="24"/>
        </w:rPr>
        <w:t>Datos</w:t>
      </w:r>
      <w:r w:rsidRPr="00AF6D12">
        <w:rPr>
          <w:rFonts w:ascii="Times New Roman" w:hAnsi="Times New Roman" w:cs="Times New Roman"/>
          <w:spacing w:val="2"/>
          <w:sz w:val="24"/>
          <w:szCs w:val="24"/>
        </w:rPr>
        <w:t xml:space="preserve"> </w:t>
      </w:r>
      <w:r w:rsidRPr="00AF6D12">
        <w:rPr>
          <w:rFonts w:ascii="Times New Roman" w:hAnsi="Times New Roman" w:cs="Times New Roman"/>
          <w:sz w:val="24"/>
          <w:szCs w:val="24"/>
        </w:rPr>
        <w:t>del</w:t>
      </w:r>
      <w:r w:rsidRPr="00AF6D12">
        <w:rPr>
          <w:rFonts w:ascii="Times New Roman" w:hAnsi="Times New Roman" w:cs="Times New Roman"/>
          <w:spacing w:val="8"/>
          <w:sz w:val="24"/>
          <w:szCs w:val="24"/>
        </w:rPr>
        <w:t xml:space="preserve"> </w:t>
      </w:r>
      <w:r w:rsidRPr="00AF6D12">
        <w:rPr>
          <w:rFonts w:ascii="Times New Roman" w:hAnsi="Times New Roman" w:cs="Times New Roman"/>
          <w:spacing w:val="-2"/>
          <w:sz w:val="24"/>
          <w:szCs w:val="24"/>
        </w:rPr>
        <w:t>Proponente</w:t>
      </w:r>
    </w:p>
    <w:tbl>
      <w:tblPr>
        <w:tblStyle w:val="TableNormal"/>
        <w:tblW w:w="46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97"/>
        <w:gridCol w:w="4620"/>
      </w:tblGrid>
      <w:tr w:rsidR="00B62093" w:rsidTr="00B62093">
        <w:trPr>
          <w:trHeight w:val="436"/>
        </w:trPr>
        <w:tc>
          <w:tcPr>
            <w:tcW w:w="2547" w:type="pct"/>
            <w:tcBorders>
              <w:top w:val="single" w:sz="4" w:space="0" w:color="000000"/>
              <w:left w:val="single" w:sz="4" w:space="0" w:color="000000"/>
              <w:bottom w:val="single" w:sz="4" w:space="0" w:color="000000"/>
              <w:right w:val="single" w:sz="4" w:space="0" w:color="000000"/>
            </w:tcBorders>
            <w:hideMark/>
          </w:tcPr>
          <w:p w:rsidR="00B62093" w:rsidRDefault="00B62093">
            <w:pPr>
              <w:pStyle w:val="TableParagraph"/>
              <w:rPr>
                <w:rFonts w:ascii="Times New Roman" w:hAnsi="Times New Roman" w:cs="Times New Roman"/>
                <w:b/>
                <w:sz w:val="24"/>
              </w:rPr>
            </w:pPr>
            <w:r>
              <w:rPr>
                <w:rFonts w:ascii="Times New Roman" w:hAnsi="Times New Roman" w:cs="Times New Roman"/>
                <w:b/>
                <w:color w:val="333333"/>
                <w:spacing w:val="-2"/>
                <w:sz w:val="24"/>
              </w:rPr>
              <w:t>Proponente:</w:t>
            </w:r>
          </w:p>
        </w:tc>
        <w:tc>
          <w:tcPr>
            <w:tcW w:w="2453" w:type="pct"/>
            <w:tcBorders>
              <w:top w:val="single" w:sz="4" w:space="0" w:color="000000"/>
              <w:left w:val="single" w:sz="4" w:space="0" w:color="000000"/>
              <w:bottom w:val="single" w:sz="4" w:space="0" w:color="000000"/>
              <w:right w:val="single" w:sz="4" w:space="0" w:color="000000"/>
            </w:tcBorders>
            <w:hideMark/>
          </w:tcPr>
          <w:p w:rsidR="00B62093" w:rsidRDefault="00B62093">
            <w:pPr>
              <w:pStyle w:val="TableParagraph"/>
              <w:rPr>
                <w:rFonts w:ascii="Times New Roman" w:eastAsia="Calibri" w:hAnsi="Times New Roman" w:cs="Times New Roman"/>
                <w:sz w:val="24"/>
              </w:rPr>
            </w:pPr>
            <w:r>
              <w:rPr>
                <w:rFonts w:ascii="Times New Roman" w:hAnsi="Times New Roman" w:cs="Times New Roman"/>
                <w:sz w:val="24"/>
              </w:rPr>
              <w:t>SRA. ELENA MATSUMIYA DE ENDO</w:t>
            </w:r>
          </w:p>
          <w:p w:rsidR="00B62093" w:rsidRDefault="00B62093">
            <w:pPr>
              <w:pStyle w:val="TableParagraph"/>
              <w:rPr>
                <w:rFonts w:ascii="Times New Roman" w:hAnsi="Times New Roman" w:cs="Times New Roman"/>
                <w:sz w:val="24"/>
                <w:szCs w:val="24"/>
              </w:rPr>
            </w:pPr>
            <w:r>
              <w:rPr>
                <w:rFonts w:ascii="Times New Roman" w:hAnsi="Times New Roman" w:cs="Times New Roman"/>
                <w:sz w:val="24"/>
              </w:rPr>
              <w:t>SR. IGNACIO CONSTANTINO FLORENTIN MENDOZA.</w:t>
            </w:r>
          </w:p>
        </w:tc>
      </w:tr>
      <w:tr w:rsidR="00B62093" w:rsidTr="00B62093">
        <w:trPr>
          <w:trHeight w:val="436"/>
        </w:trPr>
        <w:tc>
          <w:tcPr>
            <w:tcW w:w="2547" w:type="pct"/>
            <w:tcBorders>
              <w:top w:val="single" w:sz="4" w:space="0" w:color="000000"/>
              <w:left w:val="single" w:sz="4" w:space="0" w:color="000000"/>
              <w:bottom w:val="single" w:sz="4" w:space="0" w:color="000000"/>
              <w:right w:val="single" w:sz="4" w:space="0" w:color="000000"/>
            </w:tcBorders>
            <w:hideMark/>
          </w:tcPr>
          <w:p w:rsidR="00B62093" w:rsidRDefault="00B62093">
            <w:pPr>
              <w:pStyle w:val="TableParagraph"/>
              <w:rPr>
                <w:rFonts w:ascii="Times New Roman" w:hAnsi="Times New Roman" w:cs="Times New Roman"/>
                <w:b/>
                <w:color w:val="333333"/>
                <w:spacing w:val="-2"/>
                <w:sz w:val="24"/>
              </w:rPr>
            </w:pPr>
            <w:r>
              <w:rPr>
                <w:rFonts w:ascii="Times New Roman" w:hAnsi="Times New Roman" w:cs="Times New Roman"/>
                <w:b/>
                <w:color w:val="333333"/>
                <w:spacing w:val="-2"/>
                <w:sz w:val="24"/>
              </w:rPr>
              <w:t>CI:</w:t>
            </w:r>
          </w:p>
        </w:tc>
        <w:tc>
          <w:tcPr>
            <w:tcW w:w="2453" w:type="pct"/>
            <w:tcBorders>
              <w:top w:val="single" w:sz="4" w:space="0" w:color="000000"/>
              <w:left w:val="single" w:sz="4" w:space="0" w:color="000000"/>
              <w:bottom w:val="single" w:sz="4" w:space="0" w:color="000000"/>
              <w:right w:val="single" w:sz="4" w:space="0" w:color="000000"/>
            </w:tcBorders>
            <w:hideMark/>
          </w:tcPr>
          <w:p w:rsidR="00B62093" w:rsidRDefault="00B62093">
            <w:pPr>
              <w:pStyle w:val="TableParagraph"/>
              <w:rPr>
                <w:rFonts w:ascii="Times New Roman" w:eastAsia="Calibri" w:hAnsi="Times New Roman" w:cs="Times New Roman"/>
                <w:sz w:val="24"/>
              </w:rPr>
            </w:pPr>
            <w:r>
              <w:rPr>
                <w:rFonts w:ascii="Times New Roman" w:hAnsi="Times New Roman" w:cs="Times New Roman"/>
                <w:sz w:val="24"/>
              </w:rPr>
              <w:t>907.164</w:t>
            </w:r>
          </w:p>
          <w:p w:rsidR="00B62093" w:rsidRDefault="00B62093">
            <w:pPr>
              <w:pStyle w:val="TableParagraph"/>
              <w:rPr>
                <w:rFonts w:ascii="Times New Roman" w:hAnsi="Times New Roman" w:cs="Times New Roman"/>
                <w:sz w:val="24"/>
              </w:rPr>
            </w:pPr>
            <w:r>
              <w:rPr>
                <w:rFonts w:ascii="Times New Roman" w:hAnsi="Times New Roman" w:cs="Times New Roman"/>
                <w:sz w:val="24"/>
              </w:rPr>
              <w:t>495.352</w:t>
            </w:r>
          </w:p>
        </w:tc>
      </w:tr>
    </w:tbl>
    <w:p w:rsidR="00EC16BA" w:rsidRPr="00AF6D12" w:rsidRDefault="00EC16BA">
      <w:pPr>
        <w:pStyle w:val="Textoindependiente"/>
        <w:spacing w:before="72"/>
        <w:rPr>
          <w:rFonts w:ascii="Times New Roman" w:hAnsi="Times New Roman" w:cs="Times New Roman"/>
          <w:sz w:val="24"/>
          <w:szCs w:val="24"/>
        </w:rPr>
      </w:pPr>
    </w:p>
    <w:p w:rsidR="00EC16BA" w:rsidRPr="00AF6D12" w:rsidRDefault="00FC2174">
      <w:pPr>
        <w:pStyle w:val="Ttulo2"/>
        <w:numPr>
          <w:ilvl w:val="1"/>
          <w:numId w:val="7"/>
        </w:numPr>
        <w:tabs>
          <w:tab w:val="left" w:pos="1318"/>
        </w:tabs>
        <w:spacing w:before="0"/>
        <w:ind w:left="1318" w:hanging="793"/>
        <w:rPr>
          <w:rFonts w:ascii="Times New Roman" w:hAnsi="Times New Roman" w:cs="Times New Roman"/>
          <w:sz w:val="24"/>
          <w:szCs w:val="24"/>
        </w:rPr>
      </w:pPr>
      <w:bookmarkStart w:id="9" w:name="3.4.__Datos_de_la_Propiedad"/>
      <w:bookmarkEnd w:id="9"/>
      <w:r w:rsidRPr="00AF6D12">
        <w:rPr>
          <w:rFonts w:ascii="Times New Roman" w:hAnsi="Times New Roman" w:cs="Times New Roman"/>
          <w:sz w:val="24"/>
          <w:szCs w:val="24"/>
        </w:rPr>
        <w:t>Datos</w:t>
      </w:r>
      <w:r w:rsidRPr="00AF6D12">
        <w:rPr>
          <w:rFonts w:ascii="Times New Roman" w:hAnsi="Times New Roman" w:cs="Times New Roman"/>
          <w:spacing w:val="4"/>
          <w:sz w:val="24"/>
          <w:szCs w:val="24"/>
        </w:rPr>
        <w:t xml:space="preserve"> </w:t>
      </w:r>
      <w:r w:rsidRPr="00AF6D12">
        <w:rPr>
          <w:rFonts w:ascii="Times New Roman" w:hAnsi="Times New Roman" w:cs="Times New Roman"/>
          <w:sz w:val="24"/>
          <w:szCs w:val="24"/>
        </w:rPr>
        <w:t>de</w:t>
      </w:r>
      <w:r w:rsidRPr="00AF6D12">
        <w:rPr>
          <w:rFonts w:ascii="Times New Roman" w:hAnsi="Times New Roman" w:cs="Times New Roman"/>
          <w:spacing w:val="8"/>
          <w:sz w:val="24"/>
          <w:szCs w:val="24"/>
        </w:rPr>
        <w:t xml:space="preserve"> </w:t>
      </w:r>
      <w:r w:rsidRPr="00AF6D12">
        <w:rPr>
          <w:rFonts w:ascii="Times New Roman" w:hAnsi="Times New Roman" w:cs="Times New Roman"/>
          <w:sz w:val="24"/>
          <w:szCs w:val="24"/>
        </w:rPr>
        <w:t>la</w:t>
      </w:r>
      <w:r w:rsidRPr="00AF6D12">
        <w:rPr>
          <w:rFonts w:ascii="Times New Roman" w:hAnsi="Times New Roman" w:cs="Times New Roman"/>
          <w:spacing w:val="-3"/>
          <w:sz w:val="24"/>
          <w:szCs w:val="24"/>
        </w:rPr>
        <w:t xml:space="preserve"> </w:t>
      </w:r>
      <w:r w:rsidRPr="00AF6D12">
        <w:rPr>
          <w:rFonts w:ascii="Times New Roman" w:hAnsi="Times New Roman" w:cs="Times New Roman"/>
          <w:spacing w:val="-2"/>
          <w:sz w:val="24"/>
          <w:szCs w:val="24"/>
        </w:rPr>
        <w:t>Propiedad</w:t>
      </w:r>
    </w:p>
    <w:p w:rsidR="0025490C" w:rsidRPr="00AF6D12" w:rsidRDefault="0025490C" w:rsidP="00E3673E">
      <w:pPr>
        <w:pStyle w:val="Textoindependiente"/>
        <w:spacing w:before="172" w:line="379" w:lineRule="auto"/>
        <w:ind w:right="1018"/>
        <w:jc w:val="both"/>
        <w:rPr>
          <w:rFonts w:ascii="Times New Roman" w:hAnsi="Times New Roman" w:cs="Times New Roman"/>
          <w:w w:val="105"/>
          <w:sz w:val="24"/>
          <w:szCs w:val="24"/>
        </w:rPr>
      </w:pPr>
    </w:p>
    <w:tbl>
      <w:tblPr>
        <w:tblStyle w:val="TableNormal"/>
        <w:tblW w:w="46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24"/>
      </w:tblGrid>
      <w:tr w:rsidR="00B62093" w:rsidTr="00B62093">
        <w:trPr>
          <w:trHeight w:val="441"/>
        </w:trPr>
        <w:tc>
          <w:tcPr>
            <w:tcW w:w="2492" w:type="pct"/>
            <w:tcBorders>
              <w:top w:val="single" w:sz="4" w:space="0" w:color="auto"/>
              <w:left w:val="single" w:sz="4" w:space="0" w:color="auto"/>
              <w:bottom w:val="single" w:sz="4" w:space="0" w:color="auto"/>
              <w:right w:val="single" w:sz="4" w:space="0" w:color="auto"/>
            </w:tcBorders>
            <w:hideMark/>
          </w:tcPr>
          <w:p w:rsidR="00B62093" w:rsidRDefault="00B62093">
            <w:pPr>
              <w:pStyle w:val="TableParagraph"/>
              <w:ind w:left="-714" w:firstLine="733"/>
              <w:jc w:val="center"/>
              <w:rPr>
                <w:rFonts w:ascii="Times New Roman" w:hAnsi="Times New Roman" w:cs="Times New Roman"/>
                <w:b/>
                <w:sz w:val="24"/>
              </w:rPr>
            </w:pPr>
            <w:r>
              <w:rPr>
                <w:rFonts w:ascii="Times New Roman" w:hAnsi="Times New Roman" w:cs="Times New Roman"/>
                <w:b/>
                <w:color w:val="333333"/>
                <w:spacing w:val="-19"/>
                <w:sz w:val="24"/>
              </w:rPr>
              <w:t xml:space="preserve">Finca </w:t>
            </w:r>
            <w:r>
              <w:rPr>
                <w:rFonts w:ascii="Times New Roman" w:hAnsi="Times New Roman" w:cs="Times New Roman"/>
                <w:b/>
                <w:color w:val="333333"/>
                <w:spacing w:val="-5"/>
                <w:sz w:val="24"/>
              </w:rPr>
              <w:t>N°</w:t>
            </w:r>
          </w:p>
        </w:tc>
        <w:tc>
          <w:tcPr>
            <w:tcW w:w="2508" w:type="pct"/>
            <w:tcBorders>
              <w:top w:val="single" w:sz="4" w:space="0" w:color="auto"/>
              <w:left w:val="single" w:sz="4" w:space="0" w:color="auto"/>
              <w:bottom w:val="single" w:sz="4" w:space="0" w:color="auto"/>
              <w:right w:val="single" w:sz="4" w:space="0" w:color="auto"/>
            </w:tcBorders>
            <w:hideMark/>
          </w:tcPr>
          <w:p w:rsidR="00B62093" w:rsidRDefault="00B62093">
            <w:pPr>
              <w:pStyle w:val="TableParagraph"/>
              <w:ind w:left="-714" w:firstLine="733"/>
              <w:jc w:val="center"/>
              <w:rPr>
                <w:rFonts w:ascii="Times New Roman" w:hAnsi="Times New Roman" w:cs="Times New Roman"/>
                <w:b/>
                <w:sz w:val="24"/>
              </w:rPr>
            </w:pPr>
            <w:r>
              <w:rPr>
                <w:rFonts w:ascii="Times New Roman" w:hAnsi="Times New Roman" w:cs="Times New Roman"/>
                <w:b/>
                <w:color w:val="333333"/>
                <w:spacing w:val="-2"/>
                <w:sz w:val="24"/>
              </w:rPr>
              <w:t>Padrón N°</w:t>
            </w:r>
          </w:p>
        </w:tc>
      </w:tr>
      <w:tr w:rsidR="00B62093" w:rsidTr="00B62093">
        <w:trPr>
          <w:trHeight w:val="436"/>
        </w:trPr>
        <w:tc>
          <w:tcPr>
            <w:tcW w:w="2492" w:type="pct"/>
            <w:tcBorders>
              <w:top w:val="single" w:sz="4" w:space="0" w:color="auto"/>
              <w:left w:val="single" w:sz="4" w:space="0" w:color="auto"/>
              <w:bottom w:val="single" w:sz="4" w:space="0" w:color="auto"/>
              <w:right w:val="single" w:sz="4" w:space="0" w:color="auto"/>
            </w:tcBorders>
            <w:hideMark/>
          </w:tcPr>
          <w:p w:rsidR="00B62093" w:rsidRDefault="00B62093">
            <w:pPr>
              <w:pStyle w:val="Textoindependiente"/>
              <w:ind w:left="-714" w:firstLine="733"/>
              <w:jc w:val="center"/>
              <w:rPr>
                <w:rFonts w:ascii="Times New Roman" w:hAnsi="Times New Roman" w:cs="Times New Roman"/>
              </w:rPr>
            </w:pPr>
            <w:r>
              <w:rPr>
                <w:rFonts w:ascii="Times New Roman" w:hAnsi="Times New Roman" w:cs="Times New Roman"/>
              </w:rPr>
              <w:t>4752</w:t>
            </w:r>
          </w:p>
        </w:tc>
        <w:tc>
          <w:tcPr>
            <w:tcW w:w="2508" w:type="pct"/>
            <w:tcBorders>
              <w:top w:val="single" w:sz="4" w:space="0" w:color="auto"/>
              <w:left w:val="single" w:sz="4" w:space="0" w:color="auto"/>
              <w:bottom w:val="single" w:sz="4" w:space="0" w:color="auto"/>
              <w:right w:val="single" w:sz="4" w:space="0" w:color="auto"/>
            </w:tcBorders>
            <w:hideMark/>
          </w:tcPr>
          <w:p w:rsidR="00B62093" w:rsidRDefault="00B62093">
            <w:pPr>
              <w:pStyle w:val="Textoindependiente"/>
              <w:ind w:left="-714" w:firstLine="733"/>
              <w:jc w:val="center"/>
              <w:rPr>
                <w:rFonts w:ascii="Times New Roman" w:hAnsi="Times New Roman" w:cs="Times New Roman"/>
              </w:rPr>
            </w:pPr>
            <w:r>
              <w:rPr>
                <w:rFonts w:ascii="Times New Roman" w:hAnsi="Times New Roman" w:cs="Times New Roman"/>
              </w:rPr>
              <w:t>5978</w:t>
            </w:r>
          </w:p>
        </w:tc>
      </w:tr>
    </w:tbl>
    <w:p w:rsidR="003C3926" w:rsidRPr="00AF6D12" w:rsidRDefault="00B62093" w:rsidP="003C3926">
      <w:pPr>
        <w:spacing w:before="2" w:line="360" w:lineRule="auto"/>
        <w:ind w:left="152" w:right="687" w:firstLine="48"/>
        <w:rPr>
          <w:rFonts w:ascii="Times New Roman" w:hAnsi="Times New Roman" w:cs="Times New Roman"/>
          <w:i/>
          <w:sz w:val="24"/>
          <w:szCs w:val="24"/>
        </w:rPr>
      </w:pPr>
      <w:r w:rsidRPr="00AF6D12">
        <w:rPr>
          <w:rFonts w:ascii="Times New Roman" w:hAnsi="Times New Roman" w:cs="Times New Roman"/>
          <w:i/>
          <w:sz w:val="24"/>
          <w:szCs w:val="24"/>
        </w:rPr>
        <w:t xml:space="preserve"> </w:t>
      </w:r>
      <w:r w:rsidR="003C3926" w:rsidRPr="00AF6D12">
        <w:rPr>
          <w:rFonts w:ascii="Times New Roman" w:hAnsi="Times New Roman" w:cs="Times New Roman"/>
          <w:i/>
          <w:sz w:val="24"/>
          <w:szCs w:val="24"/>
        </w:rPr>
        <w:t>(*)</w:t>
      </w:r>
      <w:r w:rsidR="003C3926" w:rsidRPr="00AF6D12">
        <w:rPr>
          <w:rFonts w:ascii="Times New Roman" w:hAnsi="Times New Roman" w:cs="Times New Roman"/>
          <w:i/>
          <w:spacing w:val="-5"/>
          <w:sz w:val="24"/>
          <w:szCs w:val="24"/>
        </w:rPr>
        <w:t xml:space="preserve"> </w:t>
      </w:r>
      <w:r w:rsidR="003C3926" w:rsidRPr="00AF6D12">
        <w:rPr>
          <w:rFonts w:ascii="Times New Roman" w:hAnsi="Times New Roman" w:cs="Times New Roman"/>
          <w:i/>
          <w:sz w:val="24"/>
          <w:szCs w:val="24"/>
        </w:rPr>
        <w:t>Los</w:t>
      </w:r>
      <w:r w:rsidR="003C3926" w:rsidRPr="00AF6D12">
        <w:rPr>
          <w:rFonts w:ascii="Times New Roman" w:hAnsi="Times New Roman" w:cs="Times New Roman"/>
          <w:i/>
          <w:spacing w:val="-5"/>
          <w:sz w:val="24"/>
          <w:szCs w:val="24"/>
        </w:rPr>
        <w:t xml:space="preserve"> </w:t>
      </w:r>
      <w:r w:rsidR="003C3926" w:rsidRPr="00AF6D12">
        <w:rPr>
          <w:rFonts w:ascii="Times New Roman" w:hAnsi="Times New Roman" w:cs="Times New Roman"/>
          <w:i/>
          <w:sz w:val="24"/>
          <w:szCs w:val="24"/>
        </w:rPr>
        <w:t>datos</w:t>
      </w:r>
      <w:r w:rsidR="003C3926" w:rsidRPr="00AF6D12">
        <w:rPr>
          <w:rFonts w:ascii="Times New Roman" w:hAnsi="Times New Roman" w:cs="Times New Roman"/>
          <w:i/>
          <w:spacing w:val="-5"/>
          <w:sz w:val="24"/>
          <w:szCs w:val="24"/>
        </w:rPr>
        <w:t xml:space="preserve"> </w:t>
      </w:r>
      <w:r w:rsidR="003C3926" w:rsidRPr="00AF6D12">
        <w:rPr>
          <w:rFonts w:ascii="Times New Roman" w:hAnsi="Times New Roman" w:cs="Times New Roman"/>
          <w:i/>
          <w:sz w:val="24"/>
          <w:szCs w:val="24"/>
        </w:rPr>
        <w:t>fueron</w:t>
      </w:r>
      <w:r w:rsidR="003C3926" w:rsidRPr="00AF6D12">
        <w:rPr>
          <w:rFonts w:ascii="Times New Roman" w:hAnsi="Times New Roman" w:cs="Times New Roman"/>
          <w:i/>
          <w:spacing w:val="-4"/>
          <w:sz w:val="24"/>
          <w:szCs w:val="24"/>
        </w:rPr>
        <w:t xml:space="preserve"> </w:t>
      </w:r>
      <w:r w:rsidR="003C3926" w:rsidRPr="00AF6D12">
        <w:rPr>
          <w:rFonts w:ascii="Times New Roman" w:hAnsi="Times New Roman" w:cs="Times New Roman"/>
          <w:i/>
          <w:sz w:val="24"/>
          <w:szCs w:val="24"/>
        </w:rPr>
        <w:t>extraídos</w:t>
      </w:r>
      <w:r w:rsidR="003C3926" w:rsidRPr="00AF6D12">
        <w:rPr>
          <w:rFonts w:ascii="Times New Roman" w:hAnsi="Times New Roman" w:cs="Times New Roman"/>
          <w:i/>
          <w:spacing w:val="-5"/>
          <w:sz w:val="24"/>
          <w:szCs w:val="24"/>
        </w:rPr>
        <w:t xml:space="preserve"> </w:t>
      </w:r>
      <w:r w:rsidR="003C3926" w:rsidRPr="00AF6D12">
        <w:rPr>
          <w:rFonts w:ascii="Times New Roman" w:hAnsi="Times New Roman" w:cs="Times New Roman"/>
          <w:i/>
          <w:sz w:val="24"/>
          <w:szCs w:val="24"/>
        </w:rPr>
        <w:t>del</w:t>
      </w:r>
      <w:r w:rsidR="003C3926" w:rsidRPr="00AF6D12">
        <w:rPr>
          <w:rFonts w:ascii="Times New Roman" w:hAnsi="Times New Roman" w:cs="Times New Roman"/>
          <w:i/>
          <w:spacing w:val="-3"/>
          <w:sz w:val="24"/>
          <w:szCs w:val="24"/>
        </w:rPr>
        <w:t xml:space="preserve"> </w:t>
      </w:r>
      <w:r w:rsidR="003C3926" w:rsidRPr="00AF6D12">
        <w:rPr>
          <w:rFonts w:ascii="Times New Roman" w:hAnsi="Times New Roman" w:cs="Times New Roman"/>
          <w:i/>
          <w:sz w:val="24"/>
          <w:szCs w:val="24"/>
        </w:rPr>
        <w:t>contrato</w:t>
      </w:r>
      <w:r w:rsidR="003C3926" w:rsidRPr="00AF6D12">
        <w:rPr>
          <w:rFonts w:ascii="Times New Roman" w:hAnsi="Times New Roman" w:cs="Times New Roman"/>
          <w:i/>
          <w:spacing w:val="-3"/>
          <w:sz w:val="24"/>
          <w:szCs w:val="24"/>
        </w:rPr>
        <w:t xml:space="preserve"> </w:t>
      </w:r>
      <w:r w:rsidR="003C3926" w:rsidRPr="00AF6D12">
        <w:rPr>
          <w:rFonts w:ascii="Times New Roman" w:hAnsi="Times New Roman" w:cs="Times New Roman"/>
          <w:i/>
          <w:sz w:val="24"/>
          <w:szCs w:val="24"/>
        </w:rPr>
        <w:t>de</w:t>
      </w:r>
      <w:r w:rsidR="003C3926" w:rsidRPr="00AF6D12">
        <w:rPr>
          <w:rFonts w:ascii="Times New Roman" w:hAnsi="Times New Roman" w:cs="Times New Roman"/>
          <w:i/>
          <w:spacing w:val="-5"/>
          <w:sz w:val="24"/>
          <w:szCs w:val="24"/>
        </w:rPr>
        <w:t xml:space="preserve"> </w:t>
      </w:r>
      <w:r w:rsidR="003C3926" w:rsidRPr="00AF6D12">
        <w:rPr>
          <w:rFonts w:ascii="Times New Roman" w:hAnsi="Times New Roman" w:cs="Times New Roman"/>
          <w:i/>
          <w:sz w:val="24"/>
          <w:szCs w:val="24"/>
        </w:rPr>
        <w:t>administración</w:t>
      </w:r>
      <w:r w:rsidR="003C3926" w:rsidRPr="00AF6D12">
        <w:rPr>
          <w:rFonts w:ascii="Times New Roman" w:hAnsi="Times New Roman" w:cs="Times New Roman"/>
          <w:i/>
          <w:spacing w:val="-3"/>
          <w:sz w:val="24"/>
          <w:szCs w:val="24"/>
        </w:rPr>
        <w:t xml:space="preserve"> </w:t>
      </w:r>
      <w:r w:rsidR="003C3926" w:rsidRPr="00AF6D12">
        <w:rPr>
          <w:rFonts w:ascii="Times New Roman" w:hAnsi="Times New Roman" w:cs="Times New Roman"/>
          <w:i/>
          <w:sz w:val="24"/>
          <w:szCs w:val="24"/>
        </w:rPr>
        <w:t>y</w:t>
      </w:r>
      <w:r w:rsidR="003C3926" w:rsidRPr="00AF6D12">
        <w:rPr>
          <w:rFonts w:ascii="Times New Roman" w:hAnsi="Times New Roman" w:cs="Times New Roman"/>
          <w:i/>
          <w:spacing w:val="-3"/>
          <w:sz w:val="24"/>
          <w:szCs w:val="24"/>
        </w:rPr>
        <w:t xml:space="preserve"> </w:t>
      </w:r>
      <w:r w:rsidR="003C3926" w:rsidRPr="00AF6D12">
        <w:rPr>
          <w:rFonts w:ascii="Times New Roman" w:hAnsi="Times New Roman" w:cs="Times New Roman"/>
          <w:i/>
          <w:sz w:val="24"/>
          <w:szCs w:val="24"/>
        </w:rPr>
        <w:t>venta</w:t>
      </w:r>
      <w:r w:rsidR="003C3926" w:rsidRPr="00AF6D12">
        <w:rPr>
          <w:rFonts w:ascii="Times New Roman" w:hAnsi="Times New Roman" w:cs="Times New Roman"/>
          <w:i/>
          <w:spacing w:val="-3"/>
          <w:sz w:val="24"/>
          <w:szCs w:val="24"/>
        </w:rPr>
        <w:t xml:space="preserve"> </w:t>
      </w:r>
      <w:r w:rsidR="003C3926" w:rsidRPr="00AF6D12">
        <w:rPr>
          <w:rFonts w:ascii="Times New Roman" w:hAnsi="Times New Roman" w:cs="Times New Roman"/>
          <w:i/>
          <w:sz w:val="24"/>
          <w:szCs w:val="24"/>
        </w:rPr>
        <w:t>de</w:t>
      </w:r>
      <w:r w:rsidR="003C3926" w:rsidRPr="00AF6D12">
        <w:rPr>
          <w:rFonts w:ascii="Times New Roman" w:hAnsi="Times New Roman" w:cs="Times New Roman"/>
          <w:i/>
          <w:spacing w:val="-6"/>
          <w:sz w:val="24"/>
          <w:szCs w:val="24"/>
        </w:rPr>
        <w:t xml:space="preserve"> </w:t>
      </w:r>
      <w:r w:rsidR="003C3926" w:rsidRPr="00AF6D12">
        <w:rPr>
          <w:rFonts w:ascii="Times New Roman" w:hAnsi="Times New Roman" w:cs="Times New Roman"/>
          <w:i/>
          <w:sz w:val="24"/>
          <w:szCs w:val="24"/>
        </w:rPr>
        <w:t>Loteamiento</w:t>
      </w:r>
      <w:r w:rsidR="003C3926" w:rsidRPr="00AF6D12">
        <w:rPr>
          <w:rFonts w:ascii="Times New Roman" w:hAnsi="Times New Roman" w:cs="Times New Roman"/>
          <w:i/>
          <w:spacing w:val="-3"/>
          <w:sz w:val="24"/>
          <w:szCs w:val="24"/>
        </w:rPr>
        <w:t xml:space="preserve"> </w:t>
      </w:r>
      <w:r w:rsidR="003C3926" w:rsidRPr="00AF6D12">
        <w:rPr>
          <w:rFonts w:ascii="Times New Roman" w:hAnsi="Times New Roman" w:cs="Times New Roman"/>
          <w:i/>
          <w:sz w:val="24"/>
          <w:szCs w:val="24"/>
        </w:rPr>
        <w:t>proveído</w:t>
      </w:r>
      <w:r w:rsidR="003C3926" w:rsidRPr="00AF6D12">
        <w:rPr>
          <w:rFonts w:ascii="Times New Roman" w:hAnsi="Times New Roman" w:cs="Times New Roman"/>
          <w:i/>
          <w:spacing w:val="-3"/>
          <w:sz w:val="24"/>
          <w:szCs w:val="24"/>
        </w:rPr>
        <w:t xml:space="preserve"> </w:t>
      </w:r>
      <w:r w:rsidR="003C3926" w:rsidRPr="00AF6D12">
        <w:rPr>
          <w:rFonts w:ascii="Times New Roman" w:hAnsi="Times New Roman" w:cs="Times New Roman"/>
          <w:i/>
          <w:sz w:val="24"/>
          <w:szCs w:val="24"/>
        </w:rPr>
        <w:t>por</w:t>
      </w:r>
      <w:r w:rsidR="003C3926" w:rsidRPr="00AF6D12">
        <w:rPr>
          <w:rFonts w:ascii="Times New Roman" w:hAnsi="Times New Roman" w:cs="Times New Roman"/>
          <w:i/>
          <w:spacing w:val="-4"/>
          <w:sz w:val="24"/>
          <w:szCs w:val="24"/>
        </w:rPr>
        <w:t xml:space="preserve"> </w:t>
      </w:r>
      <w:r w:rsidR="003C3926" w:rsidRPr="00AF6D12">
        <w:rPr>
          <w:rFonts w:ascii="Times New Roman" w:hAnsi="Times New Roman" w:cs="Times New Roman"/>
          <w:i/>
          <w:sz w:val="24"/>
          <w:szCs w:val="24"/>
        </w:rPr>
        <w:t>el p</w:t>
      </w:r>
      <w:r w:rsidR="003C3926" w:rsidRPr="00AF6D12">
        <w:rPr>
          <w:rFonts w:ascii="Times New Roman" w:hAnsi="Times New Roman" w:cs="Times New Roman"/>
          <w:i/>
          <w:spacing w:val="-2"/>
          <w:sz w:val="24"/>
          <w:szCs w:val="24"/>
        </w:rPr>
        <w:t>roponente.</w:t>
      </w:r>
    </w:p>
    <w:p w:rsidR="003C3926" w:rsidRPr="00AF6D12" w:rsidRDefault="003C3926" w:rsidP="0025490C">
      <w:pPr>
        <w:ind w:left="527"/>
        <w:rPr>
          <w:rFonts w:ascii="Times New Roman" w:hAnsi="Times New Roman" w:cs="Times New Roman"/>
          <w:spacing w:val="-2"/>
          <w:w w:val="105"/>
          <w:sz w:val="24"/>
          <w:szCs w:val="24"/>
        </w:rPr>
      </w:pPr>
    </w:p>
    <w:p w:rsidR="00EC16BA" w:rsidRPr="00AF6D12" w:rsidRDefault="00FC2174">
      <w:pPr>
        <w:pStyle w:val="Ttulo2"/>
        <w:numPr>
          <w:ilvl w:val="1"/>
          <w:numId w:val="7"/>
        </w:numPr>
        <w:tabs>
          <w:tab w:val="left" w:pos="1246"/>
        </w:tabs>
        <w:spacing w:before="1"/>
        <w:rPr>
          <w:rFonts w:ascii="Times New Roman" w:hAnsi="Times New Roman" w:cs="Times New Roman"/>
          <w:sz w:val="24"/>
          <w:szCs w:val="24"/>
        </w:rPr>
      </w:pPr>
      <w:bookmarkStart w:id="10" w:name="3.5._Ubicación_del_Proyecto"/>
      <w:bookmarkEnd w:id="10"/>
      <w:r w:rsidRPr="00AF6D12">
        <w:rPr>
          <w:rFonts w:ascii="Times New Roman" w:hAnsi="Times New Roman" w:cs="Times New Roman"/>
          <w:sz w:val="24"/>
          <w:szCs w:val="24"/>
        </w:rPr>
        <w:t>Ubicación</w:t>
      </w:r>
      <w:r w:rsidRPr="00AF6D12">
        <w:rPr>
          <w:rFonts w:ascii="Times New Roman" w:hAnsi="Times New Roman" w:cs="Times New Roman"/>
          <w:spacing w:val="15"/>
          <w:sz w:val="24"/>
          <w:szCs w:val="24"/>
        </w:rPr>
        <w:t xml:space="preserve"> </w:t>
      </w:r>
      <w:r w:rsidRPr="00AF6D12">
        <w:rPr>
          <w:rFonts w:ascii="Times New Roman" w:hAnsi="Times New Roman" w:cs="Times New Roman"/>
          <w:sz w:val="24"/>
          <w:szCs w:val="24"/>
        </w:rPr>
        <w:t>del</w:t>
      </w:r>
      <w:r w:rsidRPr="00AF6D12">
        <w:rPr>
          <w:rFonts w:ascii="Times New Roman" w:hAnsi="Times New Roman" w:cs="Times New Roman"/>
          <w:spacing w:val="15"/>
          <w:sz w:val="24"/>
          <w:szCs w:val="24"/>
        </w:rPr>
        <w:t xml:space="preserve"> </w:t>
      </w:r>
      <w:r w:rsidRPr="00AF6D12">
        <w:rPr>
          <w:rFonts w:ascii="Times New Roman" w:hAnsi="Times New Roman" w:cs="Times New Roman"/>
          <w:spacing w:val="-2"/>
          <w:sz w:val="24"/>
          <w:szCs w:val="24"/>
        </w:rPr>
        <w:t>Proyecto</w:t>
      </w:r>
    </w:p>
    <w:p w:rsidR="00EC16BA" w:rsidRPr="00AF6D12" w:rsidRDefault="00FC2174" w:rsidP="005A5918">
      <w:pPr>
        <w:pStyle w:val="Textoindependiente"/>
        <w:spacing w:before="171" w:line="379" w:lineRule="auto"/>
        <w:ind w:left="165" w:right="1027"/>
        <w:jc w:val="both"/>
        <w:rPr>
          <w:rFonts w:ascii="Times New Roman" w:hAnsi="Times New Roman" w:cs="Times New Roman"/>
          <w:b/>
          <w:w w:val="105"/>
          <w:sz w:val="24"/>
          <w:szCs w:val="24"/>
        </w:rPr>
      </w:pPr>
      <w:r w:rsidRPr="00AF6D12">
        <w:rPr>
          <w:rFonts w:ascii="Times New Roman" w:hAnsi="Times New Roman" w:cs="Times New Roman"/>
          <w:w w:val="105"/>
          <w:sz w:val="24"/>
          <w:szCs w:val="24"/>
        </w:rPr>
        <w:t>El</w:t>
      </w:r>
      <w:r w:rsidRPr="00AF6D12">
        <w:rPr>
          <w:rFonts w:ascii="Times New Roman" w:hAnsi="Times New Roman" w:cs="Times New Roman"/>
          <w:spacing w:val="-14"/>
          <w:w w:val="105"/>
          <w:sz w:val="24"/>
          <w:szCs w:val="24"/>
        </w:rPr>
        <w:t xml:space="preserve"> </w:t>
      </w:r>
      <w:r w:rsidRPr="00AF6D12">
        <w:rPr>
          <w:rFonts w:ascii="Times New Roman" w:hAnsi="Times New Roman" w:cs="Times New Roman"/>
          <w:w w:val="105"/>
          <w:sz w:val="24"/>
          <w:szCs w:val="24"/>
        </w:rPr>
        <w:t>proyecto</w:t>
      </w:r>
      <w:r w:rsidRPr="00AF6D12">
        <w:rPr>
          <w:rFonts w:ascii="Times New Roman" w:hAnsi="Times New Roman" w:cs="Times New Roman"/>
          <w:spacing w:val="-14"/>
          <w:w w:val="105"/>
          <w:sz w:val="24"/>
          <w:szCs w:val="24"/>
        </w:rPr>
        <w:t xml:space="preserve"> </w:t>
      </w:r>
      <w:r w:rsidRPr="00AF6D12">
        <w:rPr>
          <w:rFonts w:ascii="Times New Roman" w:hAnsi="Times New Roman" w:cs="Times New Roman"/>
          <w:w w:val="105"/>
          <w:sz w:val="24"/>
          <w:szCs w:val="24"/>
        </w:rPr>
        <w:t>será</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desarrollado</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en</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el</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Distrito</w:t>
      </w:r>
      <w:r w:rsidR="005A5918" w:rsidRPr="00AF6D12">
        <w:rPr>
          <w:rFonts w:ascii="Times New Roman" w:hAnsi="Times New Roman" w:cs="Times New Roman"/>
          <w:w w:val="105"/>
          <w:sz w:val="24"/>
          <w:szCs w:val="24"/>
        </w:rPr>
        <w:t xml:space="preserve"> </w:t>
      </w:r>
      <w:r w:rsidR="00E3673E" w:rsidRPr="00AF6D12">
        <w:rPr>
          <w:rFonts w:ascii="Times New Roman" w:hAnsi="Times New Roman" w:cs="Times New Roman"/>
          <w:w w:val="105"/>
          <w:sz w:val="24"/>
          <w:szCs w:val="24"/>
        </w:rPr>
        <w:t>Encarnación</w:t>
      </w:r>
      <w:r w:rsidRPr="00AF6D12">
        <w:rPr>
          <w:rFonts w:ascii="Times New Roman" w:hAnsi="Times New Roman" w:cs="Times New Roman"/>
          <w:w w:val="105"/>
          <w:sz w:val="24"/>
          <w:szCs w:val="24"/>
        </w:rPr>
        <w:t>, perteneciente</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al</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Departamento</w:t>
      </w:r>
      <w:r w:rsidRPr="00AF6D12">
        <w:rPr>
          <w:rFonts w:ascii="Times New Roman" w:hAnsi="Times New Roman" w:cs="Times New Roman"/>
          <w:spacing w:val="-3"/>
          <w:w w:val="105"/>
          <w:sz w:val="24"/>
          <w:szCs w:val="24"/>
        </w:rPr>
        <w:t xml:space="preserve"> </w:t>
      </w:r>
      <w:r w:rsidR="00E3673E" w:rsidRPr="00AF6D12">
        <w:rPr>
          <w:rFonts w:ascii="Times New Roman" w:hAnsi="Times New Roman" w:cs="Times New Roman"/>
          <w:w w:val="105"/>
          <w:sz w:val="24"/>
          <w:szCs w:val="24"/>
        </w:rPr>
        <w:t>Itapuá</w:t>
      </w:r>
      <w:r w:rsidRPr="00AF6D12">
        <w:rPr>
          <w:rFonts w:ascii="Times New Roman" w:hAnsi="Times New Roman" w:cs="Times New Roman"/>
          <w:w w:val="105"/>
          <w:sz w:val="24"/>
          <w:szCs w:val="24"/>
        </w:rPr>
        <w:t>,</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en</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el</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inmueble</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identificado</w:t>
      </w:r>
      <w:r w:rsidRPr="00AF6D12">
        <w:rPr>
          <w:rFonts w:ascii="Times New Roman" w:hAnsi="Times New Roman" w:cs="Times New Roman"/>
          <w:spacing w:val="-2"/>
          <w:w w:val="105"/>
          <w:sz w:val="24"/>
          <w:szCs w:val="24"/>
        </w:rPr>
        <w:t xml:space="preserve"> </w:t>
      </w:r>
      <w:r w:rsidR="00E21C89" w:rsidRPr="00AF6D12">
        <w:rPr>
          <w:rFonts w:ascii="Times New Roman" w:hAnsi="Times New Roman" w:cs="Times New Roman"/>
          <w:b/>
          <w:w w:val="105"/>
          <w:sz w:val="24"/>
          <w:szCs w:val="24"/>
        </w:rPr>
        <w:t xml:space="preserve">Padrón Nº </w:t>
      </w:r>
      <w:r w:rsidR="00B62093">
        <w:rPr>
          <w:rFonts w:ascii="Times New Roman" w:hAnsi="Times New Roman" w:cs="Times New Roman"/>
          <w:b/>
          <w:w w:val="105"/>
          <w:sz w:val="24"/>
          <w:szCs w:val="24"/>
        </w:rPr>
        <w:t>5978</w:t>
      </w:r>
      <w:r w:rsidR="00FD2D94" w:rsidRPr="00AF6D12">
        <w:rPr>
          <w:rFonts w:ascii="Times New Roman" w:hAnsi="Times New Roman" w:cs="Times New Roman"/>
          <w:b/>
          <w:w w:val="105"/>
          <w:sz w:val="24"/>
          <w:szCs w:val="24"/>
        </w:rPr>
        <w:t xml:space="preserve">, </w:t>
      </w:r>
      <w:r w:rsidR="003C3926" w:rsidRPr="00AF6D12">
        <w:rPr>
          <w:rFonts w:ascii="Times New Roman" w:hAnsi="Times New Roman" w:cs="Times New Roman"/>
          <w:b/>
          <w:w w:val="105"/>
          <w:sz w:val="24"/>
          <w:szCs w:val="24"/>
        </w:rPr>
        <w:t xml:space="preserve">Finca </w:t>
      </w:r>
      <w:r w:rsidR="00E3673E" w:rsidRPr="00AF6D12">
        <w:rPr>
          <w:rFonts w:ascii="Times New Roman" w:hAnsi="Times New Roman" w:cs="Times New Roman"/>
          <w:b/>
          <w:w w:val="105"/>
          <w:sz w:val="24"/>
          <w:szCs w:val="24"/>
        </w:rPr>
        <w:t>Nº</w:t>
      </w:r>
      <w:r w:rsidR="004B3860" w:rsidRPr="00AF6D12">
        <w:rPr>
          <w:rFonts w:ascii="Times New Roman" w:hAnsi="Times New Roman" w:cs="Times New Roman"/>
          <w:b/>
          <w:w w:val="105"/>
          <w:sz w:val="24"/>
          <w:szCs w:val="24"/>
        </w:rPr>
        <w:t xml:space="preserve"> </w:t>
      </w:r>
      <w:r w:rsidR="00B62093">
        <w:rPr>
          <w:rFonts w:ascii="Times New Roman" w:hAnsi="Times New Roman" w:cs="Times New Roman"/>
          <w:b/>
          <w:w w:val="105"/>
          <w:sz w:val="24"/>
          <w:szCs w:val="24"/>
        </w:rPr>
        <w:t>4752</w:t>
      </w:r>
    </w:p>
    <w:p w:rsidR="00EC16BA" w:rsidRPr="00AF6D12" w:rsidRDefault="00EC16BA">
      <w:pPr>
        <w:pStyle w:val="Textoindependiente"/>
        <w:spacing w:before="97"/>
        <w:rPr>
          <w:rFonts w:ascii="Times New Roman" w:hAnsi="Times New Roman" w:cs="Times New Roman"/>
          <w:b/>
          <w:sz w:val="24"/>
          <w:szCs w:val="24"/>
        </w:rPr>
      </w:pPr>
    </w:p>
    <w:p w:rsidR="00BB583D" w:rsidRPr="00AF6D12" w:rsidRDefault="00B62093" w:rsidP="005A5918">
      <w:pPr>
        <w:pStyle w:val="Textoindependiente"/>
        <w:spacing w:before="97"/>
        <w:jc w:val="center"/>
        <w:rPr>
          <w:rFonts w:ascii="Times New Roman" w:hAnsi="Times New Roman" w:cs="Times New Roman"/>
          <w:b/>
          <w:sz w:val="24"/>
          <w:szCs w:val="24"/>
        </w:rPr>
      </w:pPr>
      <w:r>
        <w:rPr>
          <w:rFonts w:ascii="Times New Roman" w:hAnsi="Times New Roman" w:cs="Times New Roman"/>
          <w:b/>
          <w:noProof/>
          <w:sz w:val="24"/>
          <w:szCs w:val="24"/>
          <w:lang w:val="es-PY" w:eastAsia="es-PY"/>
        </w:rPr>
        <w:lastRenderedPageBreak/>
        <w:drawing>
          <wp:inline distT="0" distB="0" distL="0" distR="0">
            <wp:extent cx="5262213" cy="3718560"/>
            <wp:effectExtent l="0" t="0" r="0" b="0"/>
            <wp:docPr id="6" name="Imagen 6" descr="C:\Users\Usuario\Downloads\PLANO_PROYECTO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PLANO_PROYECTO (1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372" cy="3722206"/>
                    </a:xfrm>
                    <a:prstGeom prst="rect">
                      <a:avLst/>
                    </a:prstGeom>
                    <a:noFill/>
                    <a:ln>
                      <a:noFill/>
                    </a:ln>
                  </pic:spPr>
                </pic:pic>
              </a:graphicData>
            </a:graphic>
          </wp:inline>
        </w:drawing>
      </w:r>
    </w:p>
    <w:p w:rsidR="00EC16BA" w:rsidRPr="00AF6D12" w:rsidRDefault="00EC16BA">
      <w:pPr>
        <w:pStyle w:val="Textoindependiente"/>
        <w:spacing w:before="116"/>
        <w:rPr>
          <w:rFonts w:ascii="Times New Roman" w:hAnsi="Times New Roman" w:cs="Times New Roman"/>
          <w:b/>
          <w:sz w:val="24"/>
          <w:szCs w:val="24"/>
        </w:rPr>
      </w:pPr>
    </w:p>
    <w:p w:rsidR="00EC16BA" w:rsidRPr="00AF6D12" w:rsidRDefault="00FC2174" w:rsidP="00B62093">
      <w:pPr>
        <w:ind w:left="165"/>
        <w:jc w:val="center"/>
        <w:rPr>
          <w:rFonts w:ascii="Times New Roman" w:hAnsi="Times New Roman" w:cs="Times New Roman"/>
          <w:i/>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r w:rsidRPr="00AF6D12">
        <w:rPr>
          <w:rFonts w:ascii="Times New Roman" w:hAnsi="Times New Roman" w:cs="Times New Roman"/>
          <w:b/>
          <w:i/>
          <w:sz w:val="24"/>
          <w:szCs w:val="24"/>
        </w:rPr>
        <w:t>Fuente:</w:t>
      </w:r>
      <w:r w:rsidRPr="00AF6D12">
        <w:rPr>
          <w:rFonts w:ascii="Times New Roman" w:hAnsi="Times New Roman" w:cs="Times New Roman"/>
          <w:b/>
          <w:i/>
          <w:spacing w:val="-4"/>
          <w:sz w:val="24"/>
          <w:szCs w:val="24"/>
        </w:rPr>
        <w:t xml:space="preserve"> </w:t>
      </w:r>
      <w:r w:rsidRPr="00AF6D12">
        <w:rPr>
          <w:rFonts w:ascii="Times New Roman" w:hAnsi="Times New Roman" w:cs="Times New Roman"/>
          <w:i/>
          <w:sz w:val="24"/>
          <w:szCs w:val="24"/>
        </w:rPr>
        <w:t>Cartografía</w:t>
      </w:r>
      <w:r w:rsidRPr="00AF6D12">
        <w:rPr>
          <w:rFonts w:ascii="Times New Roman" w:hAnsi="Times New Roman" w:cs="Times New Roman"/>
          <w:i/>
          <w:spacing w:val="-7"/>
          <w:sz w:val="24"/>
          <w:szCs w:val="24"/>
        </w:rPr>
        <w:t xml:space="preserve"> </w:t>
      </w:r>
      <w:r w:rsidRPr="00AF6D12">
        <w:rPr>
          <w:rFonts w:ascii="Times New Roman" w:hAnsi="Times New Roman" w:cs="Times New Roman"/>
          <w:i/>
          <w:sz w:val="24"/>
          <w:szCs w:val="24"/>
        </w:rPr>
        <w:t>propia</w:t>
      </w:r>
    </w:p>
    <w:p w:rsidR="00EC16BA" w:rsidRPr="00AF6D12" w:rsidRDefault="00FC2174" w:rsidP="00AF6D12">
      <w:pPr>
        <w:pStyle w:val="Ttulo2"/>
        <w:numPr>
          <w:ilvl w:val="1"/>
          <w:numId w:val="7"/>
        </w:numPr>
        <w:tabs>
          <w:tab w:val="left" w:pos="1246"/>
        </w:tabs>
        <w:spacing w:before="430"/>
        <w:rPr>
          <w:rFonts w:ascii="Times New Roman" w:hAnsi="Times New Roman" w:cs="Times New Roman"/>
          <w:spacing w:val="-2"/>
          <w:sz w:val="24"/>
          <w:szCs w:val="24"/>
        </w:rPr>
      </w:pPr>
      <w:bookmarkStart w:id="11" w:name="3.6._Descripción_del_medio"/>
      <w:bookmarkEnd w:id="11"/>
      <w:r w:rsidRPr="00AF6D12">
        <w:rPr>
          <w:rFonts w:ascii="Times New Roman" w:hAnsi="Times New Roman" w:cs="Times New Roman"/>
          <w:spacing w:val="-2"/>
          <w:sz w:val="24"/>
          <w:szCs w:val="24"/>
        </w:rPr>
        <w:t>Descripción del medio</w:t>
      </w:r>
    </w:p>
    <w:p w:rsidR="00DB0001" w:rsidRPr="00AF6D12" w:rsidRDefault="00AF6D12" w:rsidP="00255A76">
      <w:pPr>
        <w:pStyle w:val="Textoindependiente"/>
        <w:spacing w:before="286" w:line="362" w:lineRule="auto"/>
        <w:ind w:left="435" w:right="1032" w:firstLine="566"/>
        <w:jc w:val="both"/>
        <w:rPr>
          <w:rFonts w:ascii="Times New Roman" w:hAnsi="Times New Roman" w:cs="Times New Roman"/>
          <w:b/>
          <w:i/>
          <w:noProof/>
          <w:w w:val="105"/>
          <w:sz w:val="24"/>
          <w:szCs w:val="24"/>
          <w:lang w:val="es-PY" w:eastAsia="es-PY"/>
        </w:rPr>
      </w:pPr>
      <w:r w:rsidRPr="00AF6D12">
        <w:rPr>
          <w:rFonts w:ascii="Times New Roman" w:hAnsi="Times New Roman" w:cs="Times New Roman"/>
          <w:sz w:val="24"/>
          <w:szCs w:val="24"/>
        </w:rPr>
        <w:t>Encarnación es una ciudad localizada al sur de la región oriental de la República del Paraguay. Es la capital del departamento de Itapúa y está situada a unos 370 km de la capital del país —Asunción—, conectada por la Ruta PY01. Sobre la margen derecha del río Paraná se encuentra su límite con la República Argentina, conectada a través del puente carretero-ferroviario San Roque González de Santa Cruz. Es un importante polo comercial fronterizo, manteniendo un fuerte vínculo e influencia con la vecina ciudad argentina de Posadas.</w:t>
      </w:r>
    </w:p>
    <w:p w:rsidR="00AF6D12" w:rsidRPr="00AF6D12" w:rsidRDefault="00AF6D12" w:rsidP="00255A76">
      <w:pPr>
        <w:pStyle w:val="Textoindependiente"/>
        <w:spacing w:before="286" w:line="362" w:lineRule="auto"/>
        <w:ind w:left="435" w:right="1032" w:firstLine="566"/>
        <w:jc w:val="both"/>
        <w:rPr>
          <w:rFonts w:ascii="Times New Roman" w:hAnsi="Times New Roman" w:cs="Times New Roman"/>
          <w:sz w:val="24"/>
          <w:szCs w:val="24"/>
        </w:rPr>
      </w:pPr>
      <w:r w:rsidRPr="00AF6D12">
        <w:rPr>
          <w:rFonts w:ascii="Times New Roman" w:hAnsi="Times New Roman" w:cs="Times New Roman"/>
          <w:noProof/>
          <w:sz w:val="24"/>
          <w:szCs w:val="24"/>
          <w:lang w:val="es-PY" w:eastAsia="es-PY"/>
        </w:rPr>
        <w:drawing>
          <wp:inline distT="0" distB="0" distL="0" distR="0" wp14:anchorId="71209817" wp14:editId="0A77B174">
            <wp:extent cx="3947160" cy="3050157"/>
            <wp:effectExtent l="0" t="0" r="0" b="0"/>
            <wp:docPr id="131" name="Imagen 131" descr="Archivo:Mapa Itapua Paraguay con Nombres.PNG - Wikipedia, 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vo:Mapa Itapua Paraguay con Nombres.PNG - Wikipedia, la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46037" cy="3049289"/>
                    </a:xfrm>
                    <a:prstGeom prst="rect">
                      <a:avLst/>
                    </a:prstGeom>
                    <a:noFill/>
                    <a:ln>
                      <a:noFill/>
                    </a:ln>
                  </pic:spPr>
                </pic:pic>
              </a:graphicData>
            </a:graphic>
          </wp:inline>
        </w:drawing>
      </w:r>
    </w:p>
    <w:p w:rsidR="00DB0001" w:rsidRPr="00AF6D12" w:rsidRDefault="00DB0001" w:rsidP="00DB0001">
      <w:pPr>
        <w:spacing w:before="241"/>
        <w:ind w:left="197" w:right="1055"/>
        <w:jc w:val="center"/>
        <w:rPr>
          <w:rFonts w:ascii="Times New Roman" w:hAnsi="Times New Roman" w:cs="Times New Roman"/>
          <w:i/>
          <w:sz w:val="24"/>
          <w:szCs w:val="24"/>
        </w:rPr>
      </w:pPr>
      <w:r w:rsidRPr="00AF6D12">
        <w:rPr>
          <w:rFonts w:ascii="Times New Roman" w:hAnsi="Times New Roman" w:cs="Times New Roman"/>
          <w:b/>
          <w:i/>
          <w:w w:val="105"/>
          <w:sz w:val="24"/>
          <w:szCs w:val="24"/>
        </w:rPr>
        <w:t>Fuente:</w:t>
      </w:r>
      <w:r w:rsidRPr="00AF6D12">
        <w:rPr>
          <w:rFonts w:ascii="Times New Roman" w:hAnsi="Times New Roman" w:cs="Times New Roman"/>
          <w:b/>
          <w:i/>
          <w:spacing w:val="-14"/>
          <w:w w:val="105"/>
          <w:sz w:val="24"/>
          <w:szCs w:val="24"/>
        </w:rPr>
        <w:t xml:space="preserve"> </w:t>
      </w:r>
      <w:r w:rsidRPr="00AF6D12">
        <w:rPr>
          <w:rFonts w:ascii="Times New Roman" w:hAnsi="Times New Roman" w:cs="Times New Roman"/>
          <w:i/>
          <w:w w:val="105"/>
          <w:sz w:val="24"/>
          <w:szCs w:val="24"/>
        </w:rPr>
        <w:t>ATLAS</w:t>
      </w:r>
      <w:r w:rsidRPr="00AF6D12">
        <w:rPr>
          <w:rFonts w:ascii="Times New Roman" w:hAnsi="Times New Roman" w:cs="Times New Roman"/>
          <w:i/>
          <w:spacing w:val="-14"/>
          <w:w w:val="105"/>
          <w:sz w:val="24"/>
          <w:szCs w:val="24"/>
        </w:rPr>
        <w:t xml:space="preserve"> </w:t>
      </w:r>
      <w:r w:rsidRPr="00AF6D12">
        <w:rPr>
          <w:rFonts w:ascii="Times New Roman" w:hAnsi="Times New Roman" w:cs="Times New Roman"/>
          <w:i/>
          <w:w w:val="105"/>
          <w:sz w:val="24"/>
          <w:szCs w:val="24"/>
        </w:rPr>
        <w:t>Cartográfico</w:t>
      </w:r>
      <w:r w:rsidRPr="00AF6D12">
        <w:rPr>
          <w:rFonts w:ascii="Times New Roman" w:hAnsi="Times New Roman" w:cs="Times New Roman"/>
          <w:i/>
          <w:spacing w:val="-16"/>
          <w:w w:val="105"/>
          <w:sz w:val="24"/>
          <w:szCs w:val="24"/>
        </w:rPr>
        <w:t xml:space="preserve"> </w:t>
      </w:r>
      <w:r w:rsidRPr="00AF6D12">
        <w:rPr>
          <w:rFonts w:ascii="Times New Roman" w:hAnsi="Times New Roman" w:cs="Times New Roman"/>
          <w:i/>
          <w:spacing w:val="-4"/>
          <w:w w:val="105"/>
          <w:sz w:val="24"/>
          <w:szCs w:val="24"/>
        </w:rPr>
        <w:t>2012.</w:t>
      </w:r>
    </w:p>
    <w:p w:rsidR="00255A76" w:rsidRPr="00AF6D12" w:rsidRDefault="00FD2D94" w:rsidP="00255A76">
      <w:pPr>
        <w:pStyle w:val="Textoindependiente"/>
        <w:spacing w:before="286" w:line="362" w:lineRule="auto"/>
        <w:ind w:left="525" w:right="1032"/>
        <w:jc w:val="both"/>
        <w:rPr>
          <w:rFonts w:ascii="Times New Roman" w:hAnsi="Times New Roman" w:cs="Times New Roman"/>
          <w:sz w:val="24"/>
          <w:szCs w:val="24"/>
        </w:rPr>
      </w:pPr>
      <w:r w:rsidRPr="00AF6D12">
        <w:rPr>
          <w:rFonts w:ascii="Times New Roman" w:hAnsi="Times New Roman" w:cs="Times New Roman"/>
          <w:b/>
          <w:sz w:val="24"/>
          <w:szCs w:val="24"/>
        </w:rPr>
        <w:t>Ecorregión y Biodiversidad</w:t>
      </w:r>
      <w:r w:rsidRPr="00AF6D12">
        <w:rPr>
          <w:rFonts w:ascii="Times New Roman" w:hAnsi="Times New Roman" w:cs="Times New Roman"/>
          <w:sz w:val="24"/>
          <w:szCs w:val="24"/>
        </w:rPr>
        <w:t xml:space="preserve">: </w:t>
      </w:r>
    </w:p>
    <w:p w:rsidR="00AF6D12" w:rsidRPr="00AF6D12" w:rsidRDefault="00AF6D12" w:rsidP="00AF6D12">
      <w:pPr>
        <w:pStyle w:val="Textoindependiente"/>
        <w:spacing w:before="286" w:line="362" w:lineRule="auto"/>
        <w:ind w:left="435" w:right="1032" w:firstLine="566"/>
        <w:jc w:val="both"/>
        <w:rPr>
          <w:rFonts w:ascii="Times New Roman" w:hAnsi="Times New Roman" w:cs="Times New Roman"/>
          <w:sz w:val="24"/>
          <w:szCs w:val="24"/>
        </w:rPr>
      </w:pPr>
      <w:r w:rsidRPr="00AF6D12">
        <w:rPr>
          <w:rFonts w:ascii="Times New Roman" w:hAnsi="Times New Roman" w:cs="Times New Roman"/>
          <w:b/>
          <w:sz w:val="24"/>
          <w:szCs w:val="24"/>
        </w:rPr>
        <w:t>VEGETACIÓN:</w:t>
      </w:r>
      <w:r w:rsidRPr="00AF6D12">
        <w:rPr>
          <w:rFonts w:ascii="Times New Roman" w:hAnsi="Times New Roman" w:cs="Times New Roman"/>
          <w:sz w:val="24"/>
          <w:szCs w:val="24"/>
        </w:rPr>
        <w:t xml:space="preserve"> El distrito se encuentra dentro de la ecorregión del Bosque Atlántico del Alto Paraná, caracterizada principalmente por la presencia de un bosque higrófilo subtropical, también descrito como bosque húmedo templado cálido. Esta ecorregión alberga una gran diversidad de comunidades, entre las que se destacan: turberas, bosques en suelos saturados, ríos, arroyos, nacientes de agua, saltos, bosques </w:t>
      </w:r>
      <w:proofErr w:type="spellStart"/>
      <w:r w:rsidRPr="00AF6D12">
        <w:rPr>
          <w:rFonts w:ascii="Times New Roman" w:hAnsi="Times New Roman" w:cs="Times New Roman"/>
          <w:sz w:val="24"/>
          <w:szCs w:val="24"/>
        </w:rPr>
        <w:t>semicaducifolios</w:t>
      </w:r>
      <w:proofErr w:type="spellEnd"/>
      <w:r w:rsidRPr="00AF6D12">
        <w:rPr>
          <w:rFonts w:ascii="Times New Roman" w:hAnsi="Times New Roman" w:cs="Times New Roman"/>
          <w:sz w:val="24"/>
          <w:szCs w:val="24"/>
        </w:rPr>
        <w:t xml:space="preserve"> altos y medios, bosques de Araucaria y áreas de cerrados. En el área de estudio no se observan formaciones boscosas, aunque se evidencia la presencia de arbustos dispersos y vegetación secundaria, resultado del uso previo del terreno para actividades </w:t>
      </w:r>
      <w:r w:rsidRPr="00AF6D12">
        <w:rPr>
          <w:rFonts w:ascii="Times New Roman" w:hAnsi="Times New Roman" w:cs="Times New Roman"/>
          <w:sz w:val="24"/>
          <w:szCs w:val="24"/>
        </w:rPr>
        <w:lastRenderedPageBreak/>
        <w:t xml:space="preserve">agrícolas. </w:t>
      </w:r>
    </w:p>
    <w:p w:rsidR="00EC16BA" w:rsidRPr="00AF6D12" w:rsidRDefault="00AF6D12" w:rsidP="00AF6D12">
      <w:pPr>
        <w:pStyle w:val="Textoindependiente"/>
        <w:spacing w:before="286" w:line="362" w:lineRule="auto"/>
        <w:ind w:left="435" w:right="1032" w:firstLine="566"/>
        <w:jc w:val="both"/>
        <w:rPr>
          <w:rFonts w:ascii="Times New Roman" w:hAnsi="Times New Roman" w:cs="Times New Roman"/>
          <w:b/>
          <w:i/>
          <w:sz w:val="24"/>
          <w:szCs w:val="24"/>
        </w:rPr>
      </w:pPr>
      <w:r w:rsidRPr="00AF6D12">
        <w:rPr>
          <w:rFonts w:ascii="Times New Roman" w:hAnsi="Times New Roman" w:cs="Times New Roman"/>
          <w:b/>
          <w:sz w:val="24"/>
          <w:szCs w:val="24"/>
        </w:rPr>
        <w:t>FAUNA:</w:t>
      </w:r>
      <w:r w:rsidRPr="00AF6D12">
        <w:rPr>
          <w:rFonts w:ascii="Times New Roman" w:hAnsi="Times New Roman" w:cs="Times New Roman"/>
          <w:sz w:val="24"/>
          <w:szCs w:val="24"/>
        </w:rPr>
        <w:t xml:space="preserve"> La ecorregión del Bosque Atlántico del Alto Paraná alberga la mayor diversidad faunística del Paraguay, ya que concentra más del 80% de la fauna de la Región Oriental. La fauna silvestre del área en estudio, en términos regionales, está compuesta principalmente por especies que subsisten en cierta medida bajo la influencia o protección de las actividades humanas, tanto en ambientes terrestres o acuáticos, integrando la fauna autóctona de la zona. Asimismo, se registran algunas especies de aves y pequeños roedores. </w:t>
      </w:r>
      <w:r w:rsidR="004B3860" w:rsidRPr="00AF6D12">
        <w:rPr>
          <w:rFonts w:ascii="Times New Roman" w:hAnsi="Times New Roman" w:cs="Times New Roman"/>
          <w:noProof/>
          <w:sz w:val="24"/>
          <w:szCs w:val="24"/>
          <w:lang w:val="es-PY" w:eastAsia="es-PY"/>
        </w:rPr>
        <mc:AlternateContent>
          <mc:Choice Requires="wps">
            <w:drawing>
              <wp:anchor distT="0" distB="0" distL="0" distR="0" simplePos="0" relativeHeight="251677696" behindDoc="0" locked="0" layoutInCell="1" allowOverlap="1" wp14:anchorId="2CDF75CD" wp14:editId="13B6F7F7">
                <wp:simplePos x="0" y="0"/>
                <wp:positionH relativeFrom="page">
                  <wp:posOffset>1066800</wp:posOffset>
                </wp:positionH>
                <wp:positionV relativeFrom="page">
                  <wp:posOffset>10058399</wp:posOffset>
                </wp:positionV>
                <wp:extent cx="6068695" cy="12700"/>
                <wp:effectExtent l="0" t="0" r="0" b="0"/>
                <wp:wrapNone/>
                <wp:docPr id="898" name="Graphic 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695" cy="12700"/>
                        </a:xfrm>
                        <a:custGeom>
                          <a:avLst/>
                          <a:gdLst/>
                          <a:ahLst/>
                          <a:cxnLst/>
                          <a:rect l="l" t="t" r="r" b="b"/>
                          <a:pathLst>
                            <a:path w="6068695" h="12700">
                              <a:moveTo>
                                <a:pt x="6068568" y="0"/>
                              </a:moveTo>
                              <a:lnTo>
                                <a:pt x="0" y="0"/>
                              </a:lnTo>
                              <a:lnTo>
                                <a:pt x="0" y="12191"/>
                              </a:lnTo>
                              <a:lnTo>
                                <a:pt x="6068568" y="12191"/>
                              </a:lnTo>
                              <a:lnTo>
                                <a:pt x="6068568" y="0"/>
                              </a:lnTo>
                              <a:close/>
                            </a:path>
                          </a:pathLst>
                        </a:custGeom>
                        <a:solidFill>
                          <a:srgbClr val="595959"/>
                        </a:solidFill>
                      </wps:spPr>
                      <wps:bodyPr wrap="square" lIns="0" tIns="0" rIns="0" bIns="0" rtlCol="0">
                        <a:prstTxWarp prst="textNoShape">
                          <a:avLst/>
                        </a:prstTxWarp>
                        <a:noAutofit/>
                      </wps:bodyPr>
                    </wps:wsp>
                  </a:graphicData>
                </a:graphic>
              </wp:anchor>
            </w:drawing>
          </mc:Choice>
          <mc:Fallback>
            <w:pict>
              <v:shape id="Graphic 898" o:spid="_x0000_s1026" style="position:absolute;margin-left:84pt;margin-top:11in;width:477.85pt;height:1pt;z-index:251677696;visibility:visible;mso-wrap-style:square;mso-wrap-distance-left:0;mso-wrap-distance-top:0;mso-wrap-distance-right:0;mso-wrap-distance-bottom:0;mso-position-horizontal:absolute;mso-position-horizontal-relative:page;mso-position-vertical:absolute;mso-position-vertical-relative:page;v-text-anchor:top" coordsize="60686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" path="m6068568,l,,,12191r6068568,l6068568,xe" fillcolor="#595959" stroked="f">
                <v:path arrowok="t"/>
                <w10:wrap anchorx="page" anchory="page"/>
              </v:shape>
            </w:pict>
          </mc:Fallback>
        </mc:AlternateContent>
      </w:r>
    </w:p>
    <w:p w:rsidR="00EC16BA" w:rsidRPr="00AF6D12" w:rsidRDefault="00FC2174" w:rsidP="00AF6D12">
      <w:pPr>
        <w:pStyle w:val="Ttulo2"/>
        <w:numPr>
          <w:ilvl w:val="1"/>
          <w:numId w:val="7"/>
        </w:numPr>
        <w:tabs>
          <w:tab w:val="left" w:pos="1246"/>
        </w:tabs>
        <w:spacing w:before="430"/>
        <w:rPr>
          <w:rFonts w:ascii="Times New Roman" w:hAnsi="Times New Roman" w:cs="Times New Roman"/>
          <w:sz w:val="24"/>
          <w:szCs w:val="24"/>
        </w:rPr>
      </w:pPr>
      <w:bookmarkStart w:id="12" w:name="3.7._Incidencia_Socio-económica"/>
      <w:bookmarkEnd w:id="12"/>
      <w:r w:rsidRPr="00AF6D12">
        <w:rPr>
          <w:rFonts w:ascii="Times New Roman" w:hAnsi="Times New Roman" w:cs="Times New Roman"/>
          <w:w w:val="105"/>
          <w:sz w:val="24"/>
          <w:szCs w:val="24"/>
        </w:rPr>
        <w:t>Área</w:t>
      </w:r>
      <w:r w:rsidRPr="00AF6D12">
        <w:rPr>
          <w:rFonts w:ascii="Times New Roman" w:hAnsi="Times New Roman" w:cs="Times New Roman"/>
          <w:spacing w:val="-15"/>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4"/>
          <w:w w:val="105"/>
          <w:sz w:val="24"/>
          <w:szCs w:val="24"/>
        </w:rPr>
        <w:t xml:space="preserve"> </w:t>
      </w:r>
      <w:r w:rsidRPr="00AF6D12">
        <w:rPr>
          <w:rFonts w:ascii="Times New Roman" w:hAnsi="Times New Roman" w:cs="Times New Roman"/>
          <w:spacing w:val="-2"/>
          <w:sz w:val="24"/>
          <w:szCs w:val="24"/>
        </w:rPr>
        <w:t>Influencia</w:t>
      </w:r>
    </w:p>
    <w:p w:rsidR="00BB583D" w:rsidRPr="00AF6D12" w:rsidRDefault="00FC2174" w:rsidP="003401B5">
      <w:pPr>
        <w:pStyle w:val="Textoindependiente"/>
        <w:spacing w:before="172" w:line="379" w:lineRule="auto"/>
        <w:ind w:left="165" w:right="1025"/>
        <w:jc w:val="both"/>
        <w:rPr>
          <w:rFonts w:ascii="Times New Roman" w:hAnsi="Times New Roman" w:cs="Times New Roman"/>
          <w:w w:val="105"/>
          <w:sz w:val="24"/>
          <w:szCs w:val="24"/>
        </w:rPr>
      </w:pPr>
      <w:r w:rsidRPr="00AF6D12">
        <w:rPr>
          <w:rFonts w:ascii="Times New Roman" w:hAnsi="Times New Roman" w:cs="Times New Roman"/>
          <w:w w:val="105"/>
          <w:sz w:val="24"/>
          <w:szCs w:val="24"/>
        </w:rPr>
        <w:t>Se considera como Área de Influencia aquellas zonas alrededor del área de influencia directa en donde se podrían evidenciar impactos de tipo indirecto por las actividades del proyecto.</w:t>
      </w:r>
    </w:p>
    <w:p w:rsidR="00FD2D94" w:rsidRPr="00AF6D12" w:rsidRDefault="00B62093" w:rsidP="003401B5">
      <w:pPr>
        <w:pStyle w:val="Textoindependiente"/>
        <w:spacing w:before="172" w:line="379" w:lineRule="auto"/>
        <w:ind w:left="165" w:right="1025"/>
        <w:jc w:val="both"/>
        <w:rPr>
          <w:rFonts w:ascii="Times New Roman" w:hAnsi="Times New Roman" w:cs="Times New Roman"/>
          <w:noProof/>
          <w:sz w:val="24"/>
          <w:szCs w:val="24"/>
          <w:lang w:val="es-PY" w:eastAsia="es-PY"/>
        </w:rPr>
      </w:pPr>
      <w:r>
        <w:rPr>
          <w:rFonts w:ascii="Times New Roman" w:hAnsi="Times New Roman" w:cs="Times New Roman"/>
          <w:noProof/>
          <w:sz w:val="24"/>
          <w:szCs w:val="24"/>
          <w:lang w:val="es-PY" w:eastAsia="es-PY"/>
        </w:rPr>
        <w:drawing>
          <wp:inline distT="0" distB="0" distL="0" distR="0">
            <wp:extent cx="5273040" cy="3726211"/>
            <wp:effectExtent l="0" t="0" r="3810" b="7620"/>
            <wp:docPr id="7" name="Imagen 7" descr="C:\Users\Usuario\Downloads\INFLUENCIA_INDIRECTA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INFLUENCIA_INDIRECTA (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210" cy="3729864"/>
                    </a:xfrm>
                    <a:prstGeom prst="rect">
                      <a:avLst/>
                    </a:prstGeom>
                    <a:noFill/>
                    <a:ln>
                      <a:noFill/>
                    </a:ln>
                  </pic:spPr>
                </pic:pic>
              </a:graphicData>
            </a:graphic>
          </wp:inline>
        </w:drawing>
      </w:r>
    </w:p>
    <w:p w:rsidR="00BB583D" w:rsidRPr="00AF6D12" w:rsidRDefault="00BB583D">
      <w:pPr>
        <w:pStyle w:val="Textoindependiente"/>
        <w:spacing w:before="9"/>
        <w:rPr>
          <w:rFonts w:ascii="Times New Roman" w:hAnsi="Times New Roman" w:cs="Times New Roman"/>
          <w:noProof/>
          <w:sz w:val="24"/>
          <w:szCs w:val="24"/>
          <w:lang w:val="es-PY" w:eastAsia="es-PY"/>
        </w:rPr>
      </w:pPr>
    </w:p>
    <w:p w:rsidR="00EC16BA" w:rsidRPr="00AF6D12" w:rsidRDefault="00EC16BA">
      <w:pPr>
        <w:pStyle w:val="Textoindependiente"/>
        <w:spacing w:before="9"/>
        <w:rPr>
          <w:rFonts w:ascii="Times New Roman" w:hAnsi="Times New Roman" w:cs="Times New Roman"/>
          <w:sz w:val="24"/>
          <w:szCs w:val="24"/>
        </w:rPr>
      </w:pPr>
    </w:p>
    <w:p w:rsidR="00EC16BA" w:rsidRPr="00AF6D12" w:rsidRDefault="00EC16BA">
      <w:pPr>
        <w:pStyle w:val="Textoindependiente"/>
        <w:rPr>
          <w:rFonts w:ascii="Times New Roman" w:hAnsi="Times New Roman" w:cs="Times New Roman"/>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EC16BA">
      <w:pPr>
        <w:pStyle w:val="Textoindependiente"/>
        <w:rPr>
          <w:rFonts w:ascii="Times New Roman" w:hAnsi="Times New Roman" w:cs="Times New Roman"/>
          <w:sz w:val="24"/>
          <w:szCs w:val="24"/>
        </w:rPr>
      </w:pPr>
    </w:p>
    <w:p w:rsidR="003401B5" w:rsidRPr="00AF6D12" w:rsidRDefault="003401B5" w:rsidP="00AF6D12">
      <w:pPr>
        <w:pStyle w:val="Ttulo2"/>
        <w:numPr>
          <w:ilvl w:val="1"/>
          <w:numId w:val="7"/>
        </w:numPr>
        <w:tabs>
          <w:tab w:val="left" w:pos="1232"/>
        </w:tabs>
        <w:spacing w:before="430"/>
        <w:rPr>
          <w:rFonts w:ascii="Times New Roman" w:hAnsi="Times New Roman" w:cs="Times New Roman"/>
          <w:sz w:val="24"/>
          <w:szCs w:val="24"/>
        </w:rPr>
      </w:pPr>
      <w:r w:rsidRPr="00AF6D12">
        <w:rPr>
          <w:rFonts w:ascii="Times New Roman" w:hAnsi="Times New Roman" w:cs="Times New Roman"/>
          <w:spacing w:val="-2"/>
          <w:sz w:val="24"/>
          <w:szCs w:val="24"/>
        </w:rPr>
        <w:t>Descripción</w:t>
      </w:r>
      <w:r w:rsidRPr="00AF6D12">
        <w:rPr>
          <w:rFonts w:ascii="Times New Roman" w:hAnsi="Times New Roman" w:cs="Times New Roman"/>
          <w:sz w:val="24"/>
          <w:szCs w:val="24"/>
        </w:rPr>
        <w:t>.</w:t>
      </w:r>
    </w:p>
    <w:p w:rsidR="00AF6D12" w:rsidRPr="00AF6D12" w:rsidRDefault="00AF6D12" w:rsidP="00AF6D12">
      <w:pPr>
        <w:pStyle w:val="Textoindependiente"/>
        <w:spacing w:before="286" w:line="362" w:lineRule="auto"/>
        <w:ind w:left="872" w:right="1032"/>
        <w:jc w:val="both"/>
        <w:rPr>
          <w:rFonts w:ascii="Times New Roman" w:hAnsi="Times New Roman" w:cs="Times New Roman"/>
          <w:sz w:val="24"/>
          <w:szCs w:val="24"/>
        </w:rPr>
      </w:pPr>
      <w:r w:rsidRPr="00AF6D12">
        <w:rPr>
          <w:rFonts w:ascii="Times New Roman" w:hAnsi="Times New Roman" w:cs="Times New Roman"/>
          <w:b/>
          <w:sz w:val="24"/>
          <w:szCs w:val="24"/>
        </w:rPr>
        <w:t>CLIMA:</w:t>
      </w:r>
      <w:r w:rsidRPr="00AF6D12">
        <w:rPr>
          <w:rFonts w:ascii="Times New Roman" w:hAnsi="Times New Roman" w:cs="Times New Roman"/>
          <w:sz w:val="24"/>
          <w:szCs w:val="24"/>
        </w:rPr>
        <w:t xml:space="preserve"> Todo el departamento de Itapúa pertenece al tipo climático </w:t>
      </w:r>
      <w:proofErr w:type="spellStart"/>
      <w:r w:rsidRPr="00AF6D12">
        <w:rPr>
          <w:rFonts w:ascii="Times New Roman" w:hAnsi="Times New Roman" w:cs="Times New Roman"/>
          <w:sz w:val="24"/>
          <w:szCs w:val="24"/>
        </w:rPr>
        <w:t>mesotérmico</w:t>
      </w:r>
      <w:proofErr w:type="spellEnd"/>
      <w:r w:rsidRPr="00AF6D12">
        <w:rPr>
          <w:rFonts w:ascii="Times New Roman" w:hAnsi="Times New Roman" w:cs="Times New Roman"/>
          <w:sz w:val="24"/>
          <w:szCs w:val="24"/>
        </w:rPr>
        <w:t xml:space="preserve"> de </w:t>
      </w:r>
      <w:proofErr w:type="spellStart"/>
      <w:r w:rsidRPr="00AF6D12">
        <w:rPr>
          <w:rFonts w:ascii="Times New Roman" w:hAnsi="Times New Roman" w:cs="Times New Roman"/>
          <w:sz w:val="24"/>
          <w:szCs w:val="24"/>
        </w:rPr>
        <w:t>Koeppen</w:t>
      </w:r>
      <w:proofErr w:type="spellEnd"/>
      <w:r w:rsidRPr="00AF6D12">
        <w:rPr>
          <w:rFonts w:ascii="Times New Roman" w:hAnsi="Times New Roman" w:cs="Times New Roman"/>
          <w:sz w:val="24"/>
          <w:szCs w:val="24"/>
        </w:rPr>
        <w:t xml:space="preserve"> con temperatura media anual de 21,8ºC, llegando la máxima absoluta a 40,2ºC y la mínima absoluta a –1ºC, registrada en agosto de 1.984, con una media de 4 heladas por año, precipitación media anual de 1.700 mm, evapotranspiración potencial media anual en torno a los 1.100 mm, índice de 6 humedad de </w:t>
      </w:r>
      <w:proofErr w:type="spellStart"/>
      <w:r w:rsidRPr="00AF6D12">
        <w:rPr>
          <w:rFonts w:ascii="Times New Roman" w:hAnsi="Times New Roman" w:cs="Times New Roman"/>
          <w:sz w:val="24"/>
          <w:szCs w:val="24"/>
        </w:rPr>
        <w:t>Thornthwaite</w:t>
      </w:r>
      <w:proofErr w:type="spellEnd"/>
      <w:r w:rsidRPr="00AF6D12">
        <w:rPr>
          <w:rFonts w:ascii="Times New Roman" w:hAnsi="Times New Roman" w:cs="Times New Roman"/>
          <w:sz w:val="24"/>
          <w:szCs w:val="24"/>
        </w:rPr>
        <w:t xml:space="preserve"> B2 (húmedo inferior a 60) salvo en los extremos norte y sur, donde B3 es húmedo superior a 60. La Evapotranspiración Potencial media anual es de 1.300 </w:t>
      </w:r>
      <w:proofErr w:type="spellStart"/>
      <w:r w:rsidRPr="00AF6D12">
        <w:rPr>
          <w:rFonts w:ascii="Times New Roman" w:hAnsi="Times New Roman" w:cs="Times New Roman"/>
          <w:sz w:val="24"/>
          <w:szCs w:val="24"/>
        </w:rPr>
        <w:t>mm.</w:t>
      </w:r>
      <w:proofErr w:type="spellEnd"/>
      <w:r w:rsidRPr="00AF6D12">
        <w:rPr>
          <w:rFonts w:ascii="Times New Roman" w:hAnsi="Times New Roman" w:cs="Times New Roman"/>
          <w:sz w:val="24"/>
          <w:szCs w:val="24"/>
        </w:rPr>
        <w:t xml:space="preserve"> </w:t>
      </w:r>
    </w:p>
    <w:p w:rsidR="00AF6D12" w:rsidRPr="00AF6D12" w:rsidRDefault="00AF6D12" w:rsidP="00AF6D12">
      <w:pPr>
        <w:pStyle w:val="Textoindependiente"/>
        <w:spacing w:before="286" w:line="362" w:lineRule="auto"/>
        <w:ind w:left="872" w:right="1032"/>
        <w:jc w:val="both"/>
        <w:rPr>
          <w:rFonts w:ascii="Times New Roman" w:hAnsi="Times New Roman" w:cs="Times New Roman"/>
          <w:sz w:val="24"/>
          <w:szCs w:val="24"/>
        </w:rPr>
      </w:pPr>
      <w:r w:rsidRPr="00AF6D12">
        <w:rPr>
          <w:rFonts w:ascii="Times New Roman" w:hAnsi="Times New Roman" w:cs="Times New Roman"/>
          <w:b/>
          <w:sz w:val="24"/>
          <w:szCs w:val="24"/>
        </w:rPr>
        <w:t>GEOGRAFÍA:</w:t>
      </w:r>
      <w:r w:rsidRPr="00AF6D12">
        <w:rPr>
          <w:rFonts w:ascii="Times New Roman" w:hAnsi="Times New Roman" w:cs="Times New Roman"/>
          <w:sz w:val="24"/>
          <w:szCs w:val="24"/>
        </w:rPr>
        <w:t xml:space="preserve"> La propiedad se localiza en el distrito de Encarnación, capital del departamento de Itapúa, al sur de la Región Oriental de la República del Paraguay. Se sitúa aproximadamente a 370 km de Asunción, capital del país, con la cual se conecta mediante la Ruta Nacional PY01. Encarnación limita al sur con la República Argentina, separada por el río Paraná y unida a la ciudad de Posadas a través del puente internacional San Roque González de Santa Cruz. Asimismo, limita al norte con el distrito de </w:t>
      </w:r>
      <w:proofErr w:type="spellStart"/>
      <w:r w:rsidRPr="00AF6D12">
        <w:rPr>
          <w:rFonts w:ascii="Times New Roman" w:hAnsi="Times New Roman" w:cs="Times New Roman"/>
          <w:sz w:val="24"/>
          <w:szCs w:val="24"/>
        </w:rPr>
        <w:t>Fram</w:t>
      </w:r>
      <w:proofErr w:type="spellEnd"/>
      <w:r w:rsidRPr="00AF6D12">
        <w:rPr>
          <w:rFonts w:ascii="Times New Roman" w:hAnsi="Times New Roman" w:cs="Times New Roman"/>
          <w:sz w:val="24"/>
          <w:szCs w:val="24"/>
        </w:rPr>
        <w:t xml:space="preserve">, al noreste con Capitán Miranda y al este y sureste con </w:t>
      </w:r>
      <w:proofErr w:type="spellStart"/>
      <w:r w:rsidRPr="00AF6D12">
        <w:rPr>
          <w:rFonts w:ascii="Times New Roman" w:hAnsi="Times New Roman" w:cs="Times New Roman"/>
          <w:sz w:val="24"/>
          <w:szCs w:val="24"/>
        </w:rPr>
        <w:t>Cambyretá</w:t>
      </w:r>
      <w:proofErr w:type="spellEnd"/>
      <w:r w:rsidRPr="00AF6D12">
        <w:rPr>
          <w:rFonts w:ascii="Times New Roman" w:hAnsi="Times New Roman" w:cs="Times New Roman"/>
          <w:sz w:val="24"/>
          <w:szCs w:val="24"/>
        </w:rPr>
        <w:t>. Su condición fronteriza la posiciona como un importante centro comercial y logístico de alcance regional, caracterizado por una intensa interacción económica y cultural con el país vecino.</w:t>
      </w:r>
    </w:p>
    <w:p w:rsidR="00AF6D12" w:rsidRPr="00AF6D12" w:rsidRDefault="00AF6D12" w:rsidP="00AF6D12">
      <w:pPr>
        <w:pStyle w:val="Textoindependiente"/>
        <w:spacing w:before="286" w:line="362" w:lineRule="auto"/>
        <w:ind w:left="872" w:right="1032"/>
        <w:jc w:val="both"/>
        <w:rPr>
          <w:rFonts w:ascii="Times New Roman" w:hAnsi="Times New Roman" w:cs="Times New Roman"/>
          <w:sz w:val="24"/>
          <w:szCs w:val="24"/>
        </w:rPr>
      </w:pPr>
      <w:r w:rsidRPr="00AF6D12">
        <w:rPr>
          <w:rFonts w:ascii="Times New Roman" w:hAnsi="Times New Roman" w:cs="Times New Roman"/>
          <w:b/>
          <w:sz w:val="24"/>
          <w:szCs w:val="24"/>
        </w:rPr>
        <w:t>SUELO:</w:t>
      </w:r>
      <w:r w:rsidRPr="00AF6D12">
        <w:rPr>
          <w:rFonts w:ascii="Times New Roman" w:hAnsi="Times New Roman" w:cs="Times New Roman"/>
          <w:sz w:val="24"/>
          <w:szCs w:val="24"/>
        </w:rPr>
        <w:t xml:space="preserve"> En la zona de Encarnación y sus alrededores predominan los siguientes tipos de suelos: </w:t>
      </w:r>
      <w:proofErr w:type="spellStart"/>
      <w:r w:rsidRPr="00AF6D12">
        <w:rPr>
          <w:rFonts w:ascii="Times New Roman" w:hAnsi="Times New Roman" w:cs="Times New Roman"/>
          <w:sz w:val="24"/>
          <w:szCs w:val="24"/>
        </w:rPr>
        <w:t>Ultisoles</w:t>
      </w:r>
      <w:proofErr w:type="spellEnd"/>
      <w:r w:rsidRPr="00AF6D12">
        <w:rPr>
          <w:rFonts w:ascii="Times New Roman" w:hAnsi="Times New Roman" w:cs="Times New Roman"/>
          <w:sz w:val="24"/>
          <w:szCs w:val="24"/>
        </w:rPr>
        <w:t xml:space="preserve"> y </w:t>
      </w:r>
      <w:proofErr w:type="spellStart"/>
      <w:r w:rsidRPr="00AF6D12">
        <w:rPr>
          <w:rFonts w:ascii="Times New Roman" w:hAnsi="Times New Roman" w:cs="Times New Roman"/>
          <w:sz w:val="24"/>
          <w:szCs w:val="24"/>
        </w:rPr>
        <w:t>Alfisoles</w:t>
      </w:r>
      <w:proofErr w:type="spellEnd"/>
      <w:r w:rsidRPr="00AF6D12">
        <w:rPr>
          <w:rFonts w:ascii="Times New Roman" w:hAnsi="Times New Roman" w:cs="Times New Roman"/>
          <w:sz w:val="24"/>
          <w:szCs w:val="24"/>
        </w:rPr>
        <w:t xml:space="preserve"> (Tierras Rojas Estructuradas): constituyen los suelos más representativos de la Región Oriental del país y son comúnmente denominados tierras rojas por su elevado contenido de óxidos de hierro; además poseen una fertilidad media a alta y una buena capacidad estructural, lo que los hace aptos para actividades agrícolas intensivas, justificando la marcada vocación agropecuaria del departamento de Itapúa. </w:t>
      </w:r>
      <w:proofErr w:type="spellStart"/>
      <w:r w:rsidRPr="00AF6D12">
        <w:rPr>
          <w:rFonts w:ascii="Times New Roman" w:hAnsi="Times New Roman" w:cs="Times New Roman"/>
          <w:sz w:val="24"/>
          <w:szCs w:val="24"/>
        </w:rPr>
        <w:t>Gleysoles</w:t>
      </w:r>
      <w:proofErr w:type="spellEnd"/>
      <w:r w:rsidRPr="00AF6D12">
        <w:rPr>
          <w:rFonts w:ascii="Times New Roman" w:hAnsi="Times New Roman" w:cs="Times New Roman"/>
          <w:sz w:val="24"/>
          <w:szCs w:val="24"/>
        </w:rPr>
        <w:t xml:space="preserve"> y </w:t>
      </w:r>
      <w:proofErr w:type="spellStart"/>
      <w:r w:rsidRPr="00AF6D12">
        <w:rPr>
          <w:rFonts w:ascii="Times New Roman" w:hAnsi="Times New Roman" w:cs="Times New Roman"/>
          <w:sz w:val="24"/>
          <w:szCs w:val="24"/>
        </w:rPr>
        <w:t>Planosoles</w:t>
      </w:r>
      <w:proofErr w:type="spellEnd"/>
      <w:r w:rsidRPr="00AF6D12">
        <w:rPr>
          <w:rFonts w:ascii="Times New Roman" w:hAnsi="Times New Roman" w:cs="Times New Roman"/>
          <w:sz w:val="24"/>
          <w:szCs w:val="24"/>
        </w:rPr>
        <w:t xml:space="preserve">: se desarrollan principalmente en zonas bajas, próximas a las riberas del río Paraná y a las cuencas de arroyos como el </w:t>
      </w:r>
      <w:proofErr w:type="spellStart"/>
      <w:r w:rsidRPr="00AF6D12">
        <w:rPr>
          <w:rFonts w:ascii="Times New Roman" w:hAnsi="Times New Roman" w:cs="Times New Roman"/>
          <w:sz w:val="24"/>
          <w:szCs w:val="24"/>
        </w:rPr>
        <w:t>Mbói</w:t>
      </w:r>
      <w:proofErr w:type="spellEnd"/>
      <w:r w:rsidRPr="00AF6D12">
        <w:rPr>
          <w:rFonts w:ascii="Times New Roman" w:hAnsi="Times New Roman" w:cs="Times New Roman"/>
          <w:sz w:val="24"/>
          <w:szCs w:val="24"/>
        </w:rPr>
        <w:t xml:space="preserve"> </w:t>
      </w:r>
      <w:proofErr w:type="spellStart"/>
      <w:r w:rsidRPr="00AF6D12">
        <w:rPr>
          <w:rFonts w:ascii="Times New Roman" w:hAnsi="Times New Roman" w:cs="Times New Roman"/>
          <w:sz w:val="24"/>
          <w:szCs w:val="24"/>
        </w:rPr>
        <w:t>Caé</w:t>
      </w:r>
      <w:proofErr w:type="spellEnd"/>
      <w:r w:rsidRPr="00AF6D12">
        <w:rPr>
          <w:rFonts w:ascii="Times New Roman" w:hAnsi="Times New Roman" w:cs="Times New Roman"/>
          <w:sz w:val="24"/>
          <w:szCs w:val="24"/>
        </w:rPr>
        <w:t xml:space="preserve"> y el </w:t>
      </w:r>
      <w:proofErr w:type="spellStart"/>
      <w:r w:rsidRPr="00AF6D12">
        <w:rPr>
          <w:rFonts w:ascii="Times New Roman" w:hAnsi="Times New Roman" w:cs="Times New Roman"/>
          <w:sz w:val="24"/>
          <w:szCs w:val="24"/>
        </w:rPr>
        <w:t>Quiteria</w:t>
      </w:r>
      <w:proofErr w:type="spellEnd"/>
      <w:r w:rsidRPr="00AF6D12">
        <w:rPr>
          <w:rFonts w:ascii="Times New Roman" w:hAnsi="Times New Roman" w:cs="Times New Roman"/>
          <w:sz w:val="24"/>
          <w:szCs w:val="24"/>
        </w:rPr>
        <w:t xml:space="preserve">, presentan limitaciones por saturación hídrica prolongada en el perfil, lo que reduce su aptitud agrícola; sin embargo, resultan adecuados para el aprovechamiento pecuario extensivo o la conservación de coberturas vegetales naturales. </w:t>
      </w:r>
      <w:proofErr w:type="spellStart"/>
      <w:r w:rsidRPr="00AF6D12">
        <w:rPr>
          <w:rFonts w:ascii="Times New Roman" w:hAnsi="Times New Roman" w:cs="Times New Roman"/>
          <w:sz w:val="24"/>
          <w:szCs w:val="24"/>
        </w:rPr>
        <w:t>Entisoles</w:t>
      </w:r>
      <w:proofErr w:type="spellEnd"/>
      <w:r w:rsidRPr="00AF6D12">
        <w:rPr>
          <w:rFonts w:ascii="Times New Roman" w:hAnsi="Times New Roman" w:cs="Times New Roman"/>
          <w:sz w:val="24"/>
          <w:szCs w:val="24"/>
        </w:rPr>
        <w:t xml:space="preserve"> (Arenas Cuarzosas): Ocurren en menor </w:t>
      </w:r>
      <w:r w:rsidRPr="00AF6D12">
        <w:rPr>
          <w:rFonts w:ascii="Times New Roman" w:hAnsi="Times New Roman" w:cs="Times New Roman"/>
          <w:sz w:val="24"/>
          <w:szCs w:val="24"/>
        </w:rPr>
        <w:lastRenderedPageBreak/>
        <w:t xml:space="preserve">proporción. Se trata de suelos jóvenes y poco desarrollados, con escasa diferenciación de horizontes, generalmente asociados a relieves recientes o depósitos arenosos, de limitada fertilidad natural. </w:t>
      </w:r>
    </w:p>
    <w:p w:rsidR="00785E94" w:rsidRPr="00AF6D12" w:rsidRDefault="00AF6D12" w:rsidP="00AF6D12">
      <w:pPr>
        <w:pStyle w:val="Textoindependiente"/>
        <w:spacing w:before="286" w:line="362" w:lineRule="auto"/>
        <w:ind w:left="872" w:right="1032"/>
        <w:jc w:val="both"/>
        <w:rPr>
          <w:rFonts w:ascii="Times New Roman" w:hAnsi="Times New Roman" w:cs="Times New Roman"/>
          <w:sz w:val="24"/>
          <w:szCs w:val="24"/>
        </w:rPr>
      </w:pPr>
      <w:r w:rsidRPr="00AF6D12">
        <w:rPr>
          <w:rFonts w:ascii="Times New Roman" w:hAnsi="Times New Roman" w:cs="Times New Roman"/>
          <w:b/>
          <w:sz w:val="24"/>
          <w:szCs w:val="24"/>
        </w:rPr>
        <w:t>HIDROLOGÍA:</w:t>
      </w:r>
      <w:r w:rsidRPr="00AF6D12">
        <w:rPr>
          <w:rFonts w:ascii="Times New Roman" w:hAnsi="Times New Roman" w:cs="Times New Roman"/>
          <w:sz w:val="24"/>
          <w:szCs w:val="24"/>
        </w:rPr>
        <w:t xml:space="preserve"> La hidrología del distrito de Encarnación está determinada principalmente por el río Paraná y una red de arroyos interiores cuyas cuencas se desarrollan en gran parte dentro del territorio distrital. El Río Paraná constituye el principal curso de agua y el límite natural sur del distrito, además de representar una vía estratégica para el transporte fluvial dentro de la </w:t>
      </w:r>
      <w:proofErr w:type="spellStart"/>
      <w:r w:rsidRPr="00AF6D12">
        <w:rPr>
          <w:rFonts w:ascii="Times New Roman" w:hAnsi="Times New Roman" w:cs="Times New Roman"/>
          <w:sz w:val="24"/>
          <w:szCs w:val="24"/>
        </w:rPr>
        <w:t>Hidrovía</w:t>
      </w:r>
      <w:proofErr w:type="spellEnd"/>
      <w:r w:rsidRPr="00AF6D12">
        <w:rPr>
          <w:rFonts w:ascii="Times New Roman" w:hAnsi="Times New Roman" w:cs="Times New Roman"/>
          <w:sz w:val="24"/>
          <w:szCs w:val="24"/>
        </w:rPr>
        <w:t xml:space="preserve"> Paraná–Paraguay. Su presencia influye directamente en el régimen hídrico, el microclima y la dinámica territorial del área. Arroyos interiores: Entre las principales cuencas hidrográficas que vierten sus aguas al río Paraná se destacan: Arroyo </w:t>
      </w:r>
      <w:proofErr w:type="spellStart"/>
      <w:r w:rsidRPr="00AF6D12">
        <w:rPr>
          <w:rFonts w:ascii="Times New Roman" w:hAnsi="Times New Roman" w:cs="Times New Roman"/>
          <w:sz w:val="24"/>
          <w:szCs w:val="24"/>
        </w:rPr>
        <w:t>Quiteria</w:t>
      </w:r>
      <w:proofErr w:type="spellEnd"/>
      <w:r w:rsidRPr="00AF6D12">
        <w:rPr>
          <w:rFonts w:ascii="Times New Roman" w:hAnsi="Times New Roman" w:cs="Times New Roman"/>
          <w:sz w:val="24"/>
          <w:szCs w:val="24"/>
        </w:rPr>
        <w:t xml:space="preserve">: cuenca de importancia local y regional, cuya superficie abarca principalmente los distritos de Encarnación y Capitán Miranda. Su calidad de agua y estado ambiental son objeto de estudios y monitoreos periódicos debido a su cercanía con zonas urbanizadas. Arroyo </w:t>
      </w:r>
      <w:proofErr w:type="spellStart"/>
      <w:r w:rsidRPr="00AF6D12">
        <w:rPr>
          <w:rFonts w:ascii="Times New Roman" w:hAnsi="Times New Roman" w:cs="Times New Roman"/>
          <w:sz w:val="24"/>
          <w:szCs w:val="24"/>
        </w:rPr>
        <w:t>Mbói</w:t>
      </w:r>
      <w:proofErr w:type="spellEnd"/>
      <w:r w:rsidRPr="00AF6D12">
        <w:rPr>
          <w:rFonts w:ascii="Times New Roman" w:hAnsi="Times New Roman" w:cs="Times New Roman"/>
          <w:sz w:val="24"/>
          <w:szCs w:val="24"/>
        </w:rPr>
        <w:t xml:space="preserve"> </w:t>
      </w:r>
      <w:proofErr w:type="spellStart"/>
      <w:r w:rsidRPr="00AF6D12">
        <w:rPr>
          <w:rFonts w:ascii="Times New Roman" w:hAnsi="Times New Roman" w:cs="Times New Roman"/>
          <w:sz w:val="24"/>
          <w:szCs w:val="24"/>
        </w:rPr>
        <w:t>Caé</w:t>
      </w:r>
      <w:proofErr w:type="spellEnd"/>
      <w:r w:rsidRPr="00AF6D12">
        <w:rPr>
          <w:rFonts w:ascii="Times New Roman" w:hAnsi="Times New Roman" w:cs="Times New Roman"/>
          <w:sz w:val="24"/>
          <w:szCs w:val="24"/>
        </w:rPr>
        <w:t xml:space="preserve">: localizado en la parte baja de la ciudad, constituye una de las principales fuentes de agua superficial utilizada para distintos fines domésticos, industriales y agrícolas. Otros arroyos: se identifican además pequeños cauces secundarios, como el Arroyo </w:t>
      </w:r>
      <w:proofErr w:type="spellStart"/>
      <w:r w:rsidRPr="00AF6D12">
        <w:rPr>
          <w:rFonts w:ascii="Times New Roman" w:hAnsi="Times New Roman" w:cs="Times New Roman"/>
          <w:sz w:val="24"/>
          <w:szCs w:val="24"/>
        </w:rPr>
        <w:t>Tacuapi</w:t>
      </w:r>
      <w:proofErr w:type="spellEnd"/>
      <w:r w:rsidRPr="00AF6D12">
        <w:rPr>
          <w:rFonts w:ascii="Times New Roman" w:hAnsi="Times New Roman" w:cs="Times New Roman"/>
          <w:sz w:val="24"/>
          <w:szCs w:val="24"/>
        </w:rPr>
        <w:t xml:space="preserve"> y otros cursos intermitentes en áreas rurales, que conforman una red de drenaje complementaria y contribuyen a la regulación natural del escurrimiento superficial hacia el Paraná</w:t>
      </w:r>
      <w:proofErr w:type="gramStart"/>
      <w:r w:rsidRPr="00AF6D12">
        <w:rPr>
          <w:rFonts w:ascii="Times New Roman" w:hAnsi="Times New Roman" w:cs="Times New Roman"/>
          <w:sz w:val="24"/>
          <w:szCs w:val="24"/>
        </w:rPr>
        <w:t>.</w:t>
      </w:r>
      <w:r w:rsidR="00785E94" w:rsidRPr="00AF6D12">
        <w:rPr>
          <w:rFonts w:ascii="Times New Roman" w:hAnsi="Times New Roman" w:cs="Times New Roman"/>
          <w:sz w:val="24"/>
          <w:szCs w:val="24"/>
        </w:rPr>
        <w:t>.</w:t>
      </w:r>
      <w:proofErr w:type="gramEnd"/>
    </w:p>
    <w:p w:rsidR="00EC16BA" w:rsidRPr="00AF6D12" w:rsidRDefault="00FC2174" w:rsidP="00AF6D12">
      <w:pPr>
        <w:pStyle w:val="Ttulo2"/>
        <w:numPr>
          <w:ilvl w:val="1"/>
          <w:numId w:val="7"/>
        </w:numPr>
        <w:tabs>
          <w:tab w:val="left" w:pos="1232"/>
        </w:tabs>
        <w:spacing w:before="430"/>
        <w:rPr>
          <w:rFonts w:ascii="Times New Roman" w:hAnsi="Times New Roman" w:cs="Times New Roman"/>
          <w:b w:val="0"/>
          <w:sz w:val="24"/>
          <w:szCs w:val="24"/>
        </w:rPr>
      </w:pPr>
      <w:r w:rsidRPr="00AF6D12">
        <w:rPr>
          <w:rFonts w:ascii="Times New Roman" w:hAnsi="Times New Roman" w:cs="Times New Roman"/>
          <w:sz w:val="24"/>
          <w:szCs w:val="24"/>
        </w:rPr>
        <w:t>Descripción</w:t>
      </w:r>
      <w:r w:rsidRPr="00AF6D12">
        <w:rPr>
          <w:rFonts w:ascii="Times New Roman" w:hAnsi="Times New Roman" w:cs="Times New Roman"/>
          <w:spacing w:val="-4"/>
          <w:sz w:val="24"/>
          <w:szCs w:val="24"/>
        </w:rPr>
        <w:t xml:space="preserve"> </w:t>
      </w:r>
      <w:r w:rsidRPr="00AF6D12">
        <w:rPr>
          <w:rFonts w:ascii="Times New Roman" w:hAnsi="Times New Roman" w:cs="Times New Roman"/>
          <w:sz w:val="24"/>
          <w:szCs w:val="24"/>
        </w:rPr>
        <w:t>de</w:t>
      </w:r>
      <w:r w:rsidRPr="00AF6D12">
        <w:rPr>
          <w:rFonts w:ascii="Times New Roman" w:hAnsi="Times New Roman" w:cs="Times New Roman"/>
          <w:spacing w:val="1"/>
          <w:sz w:val="24"/>
          <w:szCs w:val="24"/>
        </w:rPr>
        <w:t xml:space="preserve"> </w:t>
      </w:r>
      <w:r w:rsidRPr="00AF6D12">
        <w:rPr>
          <w:rFonts w:ascii="Times New Roman" w:hAnsi="Times New Roman" w:cs="Times New Roman"/>
          <w:sz w:val="24"/>
          <w:szCs w:val="24"/>
        </w:rPr>
        <w:t>los</w:t>
      </w:r>
      <w:r w:rsidRPr="00AF6D12">
        <w:rPr>
          <w:rFonts w:ascii="Times New Roman" w:hAnsi="Times New Roman" w:cs="Times New Roman"/>
          <w:spacing w:val="-8"/>
          <w:sz w:val="24"/>
          <w:szCs w:val="24"/>
        </w:rPr>
        <w:t xml:space="preserve"> </w:t>
      </w:r>
      <w:r w:rsidRPr="00AF6D12">
        <w:rPr>
          <w:rFonts w:ascii="Times New Roman" w:hAnsi="Times New Roman" w:cs="Times New Roman"/>
          <w:sz w:val="24"/>
          <w:szCs w:val="24"/>
        </w:rPr>
        <w:t xml:space="preserve">usos </w:t>
      </w:r>
      <w:r w:rsidRPr="00AF6D12">
        <w:rPr>
          <w:rFonts w:ascii="Times New Roman" w:hAnsi="Times New Roman" w:cs="Times New Roman"/>
          <w:spacing w:val="-2"/>
          <w:sz w:val="24"/>
          <w:szCs w:val="24"/>
        </w:rPr>
        <w:t>propuestos</w:t>
      </w:r>
    </w:p>
    <w:p w:rsidR="00EC16BA" w:rsidRPr="00AF6D12" w:rsidRDefault="00FC2174">
      <w:pPr>
        <w:pStyle w:val="Textoindependiente"/>
        <w:spacing w:before="179"/>
        <w:ind w:left="165"/>
        <w:rPr>
          <w:rFonts w:ascii="Times New Roman" w:hAnsi="Times New Roman" w:cs="Times New Roman"/>
          <w:b/>
          <w:sz w:val="24"/>
          <w:szCs w:val="24"/>
        </w:rPr>
      </w:pPr>
      <w:r w:rsidRPr="00AF6D12">
        <w:rPr>
          <w:rFonts w:ascii="Times New Roman" w:hAnsi="Times New Roman" w:cs="Times New Roman"/>
          <w:b/>
          <w:w w:val="105"/>
          <w:sz w:val="24"/>
          <w:szCs w:val="24"/>
        </w:rPr>
        <w:t>Según</w:t>
      </w:r>
      <w:r w:rsidRPr="00AF6D12">
        <w:rPr>
          <w:rFonts w:ascii="Times New Roman" w:hAnsi="Times New Roman" w:cs="Times New Roman"/>
          <w:b/>
          <w:spacing w:val="-4"/>
          <w:w w:val="105"/>
          <w:sz w:val="24"/>
          <w:szCs w:val="24"/>
        </w:rPr>
        <w:t xml:space="preserve"> </w:t>
      </w:r>
      <w:r w:rsidRPr="00AF6D12">
        <w:rPr>
          <w:rFonts w:ascii="Times New Roman" w:hAnsi="Times New Roman" w:cs="Times New Roman"/>
          <w:b/>
          <w:w w:val="105"/>
          <w:sz w:val="24"/>
          <w:szCs w:val="24"/>
        </w:rPr>
        <w:t>el</w:t>
      </w:r>
      <w:r w:rsidRPr="00AF6D12">
        <w:rPr>
          <w:rFonts w:ascii="Times New Roman" w:hAnsi="Times New Roman" w:cs="Times New Roman"/>
          <w:b/>
          <w:spacing w:val="-16"/>
          <w:w w:val="105"/>
          <w:sz w:val="24"/>
          <w:szCs w:val="24"/>
        </w:rPr>
        <w:t xml:space="preserve"> </w:t>
      </w:r>
      <w:r w:rsidRPr="00AF6D12">
        <w:rPr>
          <w:rFonts w:ascii="Times New Roman" w:hAnsi="Times New Roman" w:cs="Times New Roman"/>
          <w:b/>
          <w:w w:val="105"/>
          <w:sz w:val="24"/>
          <w:szCs w:val="24"/>
        </w:rPr>
        <w:t>Plano</w:t>
      </w:r>
      <w:r w:rsidRPr="00AF6D12">
        <w:rPr>
          <w:rFonts w:ascii="Times New Roman" w:hAnsi="Times New Roman" w:cs="Times New Roman"/>
          <w:b/>
          <w:spacing w:val="-10"/>
          <w:w w:val="105"/>
          <w:sz w:val="24"/>
          <w:szCs w:val="24"/>
        </w:rPr>
        <w:t xml:space="preserve"> </w:t>
      </w:r>
      <w:r w:rsidRPr="00AF6D12">
        <w:rPr>
          <w:rFonts w:ascii="Times New Roman" w:hAnsi="Times New Roman" w:cs="Times New Roman"/>
          <w:b/>
          <w:w w:val="105"/>
          <w:sz w:val="24"/>
          <w:szCs w:val="24"/>
        </w:rPr>
        <w:t>Proyecto</w:t>
      </w:r>
      <w:r w:rsidRPr="00AF6D12">
        <w:rPr>
          <w:rFonts w:ascii="Times New Roman" w:hAnsi="Times New Roman" w:cs="Times New Roman"/>
          <w:b/>
          <w:spacing w:val="-10"/>
          <w:w w:val="105"/>
          <w:sz w:val="24"/>
          <w:szCs w:val="24"/>
        </w:rPr>
        <w:t xml:space="preserve"> </w:t>
      </w:r>
      <w:r w:rsidRPr="00AF6D12">
        <w:rPr>
          <w:rFonts w:ascii="Times New Roman" w:hAnsi="Times New Roman" w:cs="Times New Roman"/>
          <w:b/>
          <w:w w:val="105"/>
          <w:sz w:val="24"/>
          <w:szCs w:val="24"/>
        </w:rPr>
        <w:t>propuesto</w:t>
      </w:r>
      <w:r w:rsidRPr="00AF6D12">
        <w:rPr>
          <w:rFonts w:ascii="Times New Roman" w:hAnsi="Times New Roman" w:cs="Times New Roman"/>
          <w:b/>
          <w:spacing w:val="-15"/>
          <w:w w:val="105"/>
          <w:sz w:val="24"/>
          <w:szCs w:val="24"/>
        </w:rPr>
        <w:t xml:space="preserve"> </w:t>
      </w:r>
      <w:r w:rsidRPr="00AF6D12">
        <w:rPr>
          <w:rFonts w:ascii="Times New Roman" w:hAnsi="Times New Roman" w:cs="Times New Roman"/>
          <w:b/>
          <w:w w:val="105"/>
          <w:sz w:val="24"/>
          <w:szCs w:val="24"/>
        </w:rPr>
        <w:t>se</w:t>
      </w:r>
      <w:r w:rsidRPr="00AF6D12">
        <w:rPr>
          <w:rFonts w:ascii="Times New Roman" w:hAnsi="Times New Roman" w:cs="Times New Roman"/>
          <w:b/>
          <w:spacing w:val="-16"/>
          <w:w w:val="105"/>
          <w:sz w:val="24"/>
          <w:szCs w:val="24"/>
        </w:rPr>
        <w:t xml:space="preserve"> </w:t>
      </w:r>
      <w:r w:rsidRPr="00AF6D12">
        <w:rPr>
          <w:rFonts w:ascii="Times New Roman" w:hAnsi="Times New Roman" w:cs="Times New Roman"/>
          <w:b/>
          <w:w w:val="105"/>
          <w:sz w:val="24"/>
          <w:szCs w:val="24"/>
        </w:rPr>
        <w:t>plantea</w:t>
      </w:r>
      <w:r w:rsidRPr="00AF6D12">
        <w:rPr>
          <w:rFonts w:ascii="Times New Roman" w:hAnsi="Times New Roman" w:cs="Times New Roman"/>
          <w:b/>
          <w:spacing w:val="-10"/>
          <w:w w:val="105"/>
          <w:sz w:val="24"/>
          <w:szCs w:val="24"/>
        </w:rPr>
        <w:t xml:space="preserve"> </w:t>
      </w:r>
      <w:r w:rsidRPr="00AF6D12">
        <w:rPr>
          <w:rFonts w:ascii="Times New Roman" w:hAnsi="Times New Roman" w:cs="Times New Roman"/>
          <w:b/>
          <w:w w:val="105"/>
          <w:sz w:val="24"/>
          <w:szCs w:val="24"/>
        </w:rPr>
        <w:t>los</w:t>
      </w:r>
      <w:r w:rsidRPr="00AF6D12">
        <w:rPr>
          <w:rFonts w:ascii="Times New Roman" w:hAnsi="Times New Roman" w:cs="Times New Roman"/>
          <w:b/>
          <w:spacing w:val="-4"/>
          <w:w w:val="105"/>
          <w:sz w:val="24"/>
          <w:szCs w:val="24"/>
        </w:rPr>
        <w:t xml:space="preserve"> </w:t>
      </w:r>
      <w:r w:rsidRPr="00AF6D12">
        <w:rPr>
          <w:rFonts w:ascii="Times New Roman" w:hAnsi="Times New Roman" w:cs="Times New Roman"/>
          <w:b/>
          <w:w w:val="105"/>
          <w:sz w:val="24"/>
          <w:szCs w:val="24"/>
        </w:rPr>
        <w:t>siguientes</w:t>
      </w:r>
      <w:r w:rsidRPr="00AF6D12">
        <w:rPr>
          <w:rFonts w:ascii="Times New Roman" w:hAnsi="Times New Roman" w:cs="Times New Roman"/>
          <w:b/>
          <w:spacing w:val="-11"/>
          <w:w w:val="105"/>
          <w:sz w:val="24"/>
          <w:szCs w:val="24"/>
        </w:rPr>
        <w:t xml:space="preserve"> </w:t>
      </w:r>
      <w:r w:rsidRPr="00AF6D12">
        <w:rPr>
          <w:rFonts w:ascii="Times New Roman" w:hAnsi="Times New Roman" w:cs="Times New Roman"/>
          <w:b/>
          <w:spacing w:val="-2"/>
          <w:w w:val="105"/>
          <w:sz w:val="24"/>
          <w:szCs w:val="24"/>
        </w:rPr>
        <w:t>usos:</w:t>
      </w:r>
    </w:p>
    <w:p w:rsidR="00EC16BA" w:rsidRPr="00AF6D12" w:rsidRDefault="00EC16BA">
      <w:pPr>
        <w:pStyle w:val="Textoindependiente"/>
        <w:spacing w:before="33"/>
        <w:rPr>
          <w:rFonts w:ascii="Times New Roman" w:hAnsi="Times New Roman" w:cs="Times New Roman"/>
          <w:sz w:val="24"/>
          <w:szCs w:val="24"/>
        </w:rPr>
      </w:pPr>
    </w:p>
    <w:p w:rsidR="003401B5" w:rsidRPr="00AF6D12" w:rsidRDefault="00FC2174" w:rsidP="003401B5">
      <w:pPr>
        <w:pStyle w:val="Prrafodelista"/>
        <w:numPr>
          <w:ilvl w:val="0"/>
          <w:numId w:val="1"/>
        </w:numPr>
        <w:tabs>
          <w:tab w:val="left" w:pos="869"/>
        </w:tabs>
        <w:spacing w:line="376" w:lineRule="auto"/>
        <w:ind w:right="1007" w:firstLine="0"/>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Caminos: </w:t>
      </w:r>
      <w:r w:rsidRPr="00AF6D12">
        <w:rPr>
          <w:rFonts w:ascii="Times New Roman" w:hAnsi="Times New Roman" w:cs="Times New Roman"/>
          <w:w w:val="105"/>
          <w:sz w:val="24"/>
          <w:szCs w:val="24"/>
        </w:rPr>
        <w:t>según el Artículo 229.- Dimensión de</w:t>
      </w:r>
      <w:r w:rsidRPr="00AF6D12">
        <w:rPr>
          <w:rFonts w:ascii="Times New Roman" w:hAnsi="Times New Roman" w:cs="Times New Roman"/>
          <w:spacing w:val="-4"/>
          <w:w w:val="105"/>
          <w:sz w:val="24"/>
          <w:szCs w:val="24"/>
        </w:rPr>
        <w:t xml:space="preserve"> </w:t>
      </w:r>
      <w:r w:rsidRPr="00AF6D12">
        <w:rPr>
          <w:rFonts w:ascii="Times New Roman" w:hAnsi="Times New Roman" w:cs="Times New Roman"/>
          <w:w w:val="105"/>
          <w:sz w:val="24"/>
          <w:szCs w:val="24"/>
        </w:rPr>
        <w:t>Calles y Avenidas, de</w:t>
      </w:r>
      <w:r w:rsidRPr="00AF6D12">
        <w:rPr>
          <w:rFonts w:ascii="Times New Roman" w:hAnsi="Times New Roman" w:cs="Times New Roman"/>
          <w:spacing w:val="-4"/>
          <w:w w:val="105"/>
          <w:sz w:val="24"/>
          <w:szCs w:val="24"/>
        </w:rPr>
        <w:t xml:space="preserve"> </w:t>
      </w:r>
      <w:r w:rsidRPr="00AF6D12">
        <w:rPr>
          <w:rFonts w:ascii="Times New Roman" w:hAnsi="Times New Roman" w:cs="Times New Roman"/>
          <w:w w:val="105"/>
          <w:sz w:val="24"/>
          <w:szCs w:val="24"/>
        </w:rPr>
        <w:t>la Ley orgánica Municipal, las medidas calles no</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 xml:space="preserve">será menor de 16 m. (dieciséis metros), incluyendo las veredas, los </w:t>
      </w:r>
      <w:r w:rsidR="003401B5" w:rsidRPr="00AF6D12">
        <w:rPr>
          <w:rFonts w:ascii="Times New Roman" w:hAnsi="Times New Roman" w:cs="Times New Roman"/>
          <w:w w:val="105"/>
          <w:sz w:val="24"/>
          <w:szCs w:val="24"/>
        </w:rPr>
        <w:t>Loteamientos</w:t>
      </w:r>
      <w:r w:rsidRPr="00AF6D12">
        <w:rPr>
          <w:rFonts w:ascii="Times New Roman" w:hAnsi="Times New Roman" w:cs="Times New Roman"/>
          <w:w w:val="105"/>
          <w:sz w:val="24"/>
          <w:szCs w:val="24"/>
        </w:rPr>
        <w:t xml:space="preserve"> que linden con rutas nacionales o internacionales deberán prever una calle interna, paralela a dichas rutas. </w:t>
      </w:r>
      <w:r w:rsidR="003401B5" w:rsidRPr="00AF6D12">
        <w:rPr>
          <w:rFonts w:ascii="Times New Roman" w:hAnsi="Times New Roman" w:cs="Times New Roman"/>
          <w:sz w:val="24"/>
          <w:szCs w:val="24"/>
        </w:rPr>
        <w:t xml:space="preserve">La apertura de caminos se efectuará en una superficie de </w:t>
      </w:r>
      <w:r w:rsidR="00B62093">
        <w:rPr>
          <w:rFonts w:ascii="Times New Roman" w:hAnsi="Times New Roman" w:cs="Times New Roman"/>
          <w:sz w:val="24"/>
          <w:szCs w:val="24"/>
        </w:rPr>
        <w:t>1,8</w:t>
      </w:r>
      <w:r w:rsidR="00920B88" w:rsidRPr="00AF6D12">
        <w:rPr>
          <w:rFonts w:ascii="Times New Roman" w:hAnsi="Times New Roman" w:cs="Times New Roman"/>
          <w:sz w:val="24"/>
          <w:szCs w:val="24"/>
        </w:rPr>
        <w:t xml:space="preserve"> h</w:t>
      </w:r>
      <w:r w:rsidR="003401B5" w:rsidRPr="00AF6D12">
        <w:rPr>
          <w:rFonts w:ascii="Times New Roman" w:hAnsi="Times New Roman" w:cs="Times New Roman"/>
          <w:sz w:val="24"/>
          <w:szCs w:val="24"/>
        </w:rPr>
        <w:t>a, entre internas y perimetrales, este trabajo requerirá el desbroce del campo natural o cubierta vegetal en zonas que lo requieran</w:t>
      </w:r>
      <w:r w:rsidR="003401B5" w:rsidRPr="00AF6D12">
        <w:rPr>
          <w:rFonts w:ascii="Times New Roman" w:hAnsi="Times New Roman" w:cs="Times New Roman"/>
          <w:b/>
          <w:w w:val="105"/>
          <w:sz w:val="24"/>
          <w:szCs w:val="24"/>
        </w:rPr>
        <w:t xml:space="preserve"> </w:t>
      </w:r>
    </w:p>
    <w:p w:rsidR="00EC16BA" w:rsidRPr="00AF6D12" w:rsidRDefault="00EC16BA">
      <w:pPr>
        <w:pStyle w:val="Textoindependiente"/>
        <w:spacing w:before="140"/>
        <w:rPr>
          <w:rFonts w:ascii="Times New Roman" w:hAnsi="Times New Roman" w:cs="Times New Roman"/>
          <w:sz w:val="24"/>
          <w:szCs w:val="24"/>
        </w:rPr>
      </w:pPr>
    </w:p>
    <w:p w:rsidR="00EC16BA" w:rsidRPr="00AF6D12" w:rsidRDefault="00FC2174">
      <w:pPr>
        <w:pStyle w:val="Prrafodelista"/>
        <w:numPr>
          <w:ilvl w:val="0"/>
          <w:numId w:val="1"/>
        </w:numPr>
        <w:tabs>
          <w:tab w:val="left" w:pos="446"/>
          <w:tab w:val="left" w:pos="869"/>
        </w:tabs>
        <w:spacing w:line="376" w:lineRule="auto"/>
        <w:ind w:left="446" w:right="1005" w:hanging="137"/>
        <w:jc w:val="both"/>
        <w:rPr>
          <w:rFonts w:ascii="Times New Roman" w:hAnsi="Times New Roman" w:cs="Times New Roman"/>
          <w:b/>
          <w:sz w:val="24"/>
          <w:szCs w:val="24"/>
        </w:rPr>
      </w:pPr>
      <w:r w:rsidRPr="00AF6D12">
        <w:rPr>
          <w:rFonts w:ascii="Times New Roman" w:hAnsi="Times New Roman" w:cs="Times New Roman"/>
          <w:b/>
          <w:w w:val="105"/>
          <w:sz w:val="24"/>
          <w:szCs w:val="24"/>
        </w:rPr>
        <w:t xml:space="preserve">Lotes: </w:t>
      </w:r>
      <w:r w:rsidRPr="00AF6D12">
        <w:rPr>
          <w:rFonts w:ascii="Times New Roman" w:hAnsi="Times New Roman" w:cs="Times New Roman"/>
          <w:w w:val="105"/>
          <w:sz w:val="24"/>
          <w:szCs w:val="24"/>
        </w:rPr>
        <w:t xml:space="preserve">Según el Artículo 227.- Dimensión de los Lotes, de la Ley Orgánica Municipal. Se considerará superficie mínima de lote urbano 360 (trescientos sesenta) </w:t>
      </w:r>
      <w:r w:rsidRPr="00AF6D12">
        <w:rPr>
          <w:rFonts w:ascii="Times New Roman" w:hAnsi="Times New Roman" w:cs="Times New Roman"/>
          <w:w w:val="105"/>
          <w:sz w:val="24"/>
          <w:szCs w:val="24"/>
        </w:rPr>
        <w:lastRenderedPageBreak/>
        <w:t>metros cuadrados, cada Municipalidad podrá, a través de Ordenanza, establecer dimensiones mínimas superiores al párrafo anterior. Excepcionalmente,</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para</w:t>
      </w:r>
      <w:r w:rsidRPr="00AF6D12">
        <w:rPr>
          <w:rFonts w:ascii="Times New Roman" w:hAnsi="Times New Roman" w:cs="Times New Roman"/>
          <w:spacing w:val="-14"/>
          <w:w w:val="105"/>
          <w:sz w:val="24"/>
          <w:szCs w:val="24"/>
        </w:rPr>
        <w:t xml:space="preserve"> </w:t>
      </w:r>
      <w:r w:rsidRPr="00AF6D12">
        <w:rPr>
          <w:rFonts w:ascii="Times New Roman" w:hAnsi="Times New Roman" w:cs="Times New Roman"/>
          <w:w w:val="105"/>
          <w:sz w:val="24"/>
          <w:szCs w:val="24"/>
        </w:rPr>
        <w:t>implementar</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soluciones</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habitacionales</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carácter</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social o autorizar</w:t>
      </w:r>
      <w:r w:rsidRPr="00AF6D12">
        <w:rPr>
          <w:rFonts w:ascii="Times New Roman" w:hAnsi="Times New Roman" w:cs="Times New Roman"/>
          <w:spacing w:val="-4"/>
          <w:w w:val="105"/>
          <w:sz w:val="24"/>
          <w:szCs w:val="24"/>
        </w:rPr>
        <w:t xml:space="preserve"> </w:t>
      </w:r>
      <w:r w:rsidRPr="00AF6D12">
        <w:rPr>
          <w:rFonts w:ascii="Times New Roman" w:hAnsi="Times New Roman" w:cs="Times New Roman"/>
          <w:w w:val="105"/>
          <w:sz w:val="24"/>
          <w:szCs w:val="24"/>
        </w:rPr>
        <w:t>los asentamientos de</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 xml:space="preserve">hecho que sean anteriores a la vigencia de esta Ley, podrán establecerse medidas menores aprobadas por Ordenanza. Se propone lotes que ocupan </w:t>
      </w:r>
      <w:r w:rsidR="0085158D" w:rsidRPr="00AF6D12">
        <w:rPr>
          <w:rFonts w:ascii="Times New Roman" w:hAnsi="Times New Roman" w:cs="Times New Roman"/>
          <w:w w:val="105"/>
          <w:sz w:val="24"/>
          <w:szCs w:val="24"/>
        </w:rPr>
        <w:t>0,7</w:t>
      </w:r>
      <w:r w:rsidRPr="00AF6D12">
        <w:rPr>
          <w:rFonts w:ascii="Times New Roman" w:hAnsi="Times New Roman" w:cs="Times New Roman"/>
          <w:w w:val="105"/>
          <w:sz w:val="24"/>
          <w:szCs w:val="24"/>
        </w:rPr>
        <w:t xml:space="preserve"> ha., lo que representa el </w:t>
      </w:r>
      <w:r w:rsidR="0085158D" w:rsidRPr="00AF6D12">
        <w:rPr>
          <w:rFonts w:ascii="Times New Roman" w:hAnsi="Times New Roman" w:cs="Times New Roman"/>
          <w:w w:val="105"/>
          <w:sz w:val="24"/>
          <w:szCs w:val="24"/>
        </w:rPr>
        <w:t>78</w:t>
      </w:r>
      <w:r w:rsidRPr="00AF6D12">
        <w:rPr>
          <w:rFonts w:ascii="Times New Roman" w:hAnsi="Times New Roman" w:cs="Times New Roman"/>
          <w:w w:val="105"/>
          <w:sz w:val="24"/>
          <w:szCs w:val="24"/>
        </w:rPr>
        <w:t xml:space="preserve">% de la </w:t>
      </w:r>
      <w:r w:rsidRPr="00AF6D12">
        <w:rPr>
          <w:rFonts w:ascii="Times New Roman" w:hAnsi="Times New Roman" w:cs="Times New Roman"/>
          <w:spacing w:val="-2"/>
          <w:w w:val="105"/>
          <w:sz w:val="24"/>
          <w:szCs w:val="24"/>
        </w:rPr>
        <w:t>propiedad.</w:t>
      </w:r>
    </w:p>
    <w:p w:rsidR="00EC16BA" w:rsidRPr="00AF6D12" w:rsidRDefault="00B62093" w:rsidP="00B62093">
      <w:pPr>
        <w:pStyle w:val="Textoindependiente"/>
        <w:numPr>
          <w:ilvl w:val="0"/>
          <w:numId w:val="1"/>
        </w:numPr>
        <w:jc w:val="center"/>
        <w:rPr>
          <w:rFonts w:ascii="Times New Roman" w:hAnsi="Times New Roman" w:cs="Times New Roman"/>
          <w:sz w:val="24"/>
          <w:szCs w:val="24"/>
        </w:rPr>
      </w:pPr>
      <w:r>
        <w:rPr>
          <w:rFonts w:ascii="Times New Roman" w:hAnsi="Times New Roman" w:cs="Times New Roman"/>
          <w:noProof/>
          <w:sz w:val="24"/>
          <w:szCs w:val="24"/>
          <w:lang w:val="es-PY" w:eastAsia="es-PY"/>
        </w:rPr>
        <w:drawing>
          <wp:inline distT="0" distB="0" distL="0" distR="0">
            <wp:extent cx="4557586" cy="3220633"/>
            <wp:effectExtent l="0" t="0" r="0" b="0"/>
            <wp:docPr id="8" name="Imagen 8" descr="C:\Users\Usuario\Downloads\PLANO_PROYECTO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PLANO_PROYECTO (1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62054" cy="3223790"/>
                    </a:xfrm>
                    <a:prstGeom prst="rect">
                      <a:avLst/>
                    </a:prstGeom>
                    <a:noFill/>
                    <a:ln>
                      <a:noFill/>
                    </a:ln>
                  </pic:spPr>
                </pic:pic>
              </a:graphicData>
            </a:graphic>
          </wp:inline>
        </w:drawing>
      </w:r>
    </w:p>
    <w:p w:rsidR="00EC16BA" w:rsidRPr="00AF6D12" w:rsidRDefault="00EC16BA">
      <w:pPr>
        <w:pStyle w:val="Textoindependiente"/>
        <w:spacing w:before="43"/>
        <w:rPr>
          <w:rFonts w:ascii="Times New Roman" w:hAnsi="Times New Roman" w:cs="Times New Roman"/>
          <w:sz w:val="24"/>
          <w:szCs w:val="24"/>
        </w:rPr>
      </w:pPr>
    </w:p>
    <w:p w:rsidR="00EC16BA" w:rsidRPr="00AF6D12" w:rsidRDefault="00FC2174">
      <w:pPr>
        <w:ind w:left="3393"/>
        <w:rPr>
          <w:rFonts w:ascii="Times New Roman" w:hAnsi="Times New Roman" w:cs="Times New Roman"/>
          <w:b/>
          <w:sz w:val="24"/>
          <w:szCs w:val="24"/>
        </w:rPr>
      </w:pPr>
      <w:r w:rsidRPr="00AF6D12">
        <w:rPr>
          <w:rFonts w:ascii="Times New Roman" w:hAnsi="Times New Roman" w:cs="Times New Roman"/>
          <w:b/>
          <w:w w:val="105"/>
          <w:sz w:val="24"/>
          <w:szCs w:val="24"/>
        </w:rPr>
        <w:t>Mapa</w:t>
      </w:r>
      <w:r w:rsidRPr="00AF6D12">
        <w:rPr>
          <w:rFonts w:ascii="Times New Roman" w:hAnsi="Times New Roman" w:cs="Times New Roman"/>
          <w:b/>
          <w:spacing w:val="-11"/>
          <w:w w:val="105"/>
          <w:sz w:val="24"/>
          <w:szCs w:val="24"/>
        </w:rPr>
        <w:t xml:space="preserve"> </w:t>
      </w:r>
      <w:r w:rsidRPr="00AF6D12">
        <w:rPr>
          <w:rFonts w:ascii="Times New Roman" w:hAnsi="Times New Roman" w:cs="Times New Roman"/>
          <w:b/>
          <w:w w:val="105"/>
          <w:sz w:val="24"/>
          <w:szCs w:val="24"/>
        </w:rPr>
        <w:t>-</w:t>
      </w:r>
      <w:r w:rsidRPr="00AF6D12">
        <w:rPr>
          <w:rFonts w:ascii="Times New Roman" w:hAnsi="Times New Roman" w:cs="Times New Roman"/>
          <w:b/>
          <w:spacing w:val="-3"/>
          <w:w w:val="105"/>
          <w:sz w:val="24"/>
          <w:szCs w:val="24"/>
        </w:rPr>
        <w:t xml:space="preserve"> </w:t>
      </w:r>
      <w:r w:rsidRPr="00AF6D12">
        <w:rPr>
          <w:rFonts w:ascii="Times New Roman" w:hAnsi="Times New Roman" w:cs="Times New Roman"/>
          <w:b/>
          <w:w w:val="105"/>
          <w:sz w:val="24"/>
          <w:szCs w:val="24"/>
        </w:rPr>
        <w:t>Plano</w:t>
      </w:r>
      <w:r w:rsidRPr="00AF6D12">
        <w:rPr>
          <w:rFonts w:ascii="Times New Roman" w:hAnsi="Times New Roman" w:cs="Times New Roman"/>
          <w:b/>
          <w:spacing w:val="-5"/>
          <w:w w:val="105"/>
          <w:sz w:val="24"/>
          <w:szCs w:val="24"/>
        </w:rPr>
        <w:t xml:space="preserve"> </w:t>
      </w:r>
      <w:r w:rsidRPr="00AF6D12">
        <w:rPr>
          <w:rFonts w:ascii="Times New Roman" w:hAnsi="Times New Roman" w:cs="Times New Roman"/>
          <w:b/>
          <w:spacing w:val="-2"/>
          <w:w w:val="105"/>
          <w:sz w:val="24"/>
          <w:szCs w:val="24"/>
        </w:rPr>
        <w:t>Proyecto</w:t>
      </w:r>
    </w:p>
    <w:p w:rsidR="00EC16BA" w:rsidRPr="00AF6D12" w:rsidRDefault="00EC16BA">
      <w:pPr>
        <w:rPr>
          <w:rFonts w:ascii="Times New Roman" w:hAnsi="Times New Roman" w:cs="Times New Roman"/>
          <w:b/>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FC2174">
      <w:pPr>
        <w:pStyle w:val="Ttulo1"/>
        <w:numPr>
          <w:ilvl w:val="0"/>
          <w:numId w:val="7"/>
        </w:numPr>
        <w:tabs>
          <w:tab w:val="left" w:pos="913"/>
        </w:tabs>
        <w:ind w:left="913" w:hanging="388"/>
        <w:rPr>
          <w:rFonts w:ascii="Times New Roman" w:hAnsi="Times New Roman" w:cs="Times New Roman"/>
          <w:sz w:val="24"/>
          <w:szCs w:val="24"/>
        </w:rPr>
      </w:pPr>
      <w:bookmarkStart w:id="13" w:name="4._Procedimientos"/>
      <w:bookmarkEnd w:id="13"/>
      <w:r w:rsidRPr="00AF6D12">
        <w:rPr>
          <w:rFonts w:ascii="Times New Roman" w:hAnsi="Times New Roman" w:cs="Times New Roman"/>
          <w:spacing w:val="-2"/>
          <w:w w:val="105"/>
          <w:sz w:val="24"/>
          <w:szCs w:val="24"/>
        </w:rPr>
        <w:lastRenderedPageBreak/>
        <w:t>Procedimientos</w:t>
      </w:r>
    </w:p>
    <w:p w:rsidR="00EC16BA" w:rsidRPr="00AF6D12" w:rsidRDefault="00FC2174">
      <w:pPr>
        <w:pStyle w:val="Ttulo2"/>
        <w:numPr>
          <w:ilvl w:val="1"/>
          <w:numId w:val="7"/>
        </w:numPr>
        <w:tabs>
          <w:tab w:val="left" w:pos="1246"/>
        </w:tabs>
        <w:spacing w:before="430"/>
        <w:rPr>
          <w:rFonts w:ascii="Times New Roman" w:hAnsi="Times New Roman" w:cs="Times New Roman"/>
          <w:sz w:val="24"/>
          <w:szCs w:val="24"/>
        </w:rPr>
      </w:pPr>
      <w:bookmarkStart w:id="14" w:name="4.1._Materia_Prima_y_recursos"/>
      <w:bookmarkEnd w:id="14"/>
      <w:r w:rsidRPr="00AF6D12">
        <w:rPr>
          <w:rFonts w:ascii="Times New Roman" w:hAnsi="Times New Roman" w:cs="Times New Roman"/>
          <w:sz w:val="24"/>
          <w:szCs w:val="24"/>
        </w:rPr>
        <w:t>Materia</w:t>
      </w:r>
      <w:r w:rsidRPr="00AF6D12">
        <w:rPr>
          <w:rFonts w:ascii="Times New Roman" w:hAnsi="Times New Roman" w:cs="Times New Roman"/>
          <w:spacing w:val="12"/>
          <w:sz w:val="24"/>
          <w:szCs w:val="24"/>
        </w:rPr>
        <w:t xml:space="preserve"> </w:t>
      </w:r>
      <w:r w:rsidRPr="00AF6D12">
        <w:rPr>
          <w:rFonts w:ascii="Times New Roman" w:hAnsi="Times New Roman" w:cs="Times New Roman"/>
          <w:sz w:val="24"/>
          <w:szCs w:val="24"/>
        </w:rPr>
        <w:t>Prima</w:t>
      </w:r>
      <w:r w:rsidRPr="00AF6D12">
        <w:rPr>
          <w:rFonts w:ascii="Times New Roman" w:hAnsi="Times New Roman" w:cs="Times New Roman"/>
          <w:spacing w:val="13"/>
          <w:sz w:val="24"/>
          <w:szCs w:val="24"/>
        </w:rPr>
        <w:t xml:space="preserve"> </w:t>
      </w:r>
      <w:r w:rsidRPr="00AF6D12">
        <w:rPr>
          <w:rFonts w:ascii="Times New Roman" w:hAnsi="Times New Roman" w:cs="Times New Roman"/>
          <w:sz w:val="24"/>
          <w:szCs w:val="24"/>
        </w:rPr>
        <w:t>y</w:t>
      </w:r>
      <w:r w:rsidRPr="00AF6D12">
        <w:rPr>
          <w:rFonts w:ascii="Times New Roman" w:hAnsi="Times New Roman" w:cs="Times New Roman"/>
          <w:spacing w:val="12"/>
          <w:sz w:val="24"/>
          <w:szCs w:val="24"/>
        </w:rPr>
        <w:t xml:space="preserve"> </w:t>
      </w:r>
      <w:r w:rsidRPr="00AF6D12">
        <w:rPr>
          <w:rFonts w:ascii="Times New Roman" w:hAnsi="Times New Roman" w:cs="Times New Roman"/>
          <w:spacing w:val="-2"/>
          <w:sz w:val="24"/>
          <w:szCs w:val="24"/>
        </w:rPr>
        <w:t>recursos</w:t>
      </w:r>
    </w:p>
    <w:p w:rsidR="00EC16BA" w:rsidRPr="00AF6D12" w:rsidRDefault="00EC16BA">
      <w:pPr>
        <w:pStyle w:val="Textoindependiente"/>
        <w:rPr>
          <w:rFonts w:ascii="Times New Roman" w:hAnsi="Times New Roman" w:cs="Times New Roman"/>
          <w:b/>
          <w:sz w:val="24"/>
          <w:szCs w:val="24"/>
        </w:rPr>
      </w:pPr>
    </w:p>
    <w:p w:rsidR="00EC16BA" w:rsidRPr="00AF6D12" w:rsidRDefault="00EC16BA">
      <w:pPr>
        <w:pStyle w:val="Textoindependiente"/>
        <w:spacing w:before="104"/>
        <w:rPr>
          <w:rFonts w:ascii="Times New Roman" w:hAnsi="Times New Roman" w:cs="Times New Roman"/>
          <w:b/>
          <w:sz w:val="24"/>
          <w:szCs w:val="24"/>
        </w:rPr>
      </w:pPr>
    </w:p>
    <w:p w:rsidR="00EC16BA" w:rsidRPr="00AF6D12" w:rsidRDefault="00FC2174">
      <w:pPr>
        <w:pStyle w:val="Textoindependiente"/>
        <w:spacing w:line="379" w:lineRule="auto"/>
        <w:ind w:left="165" w:right="1029"/>
        <w:jc w:val="both"/>
        <w:rPr>
          <w:rFonts w:ascii="Times New Roman" w:hAnsi="Times New Roman" w:cs="Times New Roman"/>
          <w:sz w:val="24"/>
          <w:szCs w:val="24"/>
        </w:rPr>
      </w:pPr>
      <w:r w:rsidRPr="00AF6D12">
        <w:rPr>
          <w:rFonts w:ascii="Times New Roman" w:hAnsi="Times New Roman" w:cs="Times New Roman"/>
          <w:w w:val="105"/>
          <w:sz w:val="24"/>
          <w:szCs w:val="24"/>
        </w:rPr>
        <w:t>Se prevé la implementación de la tecnología y recursos necesarios para llevar a cabo el proyecto propuesto, la misma cuenta</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con las siguientes etapas:</w:t>
      </w:r>
    </w:p>
    <w:p w:rsidR="00EC16BA" w:rsidRPr="00AF6D12" w:rsidRDefault="00FC2174">
      <w:pPr>
        <w:pStyle w:val="Prrafodelista"/>
        <w:numPr>
          <w:ilvl w:val="0"/>
          <w:numId w:val="4"/>
        </w:numPr>
        <w:tabs>
          <w:tab w:val="left" w:pos="869"/>
        </w:tabs>
        <w:spacing w:before="151" w:line="376" w:lineRule="auto"/>
        <w:ind w:right="1026" w:firstLine="79"/>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Fase de Diseño del proyecto: </w:t>
      </w:r>
      <w:r w:rsidRPr="00AF6D12">
        <w:rPr>
          <w:rFonts w:ascii="Times New Roman" w:hAnsi="Times New Roman" w:cs="Times New Roman"/>
          <w:w w:val="105"/>
          <w:sz w:val="24"/>
          <w:szCs w:val="24"/>
        </w:rPr>
        <w:t>en esta etapa el diseño del proyecto es elaborado mediante herramientas digitales de localización y diseño, dichas herramientas permiten que el fraccionamiento se adecue a las normativas vigentes que rigen en esta materia para poder realizar su presentación, evaluación y aprobación ante las instituciones de competencia.</w:t>
      </w:r>
    </w:p>
    <w:p w:rsidR="00EC16BA" w:rsidRPr="00AF6D12" w:rsidRDefault="00FC2174">
      <w:pPr>
        <w:pStyle w:val="Prrafodelista"/>
        <w:numPr>
          <w:ilvl w:val="0"/>
          <w:numId w:val="4"/>
        </w:numPr>
        <w:tabs>
          <w:tab w:val="left" w:pos="870"/>
        </w:tabs>
        <w:spacing w:before="157" w:line="376" w:lineRule="auto"/>
        <w:ind w:right="1032" w:firstLine="0"/>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Fase Operativa: </w:t>
      </w:r>
      <w:r w:rsidRPr="00AF6D12">
        <w:rPr>
          <w:rFonts w:ascii="Times New Roman" w:hAnsi="Times New Roman" w:cs="Times New Roman"/>
          <w:w w:val="105"/>
          <w:sz w:val="24"/>
          <w:szCs w:val="24"/>
        </w:rPr>
        <w:t>en esta etapa incluye la preparación del terreno: amojonamiento, limpieza (se remueve parte cobertura vegetal), apertura de calles con canales de drenaje pluviales, delimitación de los lotes y espacios públicos, algunas obras de infraestructura y la venta de lotes.</w:t>
      </w:r>
    </w:p>
    <w:p w:rsidR="00EC16BA" w:rsidRPr="00AF6D12" w:rsidRDefault="00FC2174">
      <w:pPr>
        <w:pStyle w:val="Prrafodelista"/>
        <w:numPr>
          <w:ilvl w:val="0"/>
          <w:numId w:val="4"/>
        </w:numPr>
        <w:tabs>
          <w:tab w:val="left" w:pos="870"/>
        </w:tabs>
        <w:spacing w:before="154" w:line="376" w:lineRule="auto"/>
        <w:ind w:right="1010" w:firstLine="0"/>
        <w:jc w:val="both"/>
        <w:rPr>
          <w:rFonts w:ascii="Times New Roman" w:hAnsi="Times New Roman" w:cs="Times New Roman"/>
          <w:sz w:val="24"/>
          <w:szCs w:val="24"/>
        </w:rPr>
      </w:pPr>
      <w:r w:rsidRPr="00AF6D12">
        <w:rPr>
          <w:rFonts w:ascii="Times New Roman" w:hAnsi="Times New Roman" w:cs="Times New Roman"/>
          <w:b/>
          <w:w w:val="105"/>
          <w:sz w:val="24"/>
          <w:szCs w:val="24"/>
        </w:rPr>
        <w:t>Etapa</w:t>
      </w:r>
      <w:r w:rsidRPr="00AF6D12">
        <w:rPr>
          <w:rFonts w:ascii="Times New Roman" w:hAnsi="Times New Roman" w:cs="Times New Roman"/>
          <w:b/>
          <w:spacing w:val="-8"/>
          <w:w w:val="105"/>
          <w:sz w:val="24"/>
          <w:szCs w:val="24"/>
        </w:rPr>
        <w:t xml:space="preserve"> </w:t>
      </w:r>
      <w:r w:rsidRPr="00AF6D12">
        <w:rPr>
          <w:rFonts w:ascii="Times New Roman" w:hAnsi="Times New Roman" w:cs="Times New Roman"/>
          <w:b/>
          <w:w w:val="105"/>
          <w:sz w:val="24"/>
          <w:szCs w:val="24"/>
        </w:rPr>
        <w:t>pos</w:t>
      </w:r>
      <w:r w:rsidRPr="00AF6D12">
        <w:rPr>
          <w:rFonts w:ascii="Times New Roman" w:hAnsi="Times New Roman" w:cs="Times New Roman"/>
          <w:b/>
          <w:spacing w:val="-8"/>
          <w:w w:val="105"/>
          <w:sz w:val="24"/>
          <w:szCs w:val="24"/>
        </w:rPr>
        <w:t xml:space="preserve"> </w:t>
      </w:r>
      <w:r w:rsidRPr="00AF6D12">
        <w:rPr>
          <w:rFonts w:ascii="Times New Roman" w:hAnsi="Times New Roman" w:cs="Times New Roman"/>
          <w:b/>
          <w:w w:val="105"/>
          <w:sz w:val="24"/>
          <w:szCs w:val="24"/>
        </w:rPr>
        <w:t xml:space="preserve">venta: </w:t>
      </w:r>
      <w:r w:rsidRPr="00AF6D12">
        <w:rPr>
          <w:rFonts w:ascii="Times New Roman" w:hAnsi="Times New Roman" w:cs="Times New Roman"/>
          <w:w w:val="105"/>
          <w:sz w:val="24"/>
          <w:szCs w:val="24"/>
        </w:rPr>
        <w:t>en</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esta</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etapa</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se</w:t>
      </w:r>
      <w:r w:rsidRPr="00AF6D12">
        <w:rPr>
          <w:rFonts w:ascii="Times New Roman" w:hAnsi="Times New Roman" w:cs="Times New Roman"/>
          <w:spacing w:val="-14"/>
          <w:w w:val="105"/>
          <w:sz w:val="24"/>
          <w:szCs w:val="24"/>
        </w:rPr>
        <w:t xml:space="preserve"> </w:t>
      </w:r>
      <w:r w:rsidRPr="00AF6D12">
        <w:rPr>
          <w:rFonts w:ascii="Times New Roman" w:hAnsi="Times New Roman" w:cs="Times New Roman"/>
          <w:w w:val="105"/>
          <w:sz w:val="24"/>
          <w:szCs w:val="24"/>
        </w:rPr>
        <w:t>desarrollan</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construcciones</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viviendas y las infraestructuras necesarias para el confort de los nuevos propietarios de los lotes, estas actividades estará a cargo de los respectivos dueños de los lotes (Esta actividad no</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forma</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parte</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del</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proyecto</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propuesto),</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sin embargo</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se</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recomendará</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a</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los nuevos propietarios que lindan con el cauce intermitente implementar cámaras sépticas impermeables y el retiro, transporte y disposición final de los efluentes cloacales para por parte del servicio de recolección local de empresas habilitadas para ese tipo de servicios para evitar la contaminación del cauce intermitente que cruza por la propiedad.</w:t>
      </w:r>
    </w:p>
    <w:p w:rsidR="00EC16BA" w:rsidRPr="00AF6D12" w:rsidRDefault="00FC2174">
      <w:pPr>
        <w:pStyle w:val="Ttulo2"/>
        <w:numPr>
          <w:ilvl w:val="1"/>
          <w:numId w:val="7"/>
        </w:numPr>
        <w:tabs>
          <w:tab w:val="left" w:pos="1246"/>
        </w:tabs>
        <w:spacing w:before="178"/>
        <w:rPr>
          <w:rFonts w:ascii="Times New Roman" w:hAnsi="Times New Roman" w:cs="Times New Roman"/>
          <w:sz w:val="24"/>
          <w:szCs w:val="24"/>
        </w:rPr>
      </w:pPr>
      <w:bookmarkStart w:id="15" w:name="4.2._Insumos"/>
      <w:bookmarkEnd w:id="15"/>
      <w:r w:rsidRPr="00AF6D12">
        <w:rPr>
          <w:rFonts w:ascii="Times New Roman" w:hAnsi="Times New Roman" w:cs="Times New Roman"/>
          <w:spacing w:val="-2"/>
          <w:sz w:val="24"/>
          <w:szCs w:val="24"/>
        </w:rPr>
        <w:t>Insumos</w:t>
      </w:r>
    </w:p>
    <w:p w:rsidR="00EC16BA" w:rsidRPr="00AF6D12" w:rsidRDefault="00FC2174">
      <w:pPr>
        <w:pStyle w:val="Textoindependiente"/>
        <w:spacing w:before="179" w:line="379" w:lineRule="auto"/>
        <w:ind w:left="165" w:right="1019"/>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Estacas: </w:t>
      </w:r>
      <w:r w:rsidRPr="00AF6D12">
        <w:rPr>
          <w:rFonts w:ascii="Times New Roman" w:hAnsi="Times New Roman" w:cs="Times New Roman"/>
          <w:w w:val="105"/>
          <w:sz w:val="24"/>
          <w:szCs w:val="24"/>
        </w:rPr>
        <w:t>están serán utilizadas para el amojonamiento y delimitación de</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cada</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lote, calles y espacios públicos.</w:t>
      </w:r>
    </w:p>
    <w:p w:rsidR="00EC16BA" w:rsidRPr="00AF6D12" w:rsidRDefault="00FC2174">
      <w:pPr>
        <w:pStyle w:val="Textoindependiente"/>
        <w:spacing w:before="151" w:line="379" w:lineRule="auto"/>
        <w:ind w:left="165" w:right="1025"/>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Combustible y aceites: </w:t>
      </w:r>
      <w:r w:rsidRPr="00AF6D12">
        <w:rPr>
          <w:rFonts w:ascii="Times New Roman" w:hAnsi="Times New Roman" w:cs="Times New Roman"/>
          <w:w w:val="105"/>
          <w:sz w:val="24"/>
          <w:szCs w:val="24"/>
        </w:rPr>
        <w:t>Se tiene contemplado para las maquinarias y</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equipos que se utilicen para la apertura de</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calles y limpieza de la cobertura vegetal.</w:t>
      </w:r>
    </w:p>
    <w:p w:rsidR="00EC16BA" w:rsidRPr="00AF6D12" w:rsidRDefault="00EC16BA">
      <w:pPr>
        <w:pStyle w:val="Textoindependiente"/>
        <w:spacing w:line="379" w:lineRule="auto"/>
        <w:jc w:val="both"/>
        <w:rPr>
          <w:rFonts w:ascii="Times New Roman" w:hAnsi="Times New Roman" w:cs="Times New Roman"/>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EC16BA">
      <w:pPr>
        <w:pStyle w:val="Textoindependiente"/>
        <w:spacing w:before="9"/>
        <w:rPr>
          <w:rFonts w:ascii="Times New Roman" w:hAnsi="Times New Roman" w:cs="Times New Roman"/>
          <w:sz w:val="24"/>
          <w:szCs w:val="24"/>
        </w:rPr>
      </w:pPr>
    </w:p>
    <w:p w:rsidR="00EC16BA" w:rsidRPr="00AF6D12" w:rsidRDefault="00FC2174">
      <w:pPr>
        <w:pStyle w:val="Textoindependiente"/>
        <w:spacing w:before="1" w:line="386" w:lineRule="auto"/>
        <w:ind w:left="165" w:right="1016"/>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Carpas: </w:t>
      </w:r>
      <w:r w:rsidRPr="00AF6D12">
        <w:rPr>
          <w:rFonts w:ascii="Times New Roman" w:hAnsi="Times New Roman" w:cs="Times New Roman"/>
          <w:w w:val="105"/>
          <w:sz w:val="24"/>
          <w:szCs w:val="24"/>
        </w:rPr>
        <w:t xml:space="preserve">se contempla para los vendedores que estarán presentes en el </w:t>
      </w:r>
      <w:r w:rsidR="00E17D1E" w:rsidRPr="00AF6D12">
        <w:rPr>
          <w:rFonts w:ascii="Times New Roman" w:hAnsi="Times New Roman" w:cs="Times New Roman"/>
          <w:spacing w:val="-2"/>
          <w:w w:val="105"/>
          <w:sz w:val="24"/>
          <w:szCs w:val="24"/>
        </w:rPr>
        <w:t>Loteamiento</w:t>
      </w:r>
      <w:r w:rsidRPr="00AF6D12">
        <w:rPr>
          <w:rFonts w:ascii="Times New Roman" w:hAnsi="Times New Roman" w:cs="Times New Roman"/>
          <w:spacing w:val="-2"/>
          <w:w w:val="105"/>
          <w:sz w:val="24"/>
          <w:szCs w:val="24"/>
        </w:rPr>
        <w:t>.</w:t>
      </w:r>
    </w:p>
    <w:p w:rsidR="00EC16BA" w:rsidRPr="00AF6D12" w:rsidRDefault="00FC2174">
      <w:pPr>
        <w:pStyle w:val="Textoindependiente"/>
        <w:spacing w:before="134" w:line="379" w:lineRule="auto"/>
        <w:ind w:left="165" w:right="1031"/>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Agua Potable: </w:t>
      </w:r>
      <w:r w:rsidRPr="00AF6D12">
        <w:rPr>
          <w:rFonts w:ascii="Times New Roman" w:hAnsi="Times New Roman" w:cs="Times New Roman"/>
          <w:w w:val="105"/>
          <w:sz w:val="24"/>
          <w:szCs w:val="24"/>
        </w:rPr>
        <w:t>Se tiene contemplado que, de manera particular, que los futuros dueños de los lotes instalen caños subterráneos para conectar sus viviendas al suministro de agua potable.</w:t>
      </w:r>
    </w:p>
    <w:p w:rsidR="00EC16BA" w:rsidRPr="00AF6D12" w:rsidRDefault="00FC2174">
      <w:pPr>
        <w:pStyle w:val="Textoindependiente"/>
        <w:spacing w:before="152" w:line="386" w:lineRule="auto"/>
        <w:ind w:left="165" w:right="1025"/>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Recursos Humanos: </w:t>
      </w:r>
      <w:r w:rsidRPr="00AF6D12">
        <w:rPr>
          <w:rFonts w:ascii="Times New Roman" w:hAnsi="Times New Roman" w:cs="Times New Roman"/>
          <w:w w:val="105"/>
          <w:sz w:val="24"/>
          <w:szCs w:val="24"/>
        </w:rPr>
        <w:t>Se</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w w:val="105"/>
          <w:sz w:val="24"/>
          <w:szCs w:val="24"/>
        </w:rPr>
        <w:t>prevé</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unas 6 a</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8</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personas para</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el</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trabajo</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w w:val="105"/>
          <w:sz w:val="24"/>
          <w:szCs w:val="24"/>
        </w:rPr>
        <w:t>campo,</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unas 2 a 3 para gabinete y unas 5 para la venta de lotes.</w:t>
      </w:r>
    </w:p>
    <w:p w:rsidR="00EC16BA" w:rsidRPr="00AF6D12" w:rsidRDefault="00FC2174">
      <w:pPr>
        <w:pStyle w:val="Textoindependiente"/>
        <w:spacing w:before="135" w:line="376" w:lineRule="auto"/>
        <w:ind w:left="165" w:right="1020"/>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Servicios Disponibles: </w:t>
      </w:r>
      <w:r w:rsidRPr="00AF6D12">
        <w:rPr>
          <w:rFonts w:ascii="Times New Roman" w:hAnsi="Times New Roman" w:cs="Times New Roman"/>
          <w:w w:val="105"/>
          <w:sz w:val="24"/>
          <w:szCs w:val="24"/>
        </w:rPr>
        <w:t>La zona cuenta con señal para la utilización de teléfonos celulares, se prevé la provisión de energía eléctrica proporcionada por la Administración Nacional de Electricidad (ANDE) y en cuanto a agua potable de manera particular, los futuros dueños de los lotes instalaran caños subterráneos para conectar sus viviendas al suministro de agua potable local.</w:t>
      </w:r>
    </w:p>
    <w:p w:rsidR="00EC16BA" w:rsidRPr="00AF6D12" w:rsidRDefault="00FC2174">
      <w:pPr>
        <w:pStyle w:val="Ttulo2"/>
        <w:numPr>
          <w:ilvl w:val="1"/>
          <w:numId w:val="7"/>
        </w:numPr>
        <w:tabs>
          <w:tab w:val="left" w:pos="1246"/>
        </w:tabs>
        <w:spacing w:before="189"/>
        <w:rPr>
          <w:rFonts w:ascii="Times New Roman" w:hAnsi="Times New Roman" w:cs="Times New Roman"/>
          <w:sz w:val="24"/>
          <w:szCs w:val="24"/>
        </w:rPr>
      </w:pPr>
      <w:bookmarkStart w:id="16" w:name="4.3._Desechos"/>
      <w:bookmarkEnd w:id="16"/>
      <w:r w:rsidRPr="00AF6D12">
        <w:rPr>
          <w:rFonts w:ascii="Times New Roman" w:hAnsi="Times New Roman" w:cs="Times New Roman"/>
          <w:spacing w:val="-2"/>
          <w:sz w:val="24"/>
          <w:szCs w:val="24"/>
        </w:rPr>
        <w:t>Desechos</w:t>
      </w:r>
    </w:p>
    <w:p w:rsidR="00EC16BA" w:rsidRPr="00AF6D12" w:rsidRDefault="00FC2174">
      <w:pPr>
        <w:pStyle w:val="Textoindependiente"/>
        <w:spacing w:before="172" w:line="379" w:lineRule="auto"/>
        <w:ind w:left="165" w:right="1030"/>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Residuos Sólidos: </w:t>
      </w:r>
      <w:r w:rsidRPr="00AF6D12">
        <w:rPr>
          <w:rFonts w:ascii="Times New Roman" w:hAnsi="Times New Roman" w:cs="Times New Roman"/>
          <w:w w:val="105"/>
          <w:sz w:val="24"/>
          <w:szCs w:val="24"/>
        </w:rPr>
        <w:t>Los residuos generados ocurrirán en la fase de limpieza de los lotes, aperturas de calles etc., y estos consisten en residuos vegetales (yuyos, arbustos, etc.).</w:t>
      </w:r>
    </w:p>
    <w:p w:rsidR="00EC16BA" w:rsidRPr="00AF6D12" w:rsidRDefault="00FC2174">
      <w:pPr>
        <w:pStyle w:val="Textoindependiente"/>
        <w:spacing w:before="150" w:line="376" w:lineRule="auto"/>
        <w:ind w:left="165" w:right="1025"/>
        <w:jc w:val="both"/>
        <w:rPr>
          <w:rFonts w:ascii="Times New Roman" w:hAnsi="Times New Roman" w:cs="Times New Roman"/>
          <w:sz w:val="24"/>
          <w:szCs w:val="24"/>
        </w:rPr>
      </w:pPr>
      <w:r w:rsidRPr="00AF6D12">
        <w:rPr>
          <w:rFonts w:ascii="Times New Roman" w:hAnsi="Times New Roman" w:cs="Times New Roman"/>
          <w:w w:val="105"/>
          <w:sz w:val="24"/>
          <w:szCs w:val="24"/>
        </w:rPr>
        <w:t xml:space="preserve">Estos residuos serán dispuestos en un lugar temporal para su degradación, o bien podrán ser retirados de la propiedad </w:t>
      </w:r>
      <w:proofErr w:type="spellStart"/>
      <w:r w:rsidRPr="00AF6D12">
        <w:rPr>
          <w:rFonts w:ascii="Times New Roman" w:hAnsi="Times New Roman" w:cs="Times New Roman"/>
          <w:w w:val="105"/>
          <w:sz w:val="24"/>
          <w:szCs w:val="24"/>
        </w:rPr>
        <w:t>ó</w:t>
      </w:r>
      <w:proofErr w:type="spellEnd"/>
      <w:r w:rsidRPr="00AF6D12">
        <w:rPr>
          <w:rFonts w:ascii="Times New Roman" w:hAnsi="Times New Roman" w:cs="Times New Roman"/>
          <w:w w:val="105"/>
          <w:sz w:val="24"/>
          <w:szCs w:val="24"/>
        </w:rPr>
        <w:t xml:space="preserve"> eventualmente se podrá implementar la quema de estos, bajo las condiciones establecidas en la Ley N° 4014/10 “De prevención y control de incendios”.</w:t>
      </w:r>
    </w:p>
    <w:p w:rsidR="00EC16BA" w:rsidRPr="00AF6D12" w:rsidRDefault="00FC2174">
      <w:pPr>
        <w:pStyle w:val="Textoindependiente"/>
        <w:spacing w:before="155" w:line="376" w:lineRule="auto"/>
        <w:ind w:left="165" w:right="1025"/>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Efluentes: </w:t>
      </w:r>
      <w:r w:rsidRPr="00AF6D12">
        <w:rPr>
          <w:rFonts w:ascii="Times New Roman" w:hAnsi="Times New Roman" w:cs="Times New Roman"/>
          <w:w w:val="105"/>
          <w:sz w:val="24"/>
          <w:szCs w:val="24"/>
        </w:rPr>
        <w:t>se generaran efluentes cloacales en la fase de posventa, se recomendará a los futuros dueños quienes serán responsables de las infraestructuras y actividades llevadas a cabo en esta fase implementar cámaras sépticas impermeables y el retiro, transporte y disposición final de los efluentes cloacales para por parte del servicio de recolección local de empresas habilitadas para ese tipo de servicios para evitar la contaminación del cauce intermitente.</w:t>
      </w:r>
    </w:p>
    <w:p w:rsidR="00EC16BA" w:rsidRPr="00AF6D12" w:rsidRDefault="00EC16BA">
      <w:pPr>
        <w:pStyle w:val="Textoindependiente"/>
        <w:spacing w:line="376" w:lineRule="auto"/>
        <w:jc w:val="both"/>
        <w:rPr>
          <w:rFonts w:ascii="Times New Roman" w:hAnsi="Times New Roman" w:cs="Times New Roman"/>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FC2174">
      <w:pPr>
        <w:pStyle w:val="Ttulo1"/>
        <w:numPr>
          <w:ilvl w:val="0"/>
          <w:numId w:val="7"/>
        </w:numPr>
        <w:tabs>
          <w:tab w:val="left" w:pos="913"/>
          <w:tab w:val="left" w:pos="915"/>
        </w:tabs>
        <w:spacing w:line="360" w:lineRule="auto"/>
        <w:ind w:right="1798"/>
        <w:rPr>
          <w:rFonts w:ascii="Times New Roman" w:hAnsi="Times New Roman" w:cs="Times New Roman"/>
          <w:sz w:val="24"/>
          <w:szCs w:val="24"/>
        </w:rPr>
      </w:pPr>
      <w:bookmarkStart w:id="17" w:name="5._Identificación_y_análisis_de_potencia"/>
      <w:bookmarkEnd w:id="17"/>
      <w:r w:rsidRPr="00AF6D12">
        <w:rPr>
          <w:rFonts w:ascii="Times New Roman" w:hAnsi="Times New Roman" w:cs="Times New Roman"/>
          <w:sz w:val="24"/>
          <w:szCs w:val="24"/>
        </w:rPr>
        <w:lastRenderedPageBreak/>
        <w:t xml:space="preserve">Identificación y análisis de potenciales </w:t>
      </w:r>
      <w:r w:rsidRPr="00AF6D12">
        <w:rPr>
          <w:rFonts w:ascii="Times New Roman" w:hAnsi="Times New Roman" w:cs="Times New Roman"/>
          <w:spacing w:val="-2"/>
          <w:sz w:val="24"/>
          <w:szCs w:val="24"/>
        </w:rPr>
        <w:t>impactos.</w:t>
      </w:r>
    </w:p>
    <w:p w:rsidR="00EC16BA" w:rsidRPr="00AF6D12" w:rsidRDefault="00EC16BA">
      <w:pPr>
        <w:pStyle w:val="Textoindependiente"/>
        <w:spacing w:before="72"/>
        <w:rPr>
          <w:rFonts w:ascii="Times New Roman" w:hAnsi="Times New Roman" w:cs="Times New Roman"/>
          <w:sz w:val="24"/>
          <w:szCs w:val="24"/>
        </w:rPr>
      </w:pPr>
    </w:p>
    <w:p w:rsidR="00EC16BA" w:rsidRPr="00AF6D12" w:rsidRDefault="00FC2174">
      <w:pPr>
        <w:pStyle w:val="Ttulo2"/>
        <w:numPr>
          <w:ilvl w:val="1"/>
          <w:numId w:val="7"/>
        </w:numPr>
        <w:tabs>
          <w:tab w:val="left" w:pos="1246"/>
        </w:tabs>
        <w:spacing w:before="0"/>
        <w:rPr>
          <w:rFonts w:ascii="Times New Roman" w:hAnsi="Times New Roman" w:cs="Times New Roman"/>
          <w:sz w:val="24"/>
          <w:szCs w:val="24"/>
        </w:rPr>
      </w:pPr>
      <w:bookmarkStart w:id="18" w:name="5.2._Metodología"/>
      <w:bookmarkEnd w:id="18"/>
      <w:r w:rsidRPr="00AF6D12">
        <w:rPr>
          <w:rFonts w:ascii="Times New Roman" w:hAnsi="Times New Roman" w:cs="Times New Roman"/>
          <w:spacing w:val="-2"/>
          <w:sz w:val="24"/>
          <w:szCs w:val="24"/>
        </w:rPr>
        <w:t>Metodología</w:t>
      </w:r>
    </w:p>
    <w:p w:rsidR="00EC16BA" w:rsidRPr="00AF6D12" w:rsidRDefault="00FC2174">
      <w:pPr>
        <w:pStyle w:val="Textoindependiente"/>
        <w:spacing w:before="172" w:line="379" w:lineRule="auto"/>
        <w:ind w:left="165" w:right="1019"/>
        <w:jc w:val="both"/>
        <w:rPr>
          <w:rFonts w:ascii="Times New Roman" w:hAnsi="Times New Roman" w:cs="Times New Roman"/>
          <w:sz w:val="24"/>
          <w:szCs w:val="24"/>
        </w:rPr>
      </w:pPr>
      <w:r w:rsidRPr="00AF6D12">
        <w:rPr>
          <w:rFonts w:ascii="Times New Roman" w:hAnsi="Times New Roman" w:cs="Times New Roman"/>
          <w:w w:val="105"/>
          <w:sz w:val="24"/>
          <w:szCs w:val="24"/>
        </w:rPr>
        <w:t>La</w:t>
      </w:r>
      <w:r w:rsidRPr="00AF6D12">
        <w:rPr>
          <w:rFonts w:ascii="Times New Roman" w:hAnsi="Times New Roman" w:cs="Times New Roman"/>
          <w:spacing w:val="-13"/>
          <w:w w:val="105"/>
          <w:sz w:val="24"/>
          <w:szCs w:val="24"/>
        </w:rPr>
        <w:t xml:space="preserve"> </w:t>
      </w:r>
      <w:r w:rsidRPr="00AF6D12">
        <w:rPr>
          <w:rFonts w:ascii="Times New Roman" w:hAnsi="Times New Roman" w:cs="Times New Roman"/>
          <w:w w:val="105"/>
          <w:sz w:val="24"/>
          <w:szCs w:val="24"/>
        </w:rPr>
        <w:t>metodología</w:t>
      </w:r>
      <w:r w:rsidRPr="00AF6D12">
        <w:rPr>
          <w:rFonts w:ascii="Times New Roman" w:hAnsi="Times New Roman" w:cs="Times New Roman"/>
          <w:spacing w:val="-4"/>
          <w:w w:val="105"/>
          <w:sz w:val="24"/>
          <w:szCs w:val="24"/>
        </w:rPr>
        <w:t xml:space="preserve"> </w:t>
      </w:r>
      <w:r w:rsidRPr="00AF6D12">
        <w:rPr>
          <w:rFonts w:ascii="Times New Roman" w:hAnsi="Times New Roman" w:cs="Times New Roman"/>
          <w:w w:val="105"/>
          <w:sz w:val="24"/>
          <w:szCs w:val="24"/>
        </w:rPr>
        <w:t>utilizada</w:t>
      </w:r>
      <w:r w:rsidRPr="00AF6D12">
        <w:rPr>
          <w:rFonts w:ascii="Times New Roman" w:hAnsi="Times New Roman" w:cs="Times New Roman"/>
          <w:spacing w:val="-13"/>
          <w:w w:val="105"/>
          <w:sz w:val="24"/>
          <w:szCs w:val="24"/>
        </w:rPr>
        <w:t xml:space="preserve"> </w:t>
      </w:r>
      <w:r w:rsidRPr="00AF6D12">
        <w:rPr>
          <w:rFonts w:ascii="Times New Roman" w:hAnsi="Times New Roman" w:cs="Times New Roman"/>
          <w:w w:val="105"/>
          <w:sz w:val="24"/>
          <w:szCs w:val="24"/>
        </w:rPr>
        <w:t>consistió</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en una</w:t>
      </w:r>
      <w:r w:rsidRPr="00AF6D12">
        <w:rPr>
          <w:rFonts w:ascii="Times New Roman" w:hAnsi="Times New Roman" w:cs="Times New Roman"/>
          <w:spacing w:val="-13"/>
          <w:w w:val="105"/>
          <w:sz w:val="24"/>
          <w:szCs w:val="24"/>
        </w:rPr>
        <w:t xml:space="preserve"> </w:t>
      </w:r>
      <w:r w:rsidRPr="00AF6D12">
        <w:rPr>
          <w:rFonts w:ascii="Times New Roman" w:hAnsi="Times New Roman" w:cs="Times New Roman"/>
          <w:w w:val="105"/>
          <w:sz w:val="24"/>
          <w:szCs w:val="24"/>
        </w:rPr>
        <w:t>serie</w:t>
      </w:r>
      <w:r w:rsidRPr="00AF6D12">
        <w:rPr>
          <w:rFonts w:ascii="Times New Roman" w:hAnsi="Times New Roman" w:cs="Times New Roman"/>
          <w:spacing w:val="-13"/>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investigaciones en</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gabinete</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y</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una visita</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in-situ para</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la</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evaluación</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los aspectos a</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ser considerados en</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la</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 xml:space="preserve">evaluación del Estudio de Impacto Ambiental, las actividades realizadas se mencionan a </w:t>
      </w:r>
      <w:r w:rsidRPr="00AF6D12">
        <w:rPr>
          <w:rFonts w:ascii="Times New Roman" w:hAnsi="Times New Roman" w:cs="Times New Roman"/>
          <w:spacing w:val="-2"/>
          <w:w w:val="105"/>
          <w:sz w:val="24"/>
          <w:szCs w:val="24"/>
        </w:rPr>
        <w:t>continuación:</w:t>
      </w:r>
    </w:p>
    <w:p w:rsidR="00EC16BA" w:rsidRPr="00AF6D12" w:rsidRDefault="00FC2174">
      <w:pPr>
        <w:pStyle w:val="Prrafodelista"/>
        <w:numPr>
          <w:ilvl w:val="0"/>
          <w:numId w:val="3"/>
        </w:numPr>
        <w:tabs>
          <w:tab w:val="left" w:pos="316"/>
        </w:tabs>
        <w:spacing w:before="150"/>
        <w:ind w:left="316" w:hanging="151"/>
        <w:jc w:val="both"/>
        <w:rPr>
          <w:rFonts w:ascii="Times New Roman" w:hAnsi="Times New Roman" w:cs="Times New Roman"/>
          <w:sz w:val="24"/>
          <w:szCs w:val="24"/>
        </w:rPr>
      </w:pPr>
      <w:r w:rsidRPr="00AF6D12">
        <w:rPr>
          <w:rFonts w:ascii="Times New Roman" w:hAnsi="Times New Roman" w:cs="Times New Roman"/>
          <w:w w:val="105"/>
          <w:sz w:val="24"/>
          <w:szCs w:val="24"/>
        </w:rPr>
        <w:t>Verificación</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y</w:t>
      </w:r>
      <w:r w:rsidRPr="00AF6D12">
        <w:rPr>
          <w:rFonts w:ascii="Times New Roman" w:hAnsi="Times New Roman" w:cs="Times New Roman"/>
          <w:spacing w:val="-15"/>
          <w:w w:val="105"/>
          <w:sz w:val="24"/>
          <w:szCs w:val="24"/>
        </w:rPr>
        <w:t xml:space="preserve"> </w:t>
      </w:r>
      <w:r w:rsidRPr="00AF6D12">
        <w:rPr>
          <w:rFonts w:ascii="Times New Roman" w:hAnsi="Times New Roman" w:cs="Times New Roman"/>
          <w:w w:val="105"/>
          <w:sz w:val="24"/>
          <w:szCs w:val="24"/>
        </w:rPr>
        <w:t>recopilación</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4"/>
          <w:w w:val="105"/>
          <w:sz w:val="24"/>
          <w:szCs w:val="24"/>
        </w:rPr>
        <w:t xml:space="preserve"> </w:t>
      </w:r>
      <w:r w:rsidRPr="00AF6D12">
        <w:rPr>
          <w:rFonts w:ascii="Times New Roman" w:hAnsi="Times New Roman" w:cs="Times New Roman"/>
          <w:w w:val="105"/>
          <w:sz w:val="24"/>
          <w:szCs w:val="24"/>
        </w:rPr>
        <w:t>datos</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técnicos</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in</w:t>
      </w:r>
      <w:r w:rsidRPr="00AF6D12">
        <w:rPr>
          <w:rFonts w:ascii="Times New Roman" w:hAnsi="Times New Roman" w:cs="Times New Roman"/>
          <w:spacing w:val="-14"/>
          <w:w w:val="105"/>
          <w:sz w:val="24"/>
          <w:szCs w:val="24"/>
        </w:rPr>
        <w:t xml:space="preserve"> </w:t>
      </w:r>
      <w:r w:rsidRPr="00AF6D12">
        <w:rPr>
          <w:rFonts w:ascii="Times New Roman" w:hAnsi="Times New Roman" w:cs="Times New Roman"/>
          <w:w w:val="105"/>
          <w:sz w:val="24"/>
          <w:szCs w:val="24"/>
        </w:rPr>
        <w:t>situ</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del</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área</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del</w:t>
      </w:r>
      <w:r w:rsidRPr="00AF6D12">
        <w:rPr>
          <w:rFonts w:ascii="Times New Roman" w:hAnsi="Times New Roman" w:cs="Times New Roman"/>
          <w:spacing w:val="-14"/>
          <w:w w:val="105"/>
          <w:sz w:val="24"/>
          <w:szCs w:val="24"/>
        </w:rPr>
        <w:t xml:space="preserve"> </w:t>
      </w:r>
      <w:r w:rsidRPr="00AF6D12">
        <w:rPr>
          <w:rFonts w:ascii="Times New Roman" w:hAnsi="Times New Roman" w:cs="Times New Roman"/>
          <w:spacing w:val="-2"/>
          <w:w w:val="105"/>
          <w:sz w:val="24"/>
          <w:szCs w:val="24"/>
        </w:rPr>
        <w:t>proyecto.</w:t>
      </w:r>
    </w:p>
    <w:p w:rsidR="00EC16BA" w:rsidRPr="00AF6D12" w:rsidRDefault="00EC16BA">
      <w:pPr>
        <w:pStyle w:val="Textoindependiente"/>
        <w:spacing w:before="41"/>
        <w:rPr>
          <w:rFonts w:ascii="Times New Roman" w:hAnsi="Times New Roman" w:cs="Times New Roman"/>
          <w:sz w:val="24"/>
          <w:szCs w:val="24"/>
        </w:rPr>
      </w:pPr>
    </w:p>
    <w:p w:rsidR="00EC16BA" w:rsidRPr="00AF6D12" w:rsidRDefault="00FC2174">
      <w:pPr>
        <w:pStyle w:val="Prrafodelista"/>
        <w:numPr>
          <w:ilvl w:val="0"/>
          <w:numId w:val="3"/>
        </w:numPr>
        <w:tabs>
          <w:tab w:val="left" w:pos="343"/>
        </w:tabs>
        <w:spacing w:line="379" w:lineRule="auto"/>
        <w:ind w:right="1023" w:firstLine="0"/>
        <w:jc w:val="both"/>
        <w:rPr>
          <w:rFonts w:ascii="Times New Roman" w:hAnsi="Times New Roman" w:cs="Times New Roman"/>
          <w:sz w:val="24"/>
          <w:szCs w:val="24"/>
        </w:rPr>
      </w:pPr>
      <w:r w:rsidRPr="00AF6D12">
        <w:rPr>
          <w:rFonts w:ascii="Times New Roman" w:hAnsi="Times New Roman" w:cs="Times New Roman"/>
          <w:w w:val="105"/>
          <w:sz w:val="24"/>
          <w:szCs w:val="24"/>
        </w:rPr>
        <w:t>Realización de un diagnóstico ambiental de los aspectos que hacen referencia a los medios físicos, biológicos y sociales del área de influencia del predio donde se desarrollará el proyecto, a fin de ajustarlos a las normativas de la Ley 294/93 y Decretos Reglamentarios 453/13 y 954/13.</w:t>
      </w:r>
    </w:p>
    <w:p w:rsidR="00EC16BA" w:rsidRPr="00AF6D12" w:rsidRDefault="00FC2174">
      <w:pPr>
        <w:pStyle w:val="Prrafodelista"/>
        <w:numPr>
          <w:ilvl w:val="0"/>
          <w:numId w:val="3"/>
        </w:numPr>
        <w:tabs>
          <w:tab w:val="left" w:pos="429"/>
        </w:tabs>
        <w:spacing w:before="143" w:line="386" w:lineRule="auto"/>
        <w:ind w:right="1043" w:firstLine="64"/>
        <w:jc w:val="both"/>
        <w:rPr>
          <w:rFonts w:ascii="Times New Roman" w:hAnsi="Times New Roman" w:cs="Times New Roman"/>
          <w:sz w:val="24"/>
          <w:szCs w:val="24"/>
        </w:rPr>
      </w:pPr>
      <w:r w:rsidRPr="00AF6D12">
        <w:rPr>
          <w:rFonts w:ascii="Times New Roman" w:hAnsi="Times New Roman" w:cs="Times New Roman"/>
          <w:w w:val="105"/>
          <w:sz w:val="24"/>
          <w:szCs w:val="24"/>
        </w:rPr>
        <w:t>Elaboración del EIAp considerando todos los impactos ambientales y sociales identificados,</w:t>
      </w:r>
      <w:r w:rsidRPr="00AF6D12">
        <w:rPr>
          <w:rFonts w:ascii="Times New Roman" w:hAnsi="Times New Roman" w:cs="Times New Roman"/>
          <w:spacing w:val="-17"/>
          <w:w w:val="105"/>
          <w:sz w:val="24"/>
          <w:szCs w:val="24"/>
        </w:rPr>
        <w:t xml:space="preserve"> </w:t>
      </w:r>
      <w:r w:rsidRPr="00AF6D12">
        <w:rPr>
          <w:rFonts w:ascii="Times New Roman" w:hAnsi="Times New Roman" w:cs="Times New Roman"/>
          <w:w w:val="105"/>
          <w:sz w:val="24"/>
          <w:szCs w:val="24"/>
        </w:rPr>
        <w:t>las</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acciones</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w w:val="105"/>
          <w:sz w:val="24"/>
          <w:szCs w:val="24"/>
        </w:rPr>
        <w:t>correctivas</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y</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w w:val="105"/>
          <w:sz w:val="24"/>
          <w:szCs w:val="24"/>
        </w:rPr>
        <w:t>medidas</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7"/>
          <w:w w:val="105"/>
          <w:sz w:val="24"/>
          <w:szCs w:val="24"/>
        </w:rPr>
        <w:t xml:space="preserve"> </w:t>
      </w:r>
      <w:r w:rsidRPr="00AF6D12">
        <w:rPr>
          <w:rFonts w:ascii="Times New Roman" w:hAnsi="Times New Roman" w:cs="Times New Roman"/>
          <w:w w:val="105"/>
          <w:sz w:val="24"/>
          <w:szCs w:val="24"/>
        </w:rPr>
        <w:t>mitigación</w:t>
      </w:r>
      <w:r w:rsidRPr="00AF6D12">
        <w:rPr>
          <w:rFonts w:ascii="Times New Roman" w:hAnsi="Times New Roman" w:cs="Times New Roman"/>
          <w:spacing w:val="-11"/>
          <w:w w:val="105"/>
          <w:sz w:val="24"/>
          <w:szCs w:val="24"/>
        </w:rPr>
        <w:t xml:space="preserve"> </w:t>
      </w:r>
      <w:r w:rsidRPr="00AF6D12">
        <w:rPr>
          <w:rFonts w:ascii="Times New Roman" w:hAnsi="Times New Roman" w:cs="Times New Roman"/>
          <w:w w:val="105"/>
          <w:sz w:val="24"/>
          <w:szCs w:val="24"/>
        </w:rPr>
        <w:t>que</w:t>
      </w:r>
      <w:r w:rsidRPr="00AF6D12">
        <w:rPr>
          <w:rFonts w:ascii="Times New Roman" w:hAnsi="Times New Roman" w:cs="Times New Roman"/>
          <w:spacing w:val="-17"/>
          <w:w w:val="105"/>
          <w:sz w:val="24"/>
          <w:szCs w:val="24"/>
        </w:rPr>
        <w:t xml:space="preserve"> </w:t>
      </w:r>
      <w:r w:rsidRPr="00AF6D12">
        <w:rPr>
          <w:rFonts w:ascii="Times New Roman" w:hAnsi="Times New Roman" w:cs="Times New Roman"/>
          <w:w w:val="105"/>
          <w:sz w:val="24"/>
          <w:szCs w:val="24"/>
        </w:rPr>
        <w:t>sean</w:t>
      </w:r>
      <w:r w:rsidRPr="00AF6D12">
        <w:rPr>
          <w:rFonts w:ascii="Times New Roman" w:hAnsi="Times New Roman" w:cs="Times New Roman"/>
          <w:spacing w:val="-11"/>
          <w:w w:val="105"/>
          <w:sz w:val="24"/>
          <w:szCs w:val="24"/>
        </w:rPr>
        <w:t xml:space="preserve"> </w:t>
      </w:r>
      <w:r w:rsidRPr="00AF6D12">
        <w:rPr>
          <w:rFonts w:ascii="Times New Roman" w:hAnsi="Times New Roman" w:cs="Times New Roman"/>
          <w:spacing w:val="-2"/>
          <w:w w:val="105"/>
          <w:sz w:val="24"/>
          <w:szCs w:val="24"/>
        </w:rPr>
        <w:t>necesarias.</w:t>
      </w:r>
    </w:p>
    <w:p w:rsidR="00EC16BA" w:rsidRPr="00AF6D12" w:rsidRDefault="00FC2174">
      <w:pPr>
        <w:pStyle w:val="Prrafodelista"/>
        <w:numPr>
          <w:ilvl w:val="0"/>
          <w:numId w:val="3"/>
        </w:numPr>
        <w:tabs>
          <w:tab w:val="left" w:pos="330"/>
        </w:tabs>
        <w:spacing w:before="136" w:line="379" w:lineRule="auto"/>
        <w:ind w:right="1015" w:firstLine="0"/>
        <w:jc w:val="both"/>
        <w:rPr>
          <w:rFonts w:ascii="Times New Roman" w:hAnsi="Times New Roman" w:cs="Times New Roman"/>
          <w:sz w:val="24"/>
          <w:szCs w:val="24"/>
        </w:rPr>
      </w:pPr>
      <w:r w:rsidRPr="00AF6D12">
        <w:rPr>
          <w:rFonts w:ascii="Times New Roman" w:hAnsi="Times New Roman" w:cs="Times New Roman"/>
          <w:w w:val="105"/>
          <w:sz w:val="24"/>
          <w:szCs w:val="24"/>
        </w:rPr>
        <w:t>Elaboración de un PGA que contemple un Plan de Mitigación-Compensación para los impactos negativos y medidas de potenciación de los impactos positivos, también un Plan de Monitoreo de tales medidas y acciones.</w:t>
      </w:r>
    </w:p>
    <w:p w:rsidR="00EC16BA" w:rsidRPr="00AF6D12" w:rsidRDefault="00FC2174">
      <w:pPr>
        <w:pStyle w:val="Prrafodelista"/>
        <w:numPr>
          <w:ilvl w:val="0"/>
          <w:numId w:val="3"/>
        </w:numPr>
        <w:tabs>
          <w:tab w:val="left" w:pos="381"/>
        </w:tabs>
        <w:spacing w:before="158"/>
        <w:ind w:left="381" w:hanging="151"/>
        <w:jc w:val="both"/>
        <w:rPr>
          <w:rFonts w:ascii="Times New Roman" w:hAnsi="Times New Roman" w:cs="Times New Roman"/>
          <w:sz w:val="24"/>
          <w:szCs w:val="24"/>
        </w:rPr>
      </w:pPr>
      <w:r w:rsidRPr="00AF6D12">
        <w:rPr>
          <w:rFonts w:ascii="Times New Roman" w:hAnsi="Times New Roman" w:cs="Times New Roman"/>
          <w:w w:val="105"/>
          <w:sz w:val="24"/>
          <w:szCs w:val="24"/>
        </w:rPr>
        <w:t>Elaboración</w:t>
      </w:r>
      <w:r w:rsidRPr="00AF6D12">
        <w:rPr>
          <w:rFonts w:ascii="Times New Roman" w:hAnsi="Times New Roman" w:cs="Times New Roman"/>
          <w:spacing w:val="-10"/>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0"/>
          <w:w w:val="105"/>
          <w:sz w:val="24"/>
          <w:szCs w:val="24"/>
        </w:rPr>
        <w:t xml:space="preserve"> </w:t>
      </w:r>
      <w:r w:rsidRPr="00AF6D12">
        <w:rPr>
          <w:rFonts w:ascii="Times New Roman" w:hAnsi="Times New Roman" w:cs="Times New Roman"/>
          <w:spacing w:val="-2"/>
          <w:w w:val="105"/>
          <w:sz w:val="24"/>
          <w:szCs w:val="24"/>
        </w:rPr>
        <w:t>Mapas:</w:t>
      </w:r>
    </w:p>
    <w:p w:rsidR="00EC16BA" w:rsidRPr="00AF6D12" w:rsidRDefault="00EC16BA">
      <w:pPr>
        <w:pStyle w:val="Textoindependiente"/>
        <w:spacing w:before="47"/>
        <w:rPr>
          <w:rFonts w:ascii="Times New Roman" w:hAnsi="Times New Roman" w:cs="Times New Roman"/>
          <w:sz w:val="24"/>
          <w:szCs w:val="24"/>
        </w:rPr>
      </w:pPr>
    </w:p>
    <w:p w:rsidR="00EC16BA" w:rsidRPr="00AF6D12" w:rsidRDefault="00FC2174">
      <w:pPr>
        <w:pStyle w:val="Prrafodelista"/>
        <w:numPr>
          <w:ilvl w:val="1"/>
          <w:numId w:val="3"/>
        </w:numPr>
        <w:tabs>
          <w:tab w:val="left" w:pos="668"/>
        </w:tabs>
        <w:ind w:left="668" w:hanging="143"/>
        <w:rPr>
          <w:rFonts w:ascii="Times New Roman" w:hAnsi="Times New Roman" w:cs="Times New Roman"/>
          <w:sz w:val="24"/>
          <w:szCs w:val="24"/>
        </w:rPr>
      </w:pPr>
      <w:r w:rsidRPr="00AF6D12">
        <w:rPr>
          <w:rFonts w:ascii="Times New Roman" w:hAnsi="Times New Roman" w:cs="Times New Roman"/>
          <w:w w:val="105"/>
          <w:sz w:val="24"/>
          <w:szCs w:val="24"/>
        </w:rPr>
        <w:t>Mapa</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6"/>
          <w:w w:val="105"/>
          <w:sz w:val="24"/>
          <w:szCs w:val="24"/>
        </w:rPr>
        <w:t xml:space="preserve"> </w:t>
      </w:r>
      <w:r w:rsidRPr="00AF6D12">
        <w:rPr>
          <w:rFonts w:ascii="Times New Roman" w:hAnsi="Times New Roman" w:cs="Times New Roman"/>
          <w:spacing w:val="-2"/>
          <w:w w:val="105"/>
          <w:sz w:val="24"/>
          <w:szCs w:val="24"/>
        </w:rPr>
        <w:t>Ubicación.</w:t>
      </w:r>
    </w:p>
    <w:p w:rsidR="00EC16BA" w:rsidRPr="00AF6D12" w:rsidRDefault="00EC16BA">
      <w:pPr>
        <w:pStyle w:val="Textoindependiente"/>
        <w:spacing w:before="47"/>
        <w:rPr>
          <w:rFonts w:ascii="Times New Roman" w:hAnsi="Times New Roman" w:cs="Times New Roman"/>
          <w:sz w:val="24"/>
          <w:szCs w:val="24"/>
        </w:rPr>
      </w:pPr>
    </w:p>
    <w:p w:rsidR="00EC16BA" w:rsidRPr="00AF6D12" w:rsidRDefault="00FC2174">
      <w:pPr>
        <w:pStyle w:val="Prrafodelista"/>
        <w:numPr>
          <w:ilvl w:val="1"/>
          <w:numId w:val="3"/>
        </w:numPr>
        <w:tabs>
          <w:tab w:val="left" w:pos="668"/>
        </w:tabs>
        <w:ind w:left="668" w:hanging="143"/>
        <w:rPr>
          <w:rFonts w:ascii="Times New Roman" w:hAnsi="Times New Roman" w:cs="Times New Roman"/>
          <w:sz w:val="24"/>
          <w:szCs w:val="24"/>
        </w:rPr>
      </w:pPr>
      <w:r w:rsidRPr="00AF6D12">
        <w:rPr>
          <w:rFonts w:ascii="Times New Roman" w:hAnsi="Times New Roman" w:cs="Times New Roman"/>
          <w:w w:val="105"/>
          <w:sz w:val="24"/>
          <w:szCs w:val="24"/>
        </w:rPr>
        <w:t>Mapa</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1"/>
          <w:w w:val="105"/>
          <w:sz w:val="24"/>
          <w:szCs w:val="24"/>
        </w:rPr>
        <w:t xml:space="preserve"> </w:t>
      </w:r>
      <w:r w:rsidRPr="00AF6D12">
        <w:rPr>
          <w:rFonts w:ascii="Times New Roman" w:hAnsi="Times New Roman" w:cs="Times New Roman"/>
          <w:w w:val="105"/>
          <w:sz w:val="24"/>
          <w:szCs w:val="24"/>
        </w:rPr>
        <w:t>Área</w:t>
      </w:r>
      <w:r w:rsidRPr="00AF6D12">
        <w:rPr>
          <w:rFonts w:ascii="Times New Roman" w:hAnsi="Times New Roman" w:cs="Times New Roman"/>
          <w:spacing w:val="-4"/>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1"/>
          <w:w w:val="105"/>
          <w:sz w:val="24"/>
          <w:szCs w:val="24"/>
        </w:rPr>
        <w:t xml:space="preserve"> </w:t>
      </w:r>
      <w:r w:rsidRPr="00AF6D12">
        <w:rPr>
          <w:rFonts w:ascii="Times New Roman" w:hAnsi="Times New Roman" w:cs="Times New Roman"/>
          <w:w w:val="105"/>
          <w:sz w:val="24"/>
          <w:szCs w:val="24"/>
        </w:rPr>
        <w:t>Influencia</w:t>
      </w:r>
      <w:r w:rsidRPr="00AF6D12">
        <w:rPr>
          <w:rFonts w:ascii="Times New Roman" w:hAnsi="Times New Roman" w:cs="Times New Roman"/>
          <w:spacing w:val="-11"/>
          <w:w w:val="105"/>
          <w:sz w:val="24"/>
          <w:szCs w:val="24"/>
        </w:rPr>
        <w:t xml:space="preserve"> </w:t>
      </w:r>
      <w:r w:rsidRPr="00AF6D12">
        <w:rPr>
          <w:rFonts w:ascii="Times New Roman" w:hAnsi="Times New Roman" w:cs="Times New Roman"/>
          <w:w w:val="105"/>
          <w:sz w:val="24"/>
          <w:szCs w:val="24"/>
        </w:rPr>
        <w:t>Directa</w:t>
      </w:r>
      <w:r w:rsidRPr="00AF6D12">
        <w:rPr>
          <w:rFonts w:ascii="Times New Roman" w:hAnsi="Times New Roman" w:cs="Times New Roman"/>
          <w:spacing w:val="-4"/>
          <w:w w:val="105"/>
          <w:sz w:val="24"/>
          <w:szCs w:val="24"/>
        </w:rPr>
        <w:t xml:space="preserve"> </w:t>
      </w:r>
      <w:r w:rsidRPr="00AF6D12">
        <w:rPr>
          <w:rFonts w:ascii="Times New Roman" w:hAnsi="Times New Roman" w:cs="Times New Roman"/>
          <w:w w:val="105"/>
          <w:sz w:val="24"/>
          <w:szCs w:val="24"/>
        </w:rPr>
        <w:t>e</w:t>
      </w:r>
      <w:r w:rsidRPr="00AF6D12">
        <w:rPr>
          <w:rFonts w:ascii="Times New Roman" w:hAnsi="Times New Roman" w:cs="Times New Roman"/>
          <w:spacing w:val="-11"/>
          <w:w w:val="105"/>
          <w:sz w:val="24"/>
          <w:szCs w:val="24"/>
        </w:rPr>
        <w:t xml:space="preserve"> </w:t>
      </w:r>
      <w:r w:rsidRPr="00AF6D12">
        <w:rPr>
          <w:rFonts w:ascii="Times New Roman" w:hAnsi="Times New Roman" w:cs="Times New Roman"/>
          <w:spacing w:val="-2"/>
          <w:w w:val="105"/>
          <w:sz w:val="24"/>
          <w:szCs w:val="24"/>
        </w:rPr>
        <w:t>Indirecta.</w:t>
      </w:r>
    </w:p>
    <w:p w:rsidR="00EC16BA" w:rsidRPr="00AF6D12" w:rsidRDefault="00EC16BA">
      <w:pPr>
        <w:pStyle w:val="Textoindependiente"/>
        <w:spacing w:before="40"/>
        <w:rPr>
          <w:rFonts w:ascii="Times New Roman" w:hAnsi="Times New Roman" w:cs="Times New Roman"/>
          <w:sz w:val="24"/>
          <w:szCs w:val="24"/>
        </w:rPr>
      </w:pPr>
    </w:p>
    <w:p w:rsidR="00EC16BA" w:rsidRPr="00AF6D12" w:rsidRDefault="00FC2174">
      <w:pPr>
        <w:pStyle w:val="Prrafodelista"/>
        <w:numPr>
          <w:ilvl w:val="1"/>
          <w:numId w:val="3"/>
        </w:numPr>
        <w:tabs>
          <w:tab w:val="left" w:pos="668"/>
        </w:tabs>
        <w:spacing w:before="1"/>
        <w:ind w:left="668" w:hanging="143"/>
        <w:rPr>
          <w:rFonts w:ascii="Times New Roman" w:hAnsi="Times New Roman" w:cs="Times New Roman"/>
          <w:sz w:val="24"/>
          <w:szCs w:val="24"/>
        </w:rPr>
      </w:pPr>
      <w:r w:rsidRPr="00AF6D12">
        <w:rPr>
          <w:rFonts w:ascii="Times New Roman" w:hAnsi="Times New Roman" w:cs="Times New Roman"/>
          <w:w w:val="105"/>
          <w:sz w:val="24"/>
          <w:szCs w:val="24"/>
        </w:rPr>
        <w:t>Imagen</w:t>
      </w:r>
      <w:r w:rsidRPr="00AF6D12">
        <w:rPr>
          <w:rFonts w:ascii="Times New Roman" w:hAnsi="Times New Roman" w:cs="Times New Roman"/>
          <w:spacing w:val="-15"/>
          <w:w w:val="105"/>
          <w:sz w:val="24"/>
          <w:szCs w:val="24"/>
        </w:rPr>
        <w:t xml:space="preserve"> </w:t>
      </w:r>
      <w:r w:rsidRPr="00AF6D12">
        <w:rPr>
          <w:rFonts w:ascii="Times New Roman" w:hAnsi="Times New Roman" w:cs="Times New Roman"/>
          <w:spacing w:val="-2"/>
          <w:w w:val="105"/>
          <w:sz w:val="24"/>
          <w:szCs w:val="24"/>
        </w:rPr>
        <w:t>Satelital.</w:t>
      </w:r>
    </w:p>
    <w:p w:rsidR="00EC16BA" w:rsidRPr="00AF6D12" w:rsidRDefault="00EC16BA">
      <w:pPr>
        <w:pStyle w:val="Textoindependiente"/>
        <w:spacing w:before="46"/>
        <w:rPr>
          <w:rFonts w:ascii="Times New Roman" w:hAnsi="Times New Roman" w:cs="Times New Roman"/>
          <w:sz w:val="24"/>
          <w:szCs w:val="24"/>
        </w:rPr>
      </w:pPr>
    </w:p>
    <w:p w:rsidR="00EC16BA" w:rsidRPr="00AF6D12" w:rsidRDefault="00FC2174">
      <w:pPr>
        <w:pStyle w:val="Prrafodelista"/>
        <w:numPr>
          <w:ilvl w:val="1"/>
          <w:numId w:val="3"/>
        </w:numPr>
        <w:tabs>
          <w:tab w:val="left" w:pos="668"/>
        </w:tabs>
        <w:spacing w:before="1"/>
        <w:ind w:left="668" w:hanging="143"/>
        <w:rPr>
          <w:rFonts w:ascii="Times New Roman" w:hAnsi="Times New Roman" w:cs="Times New Roman"/>
          <w:sz w:val="24"/>
          <w:szCs w:val="24"/>
        </w:rPr>
      </w:pPr>
      <w:r w:rsidRPr="00AF6D12">
        <w:rPr>
          <w:rFonts w:ascii="Times New Roman" w:hAnsi="Times New Roman" w:cs="Times New Roman"/>
          <w:w w:val="105"/>
          <w:sz w:val="24"/>
          <w:szCs w:val="24"/>
        </w:rPr>
        <w:t>Plano</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w w:val="105"/>
          <w:sz w:val="24"/>
          <w:szCs w:val="24"/>
        </w:rPr>
        <w:t>del</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spacing w:val="-2"/>
          <w:w w:val="105"/>
          <w:sz w:val="24"/>
          <w:szCs w:val="24"/>
        </w:rPr>
        <w:t>Proyecto.</w:t>
      </w:r>
    </w:p>
    <w:p w:rsidR="00EC16BA" w:rsidRPr="00AF6D12" w:rsidRDefault="00EC16BA">
      <w:pPr>
        <w:pStyle w:val="Textoindependiente"/>
        <w:spacing w:before="47"/>
        <w:rPr>
          <w:rFonts w:ascii="Times New Roman" w:hAnsi="Times New Roman" w:cs="Times New Roman"/>
          <w:sz w:val="24"/>
          <w:szCs w:val="24"/>
        </w:rPr>
      </w:pPr>
    </w:p>
    <w:p w:rsidR="00EC16BA" w:rsidRPr="00AF6D12" w:rsidRDefault="00FC2174">
      <w:pPr>
        <w:pStyle w:val="Prrafodelista"/>
        <w:numPr>
          <w:ilvl w:val="1"/>
          <w:numId w:val="3"/>
        </w:numPr>
        <w:tabs>
          <w:tab w:val="left" w:pos="668"/>
        </w:tabs>
        <w:ind w:left="668" w:hanging="143"/>
        <w:rPr>
          <w:rFonts w:ascii="Times New Roman" w:hAnsi="Times New Roman" w:cs="Times New Roman"/>
          <w:sz w:val="24"/>
          <w:szCs w:val="24"/>
        </w:rPr>
      </w:pPr>
      <w:r w:rsidRPr="00AF6D12">
        <w:rPr>
          <w:rFonts w:ascii="Times New Roman" w:hAnsi="Times New Roman" w:cs="Times New Roman"/>
          <w:w w:val="105"/>
          <w:sz w:val="24"/>
          <w:szCs w:val="24"/>
        </w:rPr>
        <w:t>Polígono</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del</w:t>
      </w:r>
      <w:r w:rsidRPr="00AF6D12">
        <w:rPr>
          <w:rFonts w:ascii="Times New Roman" w:hAnsi="Times New Roman" w:cs="Times New Roman"/>
          <w:spacing w:val="-15"/>
          <w:w w:val="105"/>
          <w:sz w:val="24"/>
          <w:szCs w:val="24"/>
        </w:rPr>
        <w:t xml:space="preserve"> </w:t>
      </w:r>
      <w:r w:rsidRPr="00AF6D12">
        <w:rPr>
          <w:rFonts w:ascii="Times New Roman" w:hAnsi="Times New Roman" w:cs="Times New Roman"/>
          <w:spacing w:val="-2"/>
          <w:w w:val="105"/>
          <w:sz w:val="24"/>
          <w:szCs w:val="24"/>
        </w:rPr>
        <w:t>Proyecto.</w:t>
      </w:r>
    </w:p>
    <w:p w:rsidR="00EC16BA" w:rsidRPr="00AF6D12" w:rsidRDefault="00EC16BA">
      <w:pPr>
        <w:pStyle w:val="Prrafodelista"/>
        <w:rPr>
          <w:rFonts w:ascii="Times New Roman" w:hAnsi="Times New Roman" w:cs="Times New Roman"/>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FC2174">
      <w:pPr>
        <w:pStyle w:val="Ttulo2"/>
        <w:numPr>
          <w:ilvl w:val="1"/>
          <w:numId w:val="7"/>
        </w:numPr>
        <w:tabs>
          <w:tab w:val="left" w:pos="1246"/>
        </w:tabs>
        <w:rPr>
          <w:rFonts w:ascii="Times New Roman" w:hAnsi="Times New Roman" w:cs="Times New Roman"/>
          <w:sz w:val="24"/>
          <w:szCs w:val="24"/>
        </w:rPr>
      </w:pPr>
      <w:bookmarkStart w:id="19" w:name="5.3._Factores_Ambientales"/>
      <w:bookmarkEnd w:id="19"/>
      <w:r w:rsidRPr="00AF6D12">
        <w:rPr>
          <w:rFonts w:ascii="Times New Roman" w:hAnsi="Times New Roman" w:cs="Times New Roman"/>
          <w:sz w:val="24"/>
          <w:szCs w:val="24"/>
        </w:rPr>
        <w:lastRenderedPageBreak/>
        <w:t>Factores</w:t>
      </w:r>
      <w:r w:rsidRPr="00AF6D12">
        <w:rPr>
          <w:rFonts w:ascii="Times New Roman" w:hAnsi="Times New Roman" w:cs="Times New Roman"/>
          <w:spacing w:val="33"/>
          <w:sz w:val="24"/>
          <w:szCs w:val="24"/>
        </w:rPr>
        <w:t xml:space="preserve"> </w:t>
      </w:r>
      <w:r w:rsidRPr="00AF6D12">
        <w:rPr>
          <w:rFonts w:ascii="Times New Roman" w:hAnsi="Times New Roman" w:cs="Times New Roman"/>
          <w:spacing w:val="-2"/>
          <w:sz w:val="24"/>
          <w:szCs w:val="24"/>
        </w:rPr>
        <w:t>Ambientales</w:t>
      </w:r>
    </w:p>
    <w:p w:rsidR="00EC16BA" w:rsidRPr="00AF6D12" w:rsidRDefault="00FC2174" w:rsidP="00AF6D12">
      <w:pPr>
        <w:pStyle w:val="Textoindependiente"/>
        <w:spacing w:before="172" w:line="379" w:lineRule="auto"/>
        <w:ind w:left="165" w:right="1020"/>
        <w:jc w:val="both"/>
        <w:rPr>
          <w:rFonts w:ascii="Times New Roman" w:hAnsi="Times New Roman" w:cs="Times New Roman"/>
          <w:sz w:val="24"/>
          <w:szCs w:val="24"/>
        </w:rPr>
      </w:pPr>
      <w:r w:rsidRPr="00AF6D12">
        <w:rPr>
          <w:rFonts w:ascii="Times New Roman" w:hAnsi="Times New Roman" w:cs="Times New Roman"/>
          <w:w w:val="105"/>
          <w:sz w:val="24"/>
          <w:szCs w:val="24"/>
        </w:rPr>
        <w:t>La propiedad donde se ejecutará el proyecto propuesto cuenta con una vegetación en mayor proporción de cobertura vegetal, pastizales y cruza por la propiedad un cauce intermitente.</w:t>
      </w:r>
    </w:p>
    <w:p w:rsidR="00EC16BA" w:rsidRPr="00AF6D12" w:rsidRDefault="00FC2174">
      <w:pPr>
        <w:pStyle w:val="Ttulo2"/>
        <w:numPr>
          <w:ilvl w:val="1"/>
          <w:numId w:val="7"/>
        </w:numPr>
        <w:tabs>
          <w:tab w:val="left" w:pos="1246"/>
        </w:tabs>
        <w:rPr>
          <w:rFonts w:ascii="Times New Roman" w:hAnsi="Times New Roman" w:cs="Times New Roman"/>
          <w:sz w:val="24"/>
          <w:szCs w:val="24"/>
        </w:rPr>
      </w:pPr>
      <w:bookmarkStart w:id="20" w:name="5.4._Potenciales_Impactos"/>
      <w:bookmarkEnd w:id="20"/>
      <w:r w:rsidRPr="00AF6D12">
        <w:rPr>
          <w:rFonts w:ascii="Times New Roman" w:hAnsi="Times New Roman" w:cs="Times New Roman"/>
          <w:sz w:val="24"/>
          <w:szCs w:val="24"/>
        </w:rPr>
        <w:t>Potenciales</w:t>
      </w:r>
      <w:r w:rsidRPr="00AF6D12">
        <w:rPr>
          <w:rFonts w:ascii="Times New Roman" w:hAnsi="Times New Roman" w:cs="Times New Roman"/>
          <w:spacing w:val="20"/>
          <w:sz w:val="24"/>
          <w:szCs w:val="24"/>
        </w:rPr>
        <w:t xml:space="preserve"> </w:t>
      </w:r>
      <w:r w:rsidRPr="00AF6D12">
        <w:rPr>
          <w:rFonts w:ascii="Times New Roman" w:hAnsi="Times New Roman" w:cs="Times New Roman"/>
          <w:spacing w:val="-2"/>
          <w:sz w:val="24"/>
          <w:szCs w:val="24"/>
        </w:rPr>
        <w:t>Impactos</w:t>
      </w:r>
    </w:p>
    <w:p w:rsidR="00EC16BA" w:rsidRPr="00AF6D12" w:rsidRDefault="00FC2174">
      <w:pPr>
        <w:pStyle w:val="Textoindependiente"/>
        <w:spacing w:before="172" w:line="379" w:lineRule="auto"/>
        <w:ind w:left="165" w:right="1025"/>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Suelo: </w:t>
      </w:r>
      <w:r w:rsidRPr="00AF6D12">
        <w:rPr>
          <w:rFonts w:ascii="Times New Roman" w:hAnsi="Times New Roman" w:cs="Times New Roman"/>
          <w:w w:val="105"/>
          <w:sz w:val="24"/>
          <w:szCs w:val="24"/>
        </w:rPr>
        <w:t>las actividades de Limpieza de la propiedad, apertura de</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calles y</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Nivelación del terreno a lotear podrían llegar a causar impactos en el medio en el que se desarrollará, los mismos son descriptos a</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continuación.</w:t>
      </w:r>
    </w:p>
    <w:p w:rsidR="00EC16BA" w:rsidRPr="00AF6D12" w:rsidRDefault="00FC2174">
      <w:pPr>
        <w:pStyle w:val="Textoindependiente"/>
        <w:spacing w:before="9"/>
        <w:rPr>
          <w:rFonts w:ascii="Times New Roman" w:hAnsi="Times New Roman" w:cs="Times New Roman"/>
          <w:sz w:val="24"/>
          <w:szCs w:val="24"/>
        </w:rPr>
      </w:pPr>
      <w:r w:rsidRPr="00AF6D12">
        <w:rPr>
          <w:rFonts w:ascii="Times New Roman" w:hAnsi="Times New Roman" w:cs="Times New Roman"/>
          <w:noProof/>
          <w:sz w:val="24"/>
          <w:szCs w:val="24"/>
          <w:lang w:val="es-PY" w:eastAsia="es-PY"/>
        </w:rPr>
        <mc:AlternateContent>
          <mc:Choice Requires="wps">
            <w:drawing>
              <wp:anchor distT="0" distB="0" distL="0" distR="0" simplePos="0" relativeHeight="251665408" behindDoc="1" locked="0" layoutInCell="1" allowOverlap="1" wp14:anchorId="469A3137" wp14:editId="245EF2AF">
                <wp:simplePos x="0" y="0"/>
                <wp:positionH relativeFrom="page">
                  <wp:posOffset>1070457</wp:posOffset>
                </wp:positionH>
                <wp:positionV relativeFrom="paragraph">
                  <wp:posOffset>86489</wp:posOffset>
                </wp:positionV>
                <wp:extent cx="5796915" cy="3467100"/>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915" cy="346710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7"/>
                              <w:gridCol w:w="4569"/>
                              <w:gridCol w:w="2767"/>
                            </w:tblGrid>
                            <w:tr w:rsidR="00EC16BA" w:rsidTr="00AF6D12">
                              <w:trPr>
                                <w:trHeight w:val="352"/>
                              </w:trPr>
                              <w:tc>
                                <w:tcPr>
                                  <w:tcW w:w="1787" w:type="dxa"/>
                                  <w:tcBorders>
                                    <w:bottom w:val="single" w:sz="4" w:space="0" w:color="auto"/>
                                  </w:tcBorders>
                                </w:tcPr>
                                <w:p w:rsidR="00EC16BA" w:rsidRDefault="00EC16BA">
                                  <w:pPr>
                                    <w:pStyle w:val="TableParagraph"/>
                                    <w:ind w:left="0"/>
                                    <w:rPr>
                                      <w:rFonts w:ascii="Times New Roman"/>
                                    </w:rPr>
                                  </w:pPr>
                                </w:p>
                              </w:tc>
                              <w:tc>
                                <w:tcPr>
                                  <w:tcW w:w="7336" w:type="dxa"/>
                                  <w:gridSpan w:val="2"/>
                                  <w:tcBorders>
                                    <w:bottom w:val="single" w:sz="4" w:space="0" w:color="auto"/>
                                  </w:tcBorders>
                                </w:tcPr>
                                <w:p w:rsidR="00EC16BA" w:rsidRDefault="00FC2174">
                                  <w:pPr>
                                    <w:pStyle w:val="TableParagraph"/>
                                    <w:spacing w:before="13"/>
                                    <w:rPr>
                                      <w:sz w:val="23"/>
                                    </w:rPr>
                                  </w:pPr>
                                  <w:r>
                                    <w:rPr>
                                      <w:w w:val="105"/>
                                      <w:sz w:val="23"/>
                                    </w:rPr>
                                    <w:t>Contaminación</w:t>
                                  </w:r>
                                  <w:r>
                                    <w:rPr>
                                      <w:spacing w:val="18"/>
                                      <w:w w:val="105"/>
                                      <w:sz w:val="23"/>
                                    </w:rPr>
                                    <w:t xml:space="preserve"> </w:t>
                                  </w:r>
                                  <w:r>
                                    <w:rPr>
                                      <w:w w:val="105"/>
                                      <w:sz w:val="23"/>
                                    </w:rPr>
                                    <w:t>del</w:t>
                                  </w:r>
                                  <w:r>
                                    <w:rPr>
                                      <w:spacing w:val="13"/>
                                      <w:w w:val="105"/>
                                      <w:sz w:val="23"/>
                                    </w:rPr>
                                    <w:t xml:space="preserve"> </w:t>
                                  </w:r>
                                  <w:r>
                                    <w:rPr>
                                      <w:w w:val="105"/>
                                      <w:sz w:val="23"/>
                                    </w:rPr>
                                    <w:t>suelo</w:t>
                                  </w:r>
                                  <w:r>
                                    <w:rPr>
                                      <w:spacing w:val="6"/>
                                      <w:w w:val="105"/>
                                      <w:sz w:val="23"/>
                                    </w:rPr>
                                    <w:t xml:space="preserve"> </w:t>
                                  </w:r>
                                  <w:r>
                                    <w:rPr>
                                      <w:w w:val="105"/>
                                      <w:sz w:val="23"/>
                                    </w:rPr>
                                    <w:t>por</w:t>
                                  </w:r>
                                  <w:r>
                                    <w:rPr>
                                      <w:spacing w:val="15"/>
                                      <w:w w:val="105"/>
                                      <w:sz w:val="23"/>
                                    </w:rPr>
                                    <w:t xml:space="preserve"> </w:t>
                                  </w:r>
                                  <w:r>
                                    <w:rPr>
                                      <w:w w:val="105"/>
                                      <w:sz w:val="23"/>
                                    </w:rPr>
                                    <w:t>posibles</w:t>
                                  </w:r>
                                  <w:r>
                                    <w:rPr>
                                      <w:spacing w:val="16"/>
                                      <w:w w:val="105"/>
                                      <w:sz w:val="23"/>
                                    </w:rPr>
                                    <w:t xml:space="preserve"> </w:t>
                                  </w:r>
                                  <w:r>
                                    <w:rPr>
                                      <w:w w:val="105"/>
                                      <w:sz w:val="23"/>
                                    </w:rPr>
                                    <w:t>derrames</w:t>
                                  </w:r>
                                  <w:r>
                                    <w:rPr>
                                      <w:spacing w:val="17"/>
                                      <w:w w:val="105"/>
                                      <w:sz w:val="23"/>
                                    </w:rPr>
                                    <w:t xml:space="preserve"> </w:t>
                                  </w:r>
                                  <w:r>
                                    <w:rPr>
                                      <w:w w:val="105"/>
                                      <w:sz w:val="23"/>
                                    </w:rPr>
                                    <w:t>de</w:t>
                                  </w:r>
                                  <w:r>
                                    <w:rPr>
                                      <w:spacing w:val="12"/>
                                      <w:w w:val="105"/>
                                      <w:sz w:val="23"/>
                                    </w:rPr>
                                    <w:t xml:space="preserve"> </w:t>
                                  </w:r>
                                  <w:r>
                                    <w:rPr>
                                      <w:spacing w:val="-2"/>
                                      <w:w w:val="105"/>
                                      <w:sz w:val="23"/>
                                    </w:rPr>
                                    <w:t>hidrocarburos</w:t>
                                  </w:r>
                                </w:p>
                              </w:tc>
                            </w:tr>
                            <w:tr w:rsidR="00EC16BA" w:rsidTr="00AF6D12">
                              <w:trPr>
                                <w:trHeight w:val="480"/>
                              </w:trPr>
                              <w:tc>
                                <w:tcPr>
                                  <w:tcW w:w="1787" w:type="dxa"/>
                                  <w:tcBorders>
                                    <w:top w:val="single" w:sz="4" w:space="0" w:color="auto"/>
                                    <w:left w:val="single" w:sz="4" w:space="0" w:color="auto"/>
                                    <w:bottom w:val="nil"/>
                                  </w:tcBorders>
                                </w:tcPr>
                                <w:p w:rsidR="00EC16BA" w:rsidRDefault="00EC16BA">
                                  <w:pPr>
                                    <w:pStyle w:val="TableParagraph"/>
                                    <w:ind w:left="0"/>
                                    <w:rPr>
                                      <w:rFonts w:ascii="Times New Roman"/>
                                    </w:rPr>
                                  </w:pPr>
                                </w:p>
                              </w:tc>
                              <w:tc>
                                <w:tcPr>
                                  <w:tcW w:w="7336" w:type="dxa"/>
                                  <w:gridSpan w:val="2"/>
                                  <w:tcBorders>
                                    <w:top w:val="single" w:sz="4" w:space="0" w:color="auto"/>
                                    <w:right w:val="single" w:sz="4" w:space="0" w:color="auto"/>
                                  </w:tcBorders>
                                </w:tcPr>
                                <w:p w:rsidR="00EC16BA" w:rsidRDefault="00FC2174">
                                  <w:pPr>
                                    <w:pStyle w:val="TableParagraph"/>
                                    <w:spacing w:before="72"/>
                                    <w:rPr>
                                      <w:sz w:val="23"/>
                                    </w:rPr>
                                  </w:pPr>
                                  <w:proofErr w:type="gramStart"/>
                                  <w:r>
                                    <w:rPr>
                                      <w:w w:val="105"/>
                                      <w:sz w:val="23"/>
                                    </w:rPr>
                                    <w:t>de</w:t>
                                  </w:r>
                                  <w:proofErr w:type="gramEnd"/>
                                  <w:r>
                                    <w:rPr>
                                      <w:spacing w:val="-12"/>
                                      <w:w w:val="105"/>
                                      <w:sz w:val="23"/>
                                    </w:rPr>
                                    <w:t xml:space="preserve"> </w:t>
                                  </w:r>
                                  <w:r>
                                    <w:rPr>
                                      <w:w w:val="105"/>
                                      <w:sz w:val="23"/>
                                    </w:rPr>
                                    <w:t>las</w:t>
                                  </w:r>
                                  <w:r>
                                    <w:rPr>
                                      <w:spacing w:val="1"/>
                                      <w:w w:val="105"/>
                                      <w:sz w:val="23"/>
                                    </w:rPr>
                                    <w:t xml:space="preserve"> </w:t>
                                  </w:r>
                                  <w:r>
                                    <w:rPr>
                                      <w:spacing w:val="-2"/>
                                      <w:w w:val="105"/>
                                      <w:sz w:val="23"/>
                                    </w:rPr>
                                    <w:t>máquinas.</w:t>
                                  </w:r>
                                </w:p>
                              </w:tc>
                            </w:tr>
                            <w:tr w:rsidR="00EC16BA" w:rsidTr="00AF6D12">
                              <w:trPr>
                                <w:trHeight w:val="348"/>
                              </w:trPr>
                              <w:tc>
                                <w:tcPr>
                                  <w:tcW w:w="1787" w:type="dxa"/>
                                  <w:tcBorders>
                                    <w:top w:val="nil"/>
                                    <w:left w:val="single" w:sz="4" w:space="0" w:color="auto"/>
                                    <w:bottom w:val="nil"/>
                                  </w:tcBorders>
                                </w:tcPr>
                                <w:p w:rsidR="00EC16BA" w:rsidRDefault="00EC16BA">
                                  <w:pPr>
                                    <w:pStyle w:val="TableParagraph"/>
                                    <w:ind w:left="0"/>
                                    <w:rPr>
                                      <w:rFonts w:ascii="Times New Roman"/>
                                    </w:rPr>
                                  </w:pPr>
                                </w:p>
                              </w:tc>
                              <w:tc>
                                <w:tcPr>
                                  <w:tcW w:w="7336" w:type="dxa"/>
                                  <w:gridSpan w:val="2"/>
                                  <w:tcBorders>
                                    <w:bottom w:val="nil"/>
                                    <w:right w:val="single" w:sz="4" w:space="0" w:color="auto"/>
                                  </w:tcBorders>
                                </w:tcPr>
                                <w:p w:rsidR="00EC16BA" w:rsidRDefault="00FC2174">
                                  <w:pPr>
                                    <w:pStyle w:val="TableParagraph"/>
                                    <w:spacing w:before="6"/>
                                    <w:rPr>
                                      <w:sz w:val="23"/>
                                    </w:rPr>
                                  </w:pPr>
                                  <w:r>
                                    <w:rPr>
                                      <w:w w:val="105"/>
                                      <w:sz w:val="23"/>
                                    </w:rPr>
                                    <w:t>Erosión</w:t>
                                  </w:r>
                                  <w:r>
                                    <w:rPr>
                                      <w:spacing w:val="45"/>
                                      <w:w w:val="105"/>
                                      <w:sz w:val="23"/>
                                    </w:rPr>
                                    <w:t xml:space="preserve"> </w:t>
                                  </w:r>
                                  <w:r>
                                    <w:rPr>
                                      <w:w w:val="105"/>
                                      <w:sz w:val="23"/>
                                    </w:rPr>
                                    <w:t>de</w:t>
                                  </w:r>
                                  <w:r>
                                    <w:rPr>
                                      <w:spacing w:val="49"/>
                                      <w:w w:val="105"/>
                                      <w:sz w:val="23"/>
                                    </w:rPr>
                                    <w:t xml:space="preserve"> </w:t>
                                  </w:r>
                                  <w:r>
                                    <w:rPr>
                                      <w:w w:val="105"/>
                                      <w:sz w:val="23"/>
                                    </w:rPr>
                                    <w:t>la</w:t>
                                  </w:r>
                                  <w:r>
                                    <w:rPr>
                                      <w:spacing w:val="38"/>
                                      <w:w w:val="105"/>
                                      <w:sz w:val="23"/>
                                    </w:rPr>
                                    <w:t xml:space="preserve"> </w:t>
                                  </w:r>
                                  <w:r>
                                    <w:rPr>
                                      <w:w w:val="105"/>
                                      <w:sz w:val="23"/>
                                    </w:rPr>
                                    <w:t>capa</w:t>
                                  </w:r>
                                  <w:r>
                                    <w:rPr>
                                      <w:spacing w:val="39"/>
                                      <w:w w:val="105"/>
                                      <w:sz w:val="23"/>
                                    </w:rPr>
                                    <w:t xml:space="preserve"> </w:t>
                                  </w:r>
                                  <w:r>
                                    <w:rPr>
                                      <w:w w:val="105"/>
                                      <w:sz w:val="23"/>
                                    </w:rPr>
                                    <w:t>superficial</w:t>
                                  </w:r>
                                  <w:r>
                                    <w:rPr>
                                      <w:spacing w:val="46"/>
                                      <w:w w:val="105"/>
                                      <w:sz w:val="23"/>
                                    </w:rPr>
                                    <w:t xml:space="preserve"> </w:t>
                                  </w:r>
                                  <w:r>
                                    <w:rPr>
                                      <w:w w:val="105"/>
                                      <w:sz w:val="23"/>
                                    </w:rPr>
                                    <w:t>removida</w:t>
                                  </w:r>
                                  <w:r>
                                    <w:rPr>
                                      <w:spacing w:val="39"/>
                                      <w:w w:val="105"/>
                                      <w:sz w:val="23"/>
                                    </w:rPr>
                                    <w:t xml:space="preserve"> </w:t>
                                  </w:r>
                                  <w:r>
                                    <w:rPr>
                                      <w:w w:val="105"/>
                                      <w:sz w:val="23"/>
                                    </w:rPr>
                                    <w:t>del</w:t>
                                  </w:r>
                                  <w:r>
                                    <w:rPr>
                                      <w:spacing w:val="45"/>
                                      <w:w w:val="105"/>
                                      <w:sz w:val="23"/>
                                    </w:rPr>
                                    <w:t xml:space="preserve"> </w:t>
                                  </w:r>
                                  <w:r>
                                    <w:rPr>
                                      <w:w w:val="105"/>
                                      <w:sz w:val="23"/>
                                    </w:rPr>
                                    <w:t>suelo</w:t>
                                  </w:r>
                                  <w:r>
                                    <w:rPr>
                                      <w:spacing w:val="46"/>
                                      <w:w w:val="105"/>
                                      <w:sz w:val="23"/>
                                    </w:rPr>
                                    <w:t xml:space="preserve"> </w:t>
                                  </w:r>
                                  <w:r>
                                    <w:rPr>
                                      <w:w w:val="105"/>
                                      <w:sz w:val="23"/>
                                    </w:rPr>
                                    <w:t>debido</w:t>
                                  </w:r>
                                  <w:r>
                                    <w:rPr>
                                      <w:spacing w:val="46"/>
                                      <w:w w:val="105"/>
                                      <w:sz w:val="23"/>
                                    </w:rPr>
                                    <w:t xml:space="preserve"> </w:t>
                                  </w:r>
                                  <w:r>
                                    <w:rPr>
                                      <w:w w:val="105"/>
                                      <w:sz w:val="23"/>
                                    </w:rPr>
                                    <w:t>a</w:t>
                                  </w:r>
                                  <w:r>
                                    <w:rPr>
                                      <w:spacing w:val="45"/>
                                      <w:w w:val="105"/>
                                      <w:sz w:val="23"/>
                                    </w:rPr>
                                    <w:t xml:space="preserve"> </w:t>
                                  </w:r>
                                  <w:r>
                                    <w:rPr>
                                      <w:spacing w:val="-5"/>
                                      <w:w w:val="105"/>
                                      <w:sz w:val="23"/>
                                    </w:rPr>
                                    <w:t>los</w:t>
                                  </w:r>
                                </w:p>
                              </w:tc>
                            </w:tr>
                            <w:tr w:rsidR="00EC16BA" w:rsidTr="00AF6D12">
                              <w:trPr>
                                <w:trHeight w:val="477"/>
                              </w:trPr>
                              <w:tc>
                                <w:tcPr>
                                  <w:tcW w:w="1787" w:type="dxa"/>
                                  <w:tcBorders>
                                    <w:top w:val="nil"/>
                                    <w:left w:val="single" w:sz="4" w:space="0" w:color="auto"/>
                                    <w:bottom w:val="nil"/>
                                  </w:tcBorders>
                                </w:tcPr>
                                <w:p w:rsidR="00EC16BA" w:rsidRDefault="00EC16BA">
                                  <w:pPr>
                                    <w:pStyle w:val="TableParagraph"/>
                                    <w:ind w:left="0"/>
                                    <w:rPr>
                                      <w:rFonts w:ascii="Times New Roman"/>
                                    </w:rPr>
                                  </w:pPr>
                                </w:p>
                              </w:tc>
                              <w:tc>
                                <w:tcPr>
                                  <w:tcW w:w="7336" w:type="dxa"/>
                                  <w:gridSpan w:val="2"/>
                                  <w:tcBorders>
                                    <w:top w:val="nil"/>
                                    <w:right w:val="single" w:sz="4" w:space="0" w:color="auto"/>
                                  </w:tcBorders>
                                </w:tcPr>
                                <w:p w:rsidR="00EC16BA" w:rsidRDefault="00FC2174">
                                  <w:pPr>
                                    <w:pStyle w:val="TableParagraph"/>
                                    <w:spacing w:before="75"/>
                                    <w:rPr>
                                      <w:sz w:val="23"/>
                                    </w:rPr>
                                  </w:pPr>
                                  <w:proofErr w:type="gramStart"/>
                                  <w:r>
                                    <w:rPr>
                                      <w:w w:val="105"/>
                                      <w:sz w:val="23"/>
                                    </w:rPr>
                                    <w:t>efectos</w:t>
                                  </w:r>
                                  <w:proofErr w:type="gramEnd"/>
                                  <w:r>
                                    <w:rPr>
                                      <w:spacing w:val="-5"/>
                                      <w:w w:val="105"/>
                                      <w:sz w:val="23"/>
                                    </w:rPr>
                                    <w:t xml:space="preserve"> </w:t>
                                  </w:r>
                                  <w:r>
                                    <w:rPr>
                                      <w:w w:val="105"/>
                                      <w:sz w:val="23"/>
                                    </w:rPr>
                                    <w:t>de</w:t>
                                  </w:r>
                                  <w:r>
                                    <w:rPr>
                                      <w:spacing w:val="-10"/>
                                      <w:w w:val="105"/>
                                      <w:sz w:val="23"/>
                                    </w:rPr>
                                    <w:t xml:space="preserve"> </w:t>
                                  </w:r>
                                  <w:r>
                                    <w:rPr>
                                      <w:w w:val="105"/>
                                      <w:sz w:val="23"/>
                                    </w:rPr>
                                    <w:t>aguas</w:t>
                                  </w:r>
                                  <w:r>
                                    <w:rPr>
                                      <w:spacing w:val="-4"/>
                                      <w:w w:val="105"/>
                                      <w:sz w:val="23"/>
                                    </w:rPr>
                                    <w:t xml:space="preserve"> </w:t>
                                  </w:r>
                                  <w:r>
                                    <w:rPr>
                                      <w:w w:val="105"/>
                                      <w:sz w:val="23"/>
                                    </w:rPr>
                                    <w:t>de</w:t>
                                  </w:r>
                                  <w:r>
                                    <w:rPr>
                                      <w:spacing w:val="-16"/>
                                      <w:w w:val="105"/>
                                      <w:sz w:val="23"/>
                                    </w:rPr>
                                    <w:t xml:space="preserve"> </w:t>
                                  </w:r>
                                  <w:r>
                                    <w:rPr>
                                      <w:w w:val="105"/>
                                      <w:sz w:val="23"/>
                                    </w:rPr>
                                    <w:t>escorrentía</w:t>
                                  </w:r>
                                  <w:r>
                                    <w:rPr>
                                      <w:spacing w:val="-15"/>
                                      <w:w w:val="105"/>
                                      <w:sz w:val="23"/>
                                    </w:rPr>
                                    <w:t xml:space="preserve"> </w:t>
                                  </w:r>
                                  <w:r>
                                    <w:rPr>
                                      <w:spacing w:val="-2"/>
                                      <w:w w:val="105"/>
                                      <w:sz w:val="23"/>
                                    </w:rPr>
                                    <w:t>pluvial.</w:t>
                                  </w:r>
                                </w:p>
                              </w:tc>
                            </w:tr>
                            <w:tr w:rsidR="00EC16BA" w:rsidTr="00AF6D12">
                              <w:trPr>
                                <w:trHeight w:val="341"/>
                              </w:trPr>
                              <w:tc>
                                <w:tcPr>
                                  <w:tcW w:w="1787" w:type="dxa"/>
                                  <w:tcBorders>
                                    <w:top w:val="nil"/>
                                    <w:left w:val="single" w:sz="4" w:space="0" w:color="auto"/>
                                    <w:bottom w:val="nil"/>
                                  </w:tcBorders>
                                </w:tcPr>
                                <w:p w:rsidR="00EC16BA" w:rsidRDefault="00EC16BA">
                                  <w:pPr>
                                    <w:pStyle w:val="TableParagraph"/>
                                    <w:ind w:left="0"/>
                                    <w:rPr>
                                      <w:rFonts w:ascii="Times New Roman"/>
                                    </w:rPr>
                                  </w:pPr>
                                </w:p>
                              </w:tc>
                              <w:tc>
                                <w:tcPr>
                                  <w:tcW w:w="7336" w:type="dxa"/>
                                  <w:gridSpan w:val="2"/>
                                  <w:tcBorders>
                                    <w:bottom w:val="nil"/>
                                    <w:right w:val="single" w:sz="4" w:space="0" w:color="auto"/>
                                  </w:tcBorders>
                                </w:tcPr>
                                <w:p w:rsidR="00EC16BA" w:rsidRDefault="00FC2174">
                                  <w:pPr>
                                    <w:pStyle w:val="TableParagraph"/>
                                    <w:spacing w:before="13"/>
                                    <w:rPr>
                                      <w:sz w:val="23"/>
                                    </w:rPr>
                                  </w:pPr>
                                  <w:r>
                                    <w:rPr>
                                      <w:w w:val="105"/>
                                      <w:sz w:val="23"/>
                                    </w:rPr>
                                    <w:t>Obstrucción</w:t>
                                  </w:r>
                                  <w:r>
                                    <w:rPr>
                                      <w:spacing w:val="11"/>
                                      <w:w w:val="105"/>
                                      <w:sz w:val="23"/>
                                    </w:rPr>
                                    <w:t xml:space="preserve"> </w:t>
                                  </w:r>
                                  <w:r>
                                    <w:rPr>
                                      <w:w w:val="105"/>
                                      <w:sz w:val="23"/>
                                    </w:rPr>
                                    <w:t>de</w:t>
                                  </w:r>
                                  <w:r>
                                    <w:rPr>
                                      <w:spacing w:val="12"/>
                                      <w:w w:val="105"/>
                                      <w:sz w:val="23"/>
                                    </w:rPr>
                                    <w:t xml:space="preserve"> </w:t>
                                  </w:r>
                                  <w:r>
                                    <w:rPr>
                                      <w:w w:val="105"/>
                                      <w:sz w:val="23"/>
                                    </w:rPr>
                                    <w:t>los</w:t>
                                  </w:r>
                                  <w:r>
                                    <w:rPr>
                                      <w:spacing w:val="16"/>
                                      <w:w w:val="105"/>
                                      <w:sz w:val="23"/>
                                    </w:rPr>
                                    <w:t xml:space="preserve"> </w:t>
                                  </w:r>
                                  <w:r>
                                    <w:rPr>
                                      <w:w w:val="105"/>
                                      <w:sz w:val="23"/>
                                    </w:rPr>
                                    <w:t>canales</w:t>
                                  </w:r>
                                  <w:r>
                                    <w:rPr>
                                      <w:spacing w:val="24"/>
                                      <w:w w:val="105"/>
                                      <w:sz w:val="23"/>
                                    </w:rPr>
                                    <w:t xml:space="preserve"> </w:t>
                                  </w:r>
                                  <w:r>
                                    <w:rPr>
                                      <w:w w:val="105"/>
                                      <w:sz w:val="23"/>
                                    </w:rPr>
                                    <w:t>pluviales</w:t>
                                  </w:r>
                                  <w:r>
                                    <w:rPr>
                                      <w:spacing w:val="23"/>
                                      <w:w w:val="105"/>
                                      <w:sz w:val="23"/>
                                    </w:rPr>
                                    <w:t xml:space="preserve"> </w:t>
                                  </w:r>
                                  <w:r>
                                    <w:rPr>
                                      <w:w w:val="105"/>
                                      <w:sz w:val="23"/>
                                    </w:rPr>
                                    <w:t>debido</w:t>
                                  </w:r>
                                  <w:r>
                                    <w:rPr>
                                      <w:spacing w:val="12"/>
                                      <w:w w:val="105"/>
                                      <w:sz w:val="23"/>
                                    </w:rPr>
                                    <w:t xml:space="preserve"> </w:t>
                                  </w:r>
                                  <w:r>
                                    <w:rPr>
                                      <w:w w:val="105"/>
                                      <w:sz w:val="23"/>
                                    </w:rPr>
                                    <w:t>a</w:t>
                                  </w:r>
                                  <w:r>
                                    <w:rPr>
                                      <w:spacing w:val="12"/>
                                      <w:w w:val="105"/>
                                      <w:sz w:val="23"/>
                                    </w:rPr>
                                    <w:t xml:space="preserve"> </w:t>
                                  </w:r>
                                  <w:r>
                                    <w:rPr>
                                      <w:w w:val="105"/>
                                      <w:sz w:val="23"/>
                                    </w:rPr>
                                    <w:t>la</w:t>
                                  </w:r>
                                  <w:r>
                                    <w:rPr>
                                      <w:spacing w:val="18"/>
                                      <w:w w:val="105"/>
                                      <w:sz w:val="23"/>
                                    </w:rPr>
                                    <w:t xml:space="preserve"> </w:t>
                                  </w:r>
                                  <w:r>
                                    <w:rPr>
                                      <w:w w:val="105"/>
                                      <w:sz w:val="23"/>
                                    </w:rPr>
                                    <w:t>acumulación</w:t>
                                  </w:r>
                                  <w:r>
                                    <w:rPr>
                                      <w:spacing w:val="18"/>
                                      <w:w w:val="105"/>
                                      <w:sz w:val="23"/>
                                    </w:rPr>
                                    <w:t xml:space="preserve"> </w:t>
                                  </w:r>
                                  <w:r>
                                    <w:rPr>
                                      <w:spacing w:val="-5"/>
                                      <w:w w:val="105"/>
                                      <w:sz w:val="23"/>
                                    </w:rPr>
                                    <w:t>de</w:t>
                                  </w:r>
                                </w:p>
                              </w:tc>
                            </w:tr>
                            <w:tr w:rsidR="00EC16BA" w:rsidTr="00AF6D12">
                              <w:trPr>
                                <w:trHeight w:val="413"/>
                              </w:trPr>
                              <w:tc>
                                <w:tcPr>
                                  <w:tcW w:w="1787" w:type="dxa"/>
                                  <w:tcBorders>
                                    <w:top w:val="nil"/>
                                    <w:left w:val="single" w:sz="4" w:space="0" w:color="auto"/>
                                    <w:bottom w:val="nil"/>
                                  </w:tcBorders>
                                </w:tcPr>
                                <w:p w:rsidR="00EC16BA" w:rsidRDefault="00FC2174">
                                  <w:pPr>
                                    <w:pStyle w:val="TableParagraph"/>
                                    <w:spacing w:before="61"/>
                                    <w:rPr>
                                      <w:rFonts w:ascii="Arial"/>
                                      <w:b/>
                                      <w:sz w:val="23"/>
                                    </w:rPr>
                                  </w:pPr>
                                  <w:r>
                                    <w:rPr>
                                      <w:rFonts w:ascii="Arial"/>
                                      <w:b/>
                                      <w:spacing w:val="-2"/>
                                      <w:w w:val="105"/>
                                      <w:sz w:val="23"/>
                                    </w:rPr>
                                    <w:t>Potenciales</w:t>
                                  </w:r>
                                </w:p>
                              </w:tc>
                              <w:tc>
                                <w:tcPr>
                                  <w:tcW w:w="7336" w:type="dxa"/>
                                  <w:gridSpan w:val="2"/>
                                  <w:tcBorders>
                                    <w:top w:val="nil"/>
                                    <w:bottom w:val="nil"/>
                                    <w:right w:val="single" w:sz="4" w:space="0" w:color="auto"/>
                                  </w:tcBorders>
                                </w:tcPr>
                                <w:p w:rsidR="00EC16BA" w:rsidRDefault="00FC2174">
                                  <w:pPr>
                                    <w:pStyle w:val="TableParagraph"/>
                                    <w:spacing w:before="82"/>
                                    <w:rPr>
                                      <w:sz w:val="23"/>
                                    </w:rPr>
                                  </w:pPr>
                                  <w:proofErr w:type="gramStart"/>
                                  <w:r>
                                    <w:rPr>
                                      <w:w w:val="105"/>
                                      <w:sz w:val="23"/>
                                    </w:rPr>
                                    <w:t>suelo</w:t>
                                  </w:r>
                                  <w:proofErr w:type="gramEnd"/>
                                  <w:r>
                                    <w:rPr>
                                      <w:spacing w:val="59"/>
                                      <w:w w:val="105"/>
                                      <w:sz w:val="23"/>
                                    </w:rPr>
                                    <w:t xml:space="preserve"> </w:t>
                                  </w:r>
                                  <w:r>
                                    <w:rPr>
                                      <w:w w:val="105"/>
                                      <w:sz w:val="23"/>
                                    </w:rPr>
                                    <w:t>sobrante</w:t>
                                  </w:r>
                                  <w:r>
                                    <w:rPr>
                                      <w:spacing w:val="67"/>
                                      <w:w w:val="105"/>
                                      <w:sz w:val="23"/>
                                    </w:rPr>
                                    <w:t xml:space="preserve"> </w:t>
                                  </w:r>
                                  <w:r>
                                    <w:rPr>
                                      <w:w w:val="105"/>
                                      <w:sz w:val="23"/>
                                    </w:rPr>
                                    <w:t>y</w:t>
                                  </w:r>
                                  <w:r>
                                    <w:rPr>
                                      <w:spacing w:val="59"/>
                                      <w:w w:val="105"/>
                                      <w:sz w:val="23"/>
                                    </w:rPr>
                                    <w:t xml:space="preserve"> </w:t>
                                  </w:r>
                                  <w:r>
                                    <w:rPr>
                                      <w:w w:val="105"/>
                                      <w:sz w:val="23"/>
                                    </w:rPr>
                                    <w:t>restos</w:t>
                                  </w:r>
                                  <w:r>
                                    <w:rPr>
                                      <w:spacing w:val="78"/>
                                      <w:w w:val="105"/>
                                      <w:sz w:val="23"/>
                                    </w:rPr>
                                    <w:t xml:space="preserve"> </w:t>
                                  </w:r>
                                  <w:r>
                                    <w:rPr>
                                      <w:w w:val="105"/>
                                      <w:sz w:val="23"/>
                                    </w:rPr>
                                    <w:t>vegetales</w:t>
                                  </w:r>
                                  <w:r>
                                    <w:rPr>
                                      <w:spacing w:val="78"/>
                                      <w:w w:val="105"/>
                                      <w:sz w:val="23"/>
                                    </w:rPr>
                                    <w:t xml:space="preserve"> </w:t>
                                  </w:r>
                                  <w:r>
                                    <w:rPr>
                                      <w:w w:val="105"/>
                                      <w:sz w:val="23"/>
                                    </w:rPr>
                                    <w:t>extraídos.</w:t>
                                  </w:r>
                                  <w:r>
                                    <w:rPr>
                                      <w:spacing w:val="61"/>
                                      <w:w w:val="105"/>
                                      <w:sz w:val="23"/>
                                    </w:rPr>
                                    <w:t xml:space="preserve"> </w:t>
                                  </w:r>
                                  <w:r>
                                    <w:rPr>
                                      <w:w w:val="105"/>
                                      <w:sz w:val="23"/>
                                    </w:rPr>
                                    <w:t>(Capa</w:t>
                                  </w:r>
                                  <w:r>
                                    <w:rPr>
                                      <w:spacing w:val="60"/>
                                      <w:w w:val="105"/>
                                      <w:sz w:val="23"/>
                                    </w:rPr>
                                    <w:t xml:space="preserve"> </w:t>
                                  </w:r>
                                  <w:r>
                                    <w:rPr>
                                      <w:spacing w:val="-2"/>
                                      <w:w w:val="105"/>
                                      <w:sz w:val="23"/>
                                    </w:rPr>
                                    <w:t>superficial</w:t>
                                  </w:r>
                                </w:p>
                              </w:tc>
                            </w:tr>
                            <w:tr w:rsidR="00EC16BA" w:rsidTr="00AF6D12">
                              <w:trPr>
                                <w:trHeight w:val="488"/>
                              </w:trPr>
                              <w:tc>
                                <w:tcPr>
                                  <w:tcW w:w="1787" w:type="dxa"/>
                                  <w:tcBorders>
                                    <w:top w:val="nil"/>
                                    <w:left w:val="single" w:sz="4" w:space="0" w:color="auto"/>
                                    <w:bottom w:val="nil"/>
                                  </w:tcBorders>
                                </w:tcPr>
                                <w:p w:rsidR="00EC16BA" w:rsidRDefault="00FC2174">
                                  <w:pPr>
                                    <w:pStyle w:val="TableParagraph"/>
                                    <w:spacing w:before="64"/>
                                    <w:rPr>
                                      <w:rFonts w:ascii="Arial"/>
                                      <w:b/>
                                      <w:sz w:val="23"/>
                                    </w:rPr>
                                  </w:pPr>
                                  <w:r>
                                    <w:rPr>
                                      <w:rFonts w:ascii="Arial"/>
                                      <w:b/>
                                      <w:spacing w:val="-2"/>
                                      <w:w w:val="105"/>
                                      <w:sz w:val="23"/>
                                    </w:rPr>
                                    <w:t>Impactos</w:t>
                                  </w:r>
                                </w:p>
                              </w:tc>
                              <w:tc>
                                <w:tcPr>
                                  <w:tcW w:w="7336" w:type="dxa"/>
                                  <w:gridSpan w:val="2"/>
                                  <w:tcBorders>
                                    <w:top w:val="nil"/>
                                    <w:right w:val="single" w:sz="4" w:space="0" w:color="auto"/>
                                  </w:tcBorders>
                                </w:tcPr>
                                <w:p w:rsidR="00EC16BA" w:rsidRDefault="00FC2174">
                                  <w:pPr>
                                    <w:pStyle w:val="TableParagraph"/>
                                    <w:spacing w:before="86"/>
                                    <w:rPr>
                                      <w:sz w:val="23"/>
                                    </w:rPr>
                                  </w:pPr>
                                  <w:proofErr w:type="gramStart"/>
                                  <w:r>
                                    <w:rPr>
                                      <w:spacing w:val="-2"/>
                                      <w:w w:val="105"/>
                                      <w:sz w:val="23"/>
                                    </w:rPr>
                                    <w:t>extraída</w:t>
                                  </w:r>
                                  <w:proofErr w:type="gramEnd"/>
                                  <w:r>
                                    <w:rPr>
                                      <w:spacing w:val="-2"/>
                                      <w:w w:val="105"/>
                                      <w:sz w:val="23"/>
                                    </w:rPr>
                                    <w:t>).</w:t>
                                  </w:r>
                                </w:p>
                              </w:tc>
                            </w:tr>
                            <w:tr w:rsidR="00EC16BA" w:rsidTr="00AF6D12">
                              <w:trPr>
                                <w:trHeight w:val="333"/>
                              </w:trPr>
                              <w:tc>
                                <w:tcPr>
                                  <w:tcW w:w="1787" w:type="dxa"/>
                                  <w:tcBorders>
                                    <w:top w:val="nil"/>
                                    <w:left w:val="single" w:sz="4" w:space="0" w:color="auto"/>
                                    <w:bottom w:val="nil"/>
                                  </w:tcBorders>
                                </w:tcPr>
                                <w:p w:rsidR="00EC16BA" w:rsidRDefault="00FC2174">
                                  <w:pPr>
                                    <w:pStyle w:val="TableParagraph"/>
                                    <w:spacing w:line="242" w:lineRule="exact"/>
                                    <w:rPr>
                                      <w:rFonts w:ascii="Arial"/>
                                      <w:b/>
                                      <w:sz w:val="23"/>
                                    </w:rPr>
                                  </w:pPr>
                                  <w:r>
                                    <w:rPr>
                                      <w:rFonts w:ascii="Arial"/>
                                      <w:b/>
                                      <w:spacing w:val="-2"/>
                                      <w:w w:val="105"/>
                                      <w:sz w:val="23"/>
                                    </w:rPr>
                                    <w:t>Ambientales</w:t>
                                  </w:r>
                                </w:p>
                              </w:tc>
                              <w:tc>
                                <w:tcPr>
                                  <w:tcW w:w="4569" w:type="dxa"/>
                                  <w:tcBorders>
                                    <w:bottom w:val="nil"/>
                                    <w:right w:val="nil"/>
                                  </w:tcBorders>
                                </w:tcPr>
                                <w:p w:rsidR="00EC16BA" w:rsidRDefault="00FC2174">
                                  <w:pPr>
                                    <w:pStyle w:val="TableParagraph"/>
                                    <w:spacing w:before="6"/>
                                    <w:rPr>
                                      <w:sz w:val="23"/>
                                    </w:rPr>
                                  </w:pPr>
                                  <w:r>
                                    <w:rPr>
                                      <w:w w:val="105"/>
                                      <w:sz w:val="23"/>
                                    </w:rPr>
                                    <w:t>Degradación</w:t>
                                  </w:r>
                                  <w:r>
                                    <w:rPr>
                                      <w:spacing w:val="70"/>
                                      <w:w w:val="105"/>
                                      <w:sz w:val="23"/>
                                    </w:rPr>
                                    <w:t xml:space="preserve"> </w:t>
                                  </w:r>
                                  <w:r>
                                    <w:rPr>
                                      <w:w w:val="105"/>
                                      <w:sz w:val="23"/>
                                    </w:rPr>
                                    <w:t>progresiva</w:t>
                                  </w:r>
                                  <w:r>
                                    <w:rPr>
                                      <w:spacing w:val="68"/>
                                      <w:w w:val="105"/>
                                      <w:sz w:val="23"/>
                                    </w:rPr>
                                    <w:t xml:space="preserve"> </w:t>
                                  </w:r>
                                  <w:r>
                                    <w:rPr>
                                      <w:w w:val="105"/>
                                      <w:sz w:val="23"/>
                                    </w:rPr>
                                    <w:t>del</w:t>
                                  </w:r>
                                  <w:r>
                                    <w:rPr>
                                      <w:spacing w:val="68"/>
                                      <w:w w:val="105"/>
                                      <w:sz w:val="23"/>
                                    </w:rPr>
                                    <w:t xml:space="preserve"> </w:t>
                                  </w:r>
                                  <w:r>
                                    <w:rPr>
                                      <w:w w:val="105"/>
                                      <w:sz w:val="23"/>
                                    </w:rPr>
                                    <w:t>suelo</w:t>
                                  </w:r>
                                  <w:r>
                                    <w:rPr>
                                      <w:spacing w:val="68"/>
                                      <w:w w:val="105"/>
                                      <w:sz w:val="23"/>
                                    </w:rPr>
                                    <w:t xml:space="preserve"> </w:t>
                                  </w:r>
                                  <w:r>
                                    <w:rPr>
                                      <w:spacing w:val="-5"/>
                                      <w:w w:val="105"/>
                                      <w:sz w:val="23"/>
                                    </w:rPr>
                                    <w:t>por</w:t>
                                  </w:r>
                                </w:p>
                              </w:tc>
                              <w:tc>
                                <w:tcPr>
                                  <w:tcW w:w="2767" w:type="dxa"/>
                                  <w:tcBorders>
                                    <w:left w:val="nil"/>
                                    <w:bottom w:val="nil"/>
                                    <w:right w:val="single" w:sz="4" w:space="0" w:color="auto"/>
                                  </w:tcBorders>
                                </w:tcPr>
                                <w:p w:rsidR="00EC16BA" w:rsidRDefault="00FC2174">
                                  <w:pPr>
                                    <w:pStyle w:val="TableParagraph"/>
                                    <w:spacing w:before="6"/>
                                    <w:ind w:left="149"/>
                                    <w:rPr>
                                      <w:sz w:val="23"/>
                                    </w:rPr>
                                  </w:pPr>
                                  <w:r>
                                    <w:rPr>
                                      <w:w w:val="105"/>
                                      <w:sz w:val="23"/>
                                    </w:rPr>
                                    <w:t>falta</w:t>
                                  </w:r>
                                  <w:r>
                                    <w:rPr>
                                      <w:spacing w:val="76"/>
                                      <w:w w:val="105"/>
                                      <w:sz w:val="23"/>
                                    </w:rPr>
                                    <w:t xml:space="preserve"> </w:t>
                                  </w:r>
                                  <w:r>
                                    <w:rPr>
                                      <w:w w:val="105"/>
                                      <w:sz w:val="23"/>
                                    </w:rPr>
                                    <w:t>de</w:t>
                                  </w:r>
                                  <w:r>
                                    <w:rPr>
                                      <w:spacing w:val="71"/>
                                      <w:w w:val="105"/>
                                      <w:sz w:val="23"/>
                                    </w:rPr>
                                    <w:t xml:space="preserve"> </w:t>
                                  </w:r>
                                  <w:r>
                                    <w:rPr>
                                      <w:w w:val="105"/>
                                      <w:sz w:val="23"/>
                                    </w:rPr>
                                    <w:t>cobertura</w:t>
                                  </w:r>
                                  <w:r>
                                    <w:rPr>
                                      <w:spacing w:val="70"/>
                                      <w:w w:val="105"/>
                                      <w:sz w:val="23"/>
                                    </w:rPr>
                                    <w:t xml:space="preserve"> </w:t>
                                  </w:r>
                                  <w:r>
                                    <w:rPr>
                                      <w:spacing w:val="-5"/>
                                      <w:w w:val="105"/>
                                      <w:sz w:val="23"/>
                                    </w:rPr>
                                    <w:t>del</w:t>
                                  </w:r>
                                </w:p>
                              </w:tc>
                            </w:tr>
                            <w:tr w:rsidR="00EC16BA" w:rsidTr="00AF6D12">
                              <w:trPr>
                                <w:trHeight w:val="491"/>
                              </w:trPr>
                              <w:tc>
                                <w:tcPr>
                                  <w:tcW w:w="1787" w:type="dxa"/>
                                  <w:tcBorders>
                                    <w:top w:val="nil"/>
                                    <w:left w:val="single" w:sz="4" w:space="0" w:color="auto"/>
                                    <w:bottom w:val="nil"/>
                                  </w:tcBorders>
                                </w:tcPr>
                                <w:p w:rsidR="00EC16BA" w:rsidRDefault="00FC2174">
                                  <w:pPr>
                                    <w:pStyle w:val="TableParagraph"/>
                                    <w:spacing w:before="61"/>
                                    <w:rPr>
                                      <w:rFonts w:ascii="Arial"/>
                                      <w:b/>
                                      <w:sz w:val="23"/>
                                    </w:rPr>
                                  </w:pPr>
                                  <w:proofErr w:type="gramStart"/>
                                  <w:r>
                                    <w:rPr>
                                      <w:rFonts w:ascii="Arial"/>
                                      <w:b/>
                                      <w:w w:val="105"/>
                                      <w:sz w:val="23"/>
                                    </w:rPr>
                                    <w:t>al</w:t>
                                  </w:r>
                                  <w:proofErr w:type="gramEnd"/>
                                  <w:r>
                                    <w:rPr>
                                      <w:rFonts w:ascii="Arial"/>
                                      <w:b/>
                                      <w:spacing w:val="-5"/>
                                      <w:w w:val="105"/>
                                      <w:sz w:val="23"/>
                                    </w:rPr>
                                    <w:t xml:space="preserve"> </w:t>
                                  </w:r>
                                  <w:r>
                                    <w:rPr>
                                      <w:rFonts w:ascii="Arial"/>
                                      <w:b/>
                                      <w:spacing w:val="-2"/>
                                      <w:w w:val="105"/>
                                      <w:sz w:val="23"/>
                                    </w:rPr>
                                    <w:t>suelo.</w:t>
                                  </w:r>
                                </w:p>
                              </w:tc>
                              <w:tc>
                                <w:tcPr>
                                  <w:tcW w:w="4569" w:type="dxa"/>
                                  <w:tcBorders>
                                    <w:top w:val="nil"/>
                                    <w:right w:val="nil"/>
                                  </w:tcBorders>
                                </w:tcPr>
                                <w:p w:rsidR="00EC16BA" w:rsidRDefault="00FC2174">
                                  <w:pPr>
                                    <w:pStyle w:val="TableParagraph"/>
                                    <w:spacing w:before="90"/>
                                    <w:rPr>
                                      <w:sz w:val="23"/>
                                    </w:rPr>
                                  </w:pPr>
                                  <w:proofErr w:type="gramStart"/>
                                  <w:r>
                                    <w:rPr>
                                      <w:spacing w:val="-2"/>
                                      <w:w w:val="105"/>
                                      <w:sz w:val="23"/>
                                    </w:rPr>
                                    <w:t>mismo</w:t>
                                  </w:r>
                                  <w:proofErr w:type="gramEnd"/>
                                  <w:r>
                                    <w:rPr>
                                      <w:spacing w:val="-2"/>
                                      <w:w w:val="105"/>
                                      <w:sz w:val="23"/>
                                    </w:rPr>
                                    <w:t>.</w:t>
                                  </w:r>
                                </w:p>
                              </w:tc>
                              <w:tc>
                                <w:tcPr>
                                  <w:tcW w:w="2767" w:type="dxa"/>
                                  <w:tcBorders>
                                    <w:top w:val="nil"/>
                                    <w:left w:val="nil"/>
                                    <w:right w:val="single" w:sz="4" w:space="0" w:color="auto"/>
                                  </w:tcBorders>
                                </w:tcPr>
                                <w:p w:rsidR="00EC16BA" w:rsidRDefault="00EC16BA">
                                  <w:pPr>
                                    <w:pStyle w:val="TableParagraph"/>
                                    <w:ind w:left="0"/>
                                    <w:rPr>
                                      <w:rFonts w:ascii="Times New Roman"/>
                                    </w:rPr>
                                  </w:pPr>
                                </w:p>
                              </w:tc>
                            </w:tr>
                            <w:tr w:rsidR="00EC16BA" w:rsidTr="00AF6D12">
                              <w:trPr>
                                <w:trHeight w:val="352"/>
                              </w:trPr>
                              <w:tc>
                                <w:tcPr>
                                  <w:tcW w:w="1787" w:type="dxa"/>
                                  <w:tcBorders>
                                    <w:top w:val="nil"/>
                                    <w:left w:val="single" w:sz="4" w:space="0" w:color="auto"/>
                                    <w:bottom w:val="nil"/>
                                  </w:tcBorders>
                                </w:tcPr>
                                <w:p w:rsidR="00EC16BA" w:rsidRDefault="00EC16BA">
                                  <w:pPr>
                                    <w:pStyle w:val="TableParagraph"/>
                                    <w:ind w:left="0"/>
                                    <w:rPr>
                                      <w:rFonts w:ascii="Times New Roman"/>
                                    </w:rPr>
                                  </w:pPr>
                                </w:p>
                              </w:tc>
                              <w:tc>
                                <w:tcPr>
                                  <w:tcW w:w="7336" w:type="dxa"/>
                                  <w:gridSpan w:val="2"/>
                                  <w:tcBorders>
                                    <w:bottom w:val="nil"/>
                                    <w:right w:val="single" w:sz="4" w:space="0" w:color="auto"/>
                                  </w:tcBorders>
                                </w:tcPr>
                                <w:p w:rsidR="00EC16BA" w:rsidRDefault="00FC2174">
                                  <w:pPr>
                                    <w:pStyle w:val="TableParagraph"/>
                                    <w:spacing w:before="14"/>
                                    <w:rPr>
                                      <w:sz w:val="23"/>
                                    </w:rPr>
                                  </w:pPr>
                                  <w:r>
                                    <w:rPr>
                                      <w:w w:val="105"/>
                                      <w:sz w:val="23"/>
                                    </w:rPr>
                                    <w:t>Contaminación</w:t>
                                  </w:r>
                                  <w:r>
                                    <w:rPr>
                                      <w:spacing w:val="-10"/>
                                      <w:w w:val="105"/>
                                      <w:sz w:val="23"/>
                                    </w:rPr>
                                    <w:t xml:space="preserve"> </w:t>
                                  </w:r>
                                  <w:r>
                                    <w:rPr>
                                      <w:w w:val="105"/>
                                      <w:sz w:val="23"/>
                                    </w:rPr>
                                    <w:t>del</w:t>
                                  </w:r>
                                  <w:r>
                                    <w:rPr>
                                      <w:spacing w:val="-9"/>
                                      <w:w w:val="105"/>
                                      <w:sz w:val="23"/>
                                    </w:rPr>
                                    <w:t xml:space="preserve"> </w:t>
                                  </w:r>
                                  <w:r>
                                    <w:rPr>
                                      <w:w w:val="105"/>
                                      <w:sz w:val="23"/>
                                    </w:rPr>
                                    <w:t>suelo</w:t>
                                  </w:r>
                                  <w:r>
                                    <w:rPr>
                                      <w:spacing w:val="-9"/>
                                      <w:w w:val="105"/>
                                      <w:sz w:val="23"/>
                                    </w:rPr>
                                    <w:t xml:space="preserve"> </w:t>
                                  </w:r>
                                  <w:r>
                                    <w:rPr>
                                      <w:w w:val="105"/>
                                      <w:sz w:val="23"/>
                                    </w:rPr>
                                    <w:t>por</w:t>
                                  </w:r>
                                  <w:r>
                                    <w:rPr>
                                      <w:spacing w:val="-1"/>
                                      <w:w w:val="105"/>
                                      <w:sz w:val="23"/>
                                    </w:rPr>
                                    <w:t xml:space="preserve"> </w:t>
                                  </w:r>
                                  <w:r>
                                    <w:rPr>
                                      <w:w w:val="105"/>
                                      <w:sz w:val="23"/>
                                    </w:rPr>
                                    <w:t>mala</w:t>
                                  </w:r>
                                  <w:r>
                                    <w:rPr>
                                      <w:spacing w:val="-15"/>
                                      <w:w w:val="105"/>
                                      <w:sz w:val="23"/>
                                    </w:rPr>
                                    <w:t xml:space="preserve"> </w:t>
                                  </w:r>
                                  <w:r>
                                    <w:rPr>
                                      <w:w w:val="105"/>
                                      <w:sz w:val="23"/>
                                    </w:rPr>
                                    <w:t>disposición</w:t>
                                  </w:r>
                                  <w:r>
                                    <w:rPr>
                                      <w:spacing w:val="-10"/>
                                      <w:w w:val="105"/>
                                      <w:sz w:val="23"/>
                                    </w:rPr>
                                    <w:t xml:space="preserve"> </w:t>
                                  </w:r>
                                  <w:r>
                                    <w:rPr>
                                      <w:w w:val="105"/>
                                      <w:sz w:val="23"/>
                                    </w:rPr>
                                    <w:t>de</w:t>
                                  </w:r>
                                  <w:r>
                                    <w:rPr>
                                      <w:spacing w:val="-15"/>
                                      <w:w w:val="105"/>
                                      <w:sz w:val="23"/>
                                    </w:rPr>
                                    <w:t xml:space="preserve"> </w:t>
                                  </w:r>
                                  <w:r>
                                    <w:rPr>
                                      <w:w w:val="105"/>
                                      <w:sz w:val="23"/>
                                    </w:rPr>
                                    <w:t>Residuos</w:t>
                                  </w:r>
                                  <w:r>
                                    <w:rPr>
                                      <w:spacing w:val="-10"/>
                                      <w:w w:val="105"/>
                                      <w:sz w:val="23"/>
                                    </w:rPr>
                                    <w:t xml:space="preserve"> </w:t>
                                  </w:r>
                                  <w:r>
                                    <w:rPr>
                                      <w:spacing w:val="-2"/>
                                      <w:w w:val="105"/>
                                      <w:sz w:val="23"/>
                                    </w:rPr>
                                    <w:t>sólidos</w:t>
                                  </w:r>
                                </w:p>
                              </w:tc>
                            </w:tr>
                            <w:tr w:rsidR="00EC16BA" w:rsidTr="00AF6D12">
                              <w:trPr>
                                <w:trHeight w:val="480"/>
                              </w:trPr>
                              <w:tc>
                                <w:tcPr>
                                  <w:tcW w:w="1787" w:type="dxa"/>
                                  <w:tcBorders>
                                    <w:top w:val="nil"/>
                                    <w:left w:val="single" w:sz="4" w:space="0" w:color="auto"/>
                                    <w:bottom w:val="single" w:sz="4" w:space="0" w:color="auto"/>
                                  </w:tcBorders>
                                </w:tcPr>
                                <w:p w:rsidR="00EC16BA" w:rsidRDefault="00EC16BA">
                                  <w:pPr>
                                    <w:pStyle w:val="TableParagraph"/>
                                    <w:ind w:left="0"/>
                                    <w:rPr>
                                      <w:rFonts w:ascii="Times New Roman"/>
                                    </w:rPr>
                                  </w:pPr>
                                </w:p>
                              </w:tc>
                              <w:tc>
                                <w:tcPr>
                                  <w:tcW w:w="7336" w:type="dxa"/>
                                  <w:gridSpan w:val="2"/>
                                  <w:tcBorders>
                                    <w:top w:val="nil"/>
                                    <w:bottom w:val="single" w:sz="4" w:space="0" w:color="auto"/>
                                    <w:right w:val="single" w:sz="4" w:space="0" w:color="auto"/>
                                  </w:tcBorders>
                                </w:tcPr>
                                <w:p w:rsidR="00EC16BA" w:rsidRDefault="00FC2174">
                                  <w:pPr>
                                    <w:pStyle w:val="TableParagraph"/>
                                    <w:spacing w:before="72"/>
                                    <w:rPr>
                                      <w:sz w:val="23"/>
                                    </w:rPr>
                                  </w:pPr>
                                  <w:proofErr w:type="gramStart"/>
                                  <w:r>
                                    <w:rPr>
                                      <w:w w:val="105"/>
                                      <w:sz w:val="23"/>
                                    </w:rPr>
                                    <w:t>y</w:t>
                                  </w:r>
                                  <w:proofErr w:type="gramEnd"/>
                                  <w:r>
                                    <w:rPr>
                                      <w:spacing w:val="-17"/>
                                      <w:w w:val="105"/>
                                      <w:sz w:val="23"/>
                                    </w:rPr>
                                    <w:t xml:space="preserve"> </w:t>
                                  </w:r>
                                  <w:r>
                                    <w:rPr>
                                      <w:w w:val="105"/>
                                      <w:sz w:val="23"/>
                                    </w:rPr>
                                    <w:t>Residuos</w:t>
                                  </w:r>
                                  <w:r>
                                    <w:rPr>
                                      <w:spacing w:val="-10"/>
                                      <w:w w:val="105"/>
                                      <w:sz w:val="23"/>
                                    </w:rPr>
                                    <w:t xml:space="preserve"> </w:t>
                                  </w:r>
                                  <w:r>
                                    <w:rPr>
                                      <w:w w:val="105"/>
                                      <w:sz w:val="23"/>
                                    </w:rPr>
                                    <w:t>comunes</w:t>
                                  </w:r>
                                  <w:r>
                                    <w:rPr>
                                      <w:spacing w:val="-5"/>
                                      <w:w w:val="105"/>
                                      <w:sz w:val="23"/>
                                    </w:rPr>
                                    <w:t xml:space="preserve"> </w:t>
                                  </w:r>
                                  <w:r>
                                    <w:rPr>
                                      <w:w w:val="105"/>
                                      <w:sz w:val="23"/>
                                    </w:rPr>
                                    <w:t>generado</w:t>
                                  </w:r>
                                  <w:r>
                                    <w:rPr>
                                      <w:spacing w:val="-16"/>
                                      <w:w w:val="105"/>
                                      <w:sz w:val="23"/>
                                    </w:rPr>
                                    <w:t xml:space="preserve"> </w:t>
                                  </w:r>
                                  <w:r>
                                    <w:rPr>
                                      <w:w w:val="105"/>
                                      <w:sz w:val="23"/>
                                    </w:rPr>
                                    <w:t>por</w:t>
                                  </w:r>
                                  <w:r>
                                    <w:rPr>
                                      <w:spacing w:val="-8"/>
                                      <w:w w:val="105"/>
                                      <w:sz w:val="23"/>
                                    </w:rPr>
                                    <w:t xml:space="preserve"> </w:t>
                                  </w:r>
                                  <w:r>
                                    <w:rPr>
                                      <w:w w:val="105"/>
                                      <w:sz w:val="23"/>
                                    </w:rPr>
                                    <w:t>los</w:t>
                                  </w:r>
                                  <w:r>
                                    <w:rPr>
                                      <w:spacing w:val="-4"/>
                                      <w:w w:val="105"/>
                                      <w:sz w:val="23"/>
                                    </w:rPr>
                                    <w:t xml:space="preserve"> </w:t>
                                  </w:r>
                                  <w:r>
                                    <w:rPr>
                                      <w:w w:val="105"/>
                                      <w:sz w:val="23"/>
                                    </w:rPr>
                                    <w:t>operarios</w:t>
                                  </w:r>
                                  <w:r>
                                    <w:rPr>
                                      <w:spacing w:val="-5"/>
                                      <w:w w:val="105"/>
                                      <w:sz w:val="23"/>
                                    </w:rPr>
                                    <w:t xml:space="preserve"> </w:t>
                                  </w:r>
                                  <w:r>
                                    <w:rPr>
                                      <w:w w:val="105"/>
                                      <w:sz w:val="23"/>
                                    </w:rPr>
                                    <w:t>del</w:t>
                                  </w:r>
                                  <w:r>
                                    <w:rPr>
                                      <w:spacing w:val="-15"/>
                                      <w:w w:val="105"/>
                                      <w:sz w:val="23"/>
                                    </w:rPr>
                                    <w:t xml:space="preserve"> </w:t>
                                  </w:r>
                                  <w:r>
                                    <w:rPr>
                                      <w:spacing w:val="-2"/>
                                      <w:w w:val="105"/>
                                      <w:sz w:val="23"/>
                                    </w:rPr>
                                    <w:t>proyecto.</w:t>
                                  </w:r>
                                </w:p>
                              </w:tc>
                            </w:tr>
                            <w:tr w:rsidR="00EC16BA" w:rsidTr="00AF6D12">
                              <w:trPr>
                                <w:trHeight w:val="348"/>
                              </w:trPr>
                              <w:tc>
                                <w:tcPr>
                                  <w:tcW w:w="1787" w:type="dxa"/>
                                  <w:tcBorders>
                                    <w:top w:val="single" w:sz="4" w:space="0" w:color="auto"/>
                                    <w:bottom w:val="nil"/>
                                  </w:tcBorders>
                                </w:tcPr>
                                <w:p w:rsidR="00EC16BA" w:rsidRDefault="00EC16BA">
                                  <w:pPr>
                                    <w:pStyle w:val="TableParagraph"/>
                                    <w:ind w:left="0"/>
                                    <w:rPr>
                                      <w:rFonts w:ascii="Times New Roman"/>
                                    </w:rPr>
                                  </w:pPr>
                                </w:p>
                              </w:tc>
                              <w:tc>
                                <w:tcPr>
                                  <w:tcW w:w="7336" w:type="dxa"/>
                                  <w:gridSpan w:val="2"/>
                                  <w:tcBorders>
                                    <w:top w:val="single" w:sz="4" w:space="0" w:color="auto"/>
                                    <w:bottom w:val="nil"/>
                                  </w:tcBorders>
                                </w:tcPr>
                                <w:p w:rsidR="00EC16BA" w:rsidRDefault="00FC2174">
                                  <w:pPr>
                                    <w:pStyle w:val="TableParagraph"/>
                                    <w:spacing w:before="6"/>
                                    <w:rPr>
                                      <w:sz w:val="23"/>
                                    </w:rPr>
                                  </w:pPr>
                                  <w:r>
                                    <w:rPr>
                                      <w:w w:val="105"/>
                                      <w:sz w:val="23"/>
                                    </w:rPr>
                                    <w:t>Suelo</w:t>
                                  </w:r>
                                  <w:r>
                                    <w:rPr>
                                      <w:spacing w:val="27"/>
                                      <w:w w:val="105"/>
                                      <w:sz w:val="23"/>
                                    </w:rPr>
                                    <w:t xml:space="preserve"> </w:t>
                                  </w:r>
                                  <w:r>
                                    <w:rPr>
                                      <w:w w:val="105"/>
                                      <w:sz w:val="23"/>
                                    </w:rPr>
                                    <w:t>más</w:t>
                                  </w:r>
                                  <w:r>
                                    <w:rPr>
                                      <w:spacing w:val="32"/>
                                      <w:w w:val="105"/>
                                      <w:sz w:val="23"/>
                                    </w:rPr>
                                    <w:t xml:space="preserve"> </w:t>
                                  </w:r>
                                  <w:r>
                                    <w:rPr>
                                      <w:w w:val="105"/>
                                      <w:sz w:val="23"/>
                                    </w:rPr>
                                    <w:t>impermeable</w:t>
                                  </w:r>
                                  <w:r>
                                    <w:rPr>
                                      <w:spacing w:val="34"/>
                                      <w:w w:val="105"/>
                                      <w:sz w:val="23"/>
                                    </w:rPr>
                                    <w:t xml:space="preserve"> </w:t>
                                  </w:r>
                                  <w:r>
                                    <w:rPr>
                                      <w:w w:val="105"/>
                                      <w:sz w:val="23"/>
                                    </w:rPr>
                                    <w:t>a</w:t>
                                  </w:r>
                                  <w:r>
                                    <w:rPr>
                                      <w:spacing w:val="20"/>
                                      <w:w w:val="105"/>
                                      <w:sz w:val="23"/>
                                    </w:rPr>
                                    <w:t xml:space="preserve"> </w:t>
                                  </w:r>
                                  <w:r>
                                    <w:rPr>
                                      <w:w w:val="105"/>
                                      <w:sz w:val="23"/>
                                    </w:rPr>
                                    <w:t>consecuencia</w:t>
                                  </w:r>
                                  <w:r>
                                    <w:rPr>
                                      <w:spacing w:val="27"/>
                                      <w:w w:val="105"/>
                                      <w:sz w:val="23"/>
                                    </w:rPr>
                                    <w:t xml:space="preserve"> </w:t>
                                  </w:r>
                                  <w:r>
                                    <w:rPr>
                                      <w:w w:val="105"/>
                                      <w:sz w:val="23"/>
                                    </w:rPr>
                                    <w:t>de</w:t>
                                  </w:r>
                                  <w:r>
                                    <w:rPr>
                                      <w:spacing w:val="28"/>
                                      <w:w w:val="105"/>
                                      <w:sz w:val="23"/>
                                    </w:rPr>
                                    <w:t xml:space="preserve"> </w:t>
                                  </w:r>
                                  <w:r>
                                    <w:rPr>
                                      <w:w w:val="105"/>
                                      <w:sz w:val="23"/>
                                    </w:rPr>
                                    <w:t>la</w:t>
                                  </w:r>
                                  <w:r>
                                    <w:rPr>
                                      <w:spacing w:val="27"/>
                                      <w:w w:val="105"/>
                                      <w:sz w:val="23"/>
                                    </w:rPr>
                                    <w:t xml:space="preserve"> </w:t>
                                  </w:r>
                                  <w:r>
                                    <w:rPr>
                                      <w:w w:val="105"/>
                                      <w:sz w:val="23"/>
                                    </w:rPr>
                                    <w:t>compactación</w:t>
                                  </w:r>
                                  <w:r>
                                    <w:rPr>
                                      <w:spacing w:val="33"/>
                                      <w:w w:val="105"/>
                                      <w:sz w:val="23"/>
                                    </w:rPr>
                                    <w:t xml:space="preserve"> </w:t>
                                  </w:r>
                                  <w:r>
                                    <w:rPr>
                                      <w:spacing w:val="-5"/>
                                      <w:w w:val="105"/>
                                      <w:sz w:val="23"/>
                                    </w:rPr>
                                    <w:t>de</w:t>
                                  </w:r>
                                </w:p>
                              </w:tc>
                            </w:tr>
                            <w:tr w:rsidR="00EC16BA">
                              <w:trPr>
                                <w:trHeight w:val="484"/>
                              </w:trPr>
                              <w:tc>
                                <w:tcPr>
                                  <w:tcW w:w="1787" w:type="dxa"/>
                                  <w:tcBorders>
                                    <w:top w:val="nil"/>
                                  </w:tcBorders>
                                </w:tcPr>
                                <w:p w:rsidR="00EC16BA" w:rsidRDefault="00EC16BA">
                                  <w:pPr>
                                    <w:pStyle w:val="TableParagraph"/>
                                    <w:ind w:left="0"/>
                                    <w:rPr>
                                      <w:rFonts w:ascii="Times New Roman"/>
                                    </w:rPr>
                                  </w:pPr>
                                </w:p>
                              </w:tc>
                              <w:tc>
                                <w:tcPr>
                                  <w:tcW w:w="7336" w:type="dxa"/>
                                  <w:gridSpan w:val="2"/>
                                  <w:tcBorders>
                                    <w:top w:val="nil"/>
                                  </w:tcBorders>
                                </w:tcPr>
                                <w:p w:rsidR="00EC16BA" w:rsidRDefault="00FC2174">
                                  <w:pPr>
                                    <w:pStyle w:val="TableParagraph"/>
                                    <w:spacing w:before="75"/>
                                    <w:rPr>
                                      <w:sz w:val="23"/>
                                    </w:rPr>
                                  </w:pPr>
                                  <w:proofErr w:type="gramStart"/>
                                  <w:r>
                                    <w:rPr>
                                      <w:w w:val="105"/>
                                      <w:sz w:val="23"/>
                                    </w:rPr>
                                    <w:t>las</w:t>
                                  </w:r>
                                  <w:proofErr w:type="gramEnd"/>
                                  <w:r>
                                    <w:rPr>
                                      <w:spacing w:val="-12"/>
                                      <w:w w:val="105"/>
                                      <w:sz w:val="23"/>
                                    </w:rPr>
                                    <w:t xml:space="preserve"> </w:t>
                                  </w:r>
                                  <w:r>
                                    <w:rPr>
                                      <w:spacing w:val="-2"/>
                                      <w:w w:val="105"/>
                                      <w:sz w:val="23"/>
                                    </w:rPr>
                                    <w:t>calles.</w:t>
                                  </w:r>
                                </w:p>
                              </w:tc>
                            </w:tr>
                          </w:tbl>
                          <w:p w:rsidR="00EC16BA" w:rsidRDefault="00EC16BA">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 o:spid="_x0000_s1026" type="#_x0000_t202" style="position:absolute;margin-left:84.3pt;margin-top:6.8pt;width:456.45pt;height:273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7"/>
                        <w:gridCol w:w="4569"/>
                        <w:gridCol w:w="2767"/>
                      </w:tblGrid>
                      <w:tr w:rsidR="00EC16BA" w:rsidTr="00AF6D12">
                        <w:trPr>
                          <w:trHeight w:val="352"/>
                        </w:trPr>
                        <w:tc>
                          <w:tcPr>
                            <w:tcW w:w="1787" w:type="dxa"/>
                            <w:tcBorders>
                              <w:bottom w:val="single" w:sz="4" w:space="0" w:color="auto"/>
                            </w:tcBorders>
                          </w:tcPr>
                          <w:p w:rsidR="00EC16BA" w:rsidRDefault="00EC16BA">
                            <w:pPr>
                              <w:pStyle w:val="TableParagraph"/>
                              <w:ind w:left="0"/>
                              <w:rPr>
                                <w:rFonts w:ascii="Times New Roman"/>
                              </w:rPr>
                            </w:pPr>
                          </w:p>
                        </w:tc>
                        <w:tc>
                          <w:tcPr>
                            <w:tcW w:w="7336" w:type="dxa"/>
                            <w:gridSpan w:val="2"/>
                            <w:tcBorders>
                              <w:bottom w:val="single" w:sz="4" w:space="0" w:color="auto"/>
                            </w:tcBorders>
                          </w:tcPr>
                          <w:p w:rsidR="00EC16BA" w:rsidRDefault="00FC2174">
                            <w:pPr>
                              <w:pStyle w:val="TableParagraph"/>
                              <w:spacing w:before="13"/>
                              <w:rPr>
                                <w:sz w:val="23"/>
                              </w:rPr>
                            </w:pPr>
                            <w:r>
                              <w:rPr>
                                <w:w w:val="105"/>
                                <w:sz w:val="23"/>
                              </w:rPr>
                              <w:t>Contaminación</w:t>
                            </w:r>
                            <w:r>
                              <w:rPr>
                                <w:spacing w:val="18"/>
                                <w:w w:val="105"/>
                                <w:sz w:val="23"/>
                              </w:rPr>
                              <w:t xml:space="preserve"> </w:t>
                            </w:r>
                            <w:r>
                              <w:rPr>
                                <w:w w:val="105"/>
                                <w:sz w:val="23"/>
                              </w:rPr>
                              <w:t>del</w:t>
                            </w:r>
                            <w:r>
                              <w:rPr>
                                <w:spacing w:val="13"/>
                                <w:w w:val="105"/>
                                <w:sz w:val="23"/>
                              </w:rPr>
                              <w:t xml:space="preserve"> </w:t>
                            </w:r>
                            <w:r>
                              <w:rPr>
                                <w:w w:val="105"/>
                                <w:sz w:val="23"/>
                              </w:rPr>
                              <w:t>suelo</w:t>
                            </w:r>
                            <w:r>
                              <w:rPr>
                                <w:spacing w:val="6"/>
                                <w:w w:val="105"/>
                                <w:sz w:val="23"/>
                              </w:rPr>
                              <w:t xml:space="preserve"> </w:t>
                            </w:r>
                            <w:r>
                              <w:rPr>
                                <w:w w:val="105"/>
                                <w:sz w:val="23"/>
                              </w:rPr>
                              <w:t>por</w:t>
                            </w:r>
                            <w:r>
                              <w:rPr>
                                <w:spacing w:val="15"/>
                                <w:w w:val="105"/>
                                <w:sz w:val="23"/>
                              </w:rPr>
                              <w:t xml:space="preserve"> </w:t>
                            </w:r>
                            <w:r>
                              <w:rPr>
                                <w:w w:val="105"/>
                                <w:sz w:val="23"/>
                              </w:rPr>
                              <w:t>posibles</w:t>
                            </w:r>
                            <w:r>
                              <w:rPr>
                                <w:spacing w:val="16"/>
                                <w:w w:val="105"/>
                                <w:sz w:val="23"/>
                              </w:rPr>
                              <w:t xml:space="preserve"> </w:t>
                            </w:r>
                            <w:r>
                              <w:rPr>
                                <w:w w:val="105"/>
                                <w:sz w:val="23"/>
                              </w:rPr>
                              <w:t>derrames</w:t>
                            </w:r>
                            <w:r>
                              <w:rPr>
                                <w:spacing w:val="17"/>
                                <w:w w:val="105"/>
                                <w:sz w:val="23"/>
                              </w:rPr>
                              <w:t xml:space="preserve"> </w:t>
                            </w:r>
                            <w:r>
                              <w:rPr>
                                <w:w w:val="105"/>
                                <w:sz w:val="23"/>
                              </w:rPr>
                              <w:t>de</w:t>
                            </w:r>
                            <w:r>
                              <w:rPr>
                                <w:spacing w:val="12"/>
                                <w:w w:val="105"/>
                                <w:sz w:val="23"/>
                              </w:rPr>
                              <w:t xml:space="preserve"> </w:t>
                            </w:r>
                            <w:r>
                              <w:rPr>
                                <w:spacing w:val="-2"/>
                                <w:w w:val="105"/>
                                <w:sz w:val="23"/>
                              </w:rPr>
                              <w:t>hidrocarburos</w:t>
                            </w:r>
                          </w:p>
                        </w:tc>
                      </w:tr>
                      <w:tr w:rsidR="00EC16BA" w:rsidTr="00AF6D12">
                        <w:trPr>
                          <w:trHeight w:val="480"/>
                        </w:trPr>
                        <w:tc>
                          <w:tcPr>
                            <w:tcW w:w="1787" w:type="dxa"/>
                            <w:tcBorders>
                              <w:top w:val="single" w:sz="4" w:space="0" w:color="auto"/>
                              <w:left w:val="single" w:sz="4" w:space="0" w:color="auto"/>
                              <w:bottom w:val="nil"/>
                            </w:tcBorders>
                          </w:tcPr>
                          <w:p w:rsidR="00EC16BA" w:rsidRDefault="00EC16BA">
                            <w:pPr>
                              <w:pStyle w:val="TableParagraph"/>
                              <w:ind w:left="0"/>
                              <w:rPr>
                                <w:rFonts w:ascii="Times New Roman"/>
                              </w:rPr>
                            </w:pPr>
                          </w:p>
                        </w:tc>
                        <w:tc>
                          <w:tcPr>
                            <w:tcW w:w="7336" w:type="dxa"/>
                            <w:gridSpan w:val="2"/>
                            <w:tcBorders>
                              <w:top w:val="single" w:sz="4" w:space="0" w:color="auto"/>
                              <w:right w:val="single" w:sz="4" w:space="0" w:color="auto"/>
                            </w:tcBorders>
                          </w:tcPr>
                          <w:p w:rsidR="00EC16BA" w:rsidRDefault="00FC2174">
                            <w:pPr>
                              <w:pStyle w:val="TableParagraph"/>
                              <w:spacing w:before="72"/>
                              <w:rPr>
                                <w:sz w:val="23"/>
                              </w:rPr>
                            </w:pPr>
                            <w:proofErr w:type="gramStart"/>
                            <w:r>
                              <w:rPr>
                                <w:w w:val="105"/>
                                <w:sz w:val="23"/>
                              </w:rPr>
                              <w:t>de</w:t>
                            </w:r>
                            <w:proofErr w:type="gramEnd"/>
                            <w:r>
                              <w:rPr>
                                <w:spacing w:val="-12"/>
                                <w:w w:val="105"/>
                                <w:sz w:val="23"/>
                              </w:rPr>
                              <w:t xml:space="preserve"> </w:t>
                            </w:r>
                            <w:r>
                              <w:rPr>
                                <w:w w:val="105"/>
                                <w:sz w:val="23"/>
                              </w:rPr>
                              <w:t>las</w:t>
                            </w:r>
                            <w:r>
                              <w:rPr>
                                <w:spacing w:val="1"/>
                                <w:w w:val="105"/>
                                <w:sz w:val="23"/>
                              </w:rPr>
                              <w:t xml:space="preserve"> </w:t>
                            </w:r>
                            <w:r>
                              <w:rPr>
                                <w:spacing w:val="-2"/>
                                <w:w w:val="105"/>
                                <w:sz w:val="23"/>
                              </w:rPr>
                              <w:t>máquinas.</w:t>
                            </w:r>
                          </w:p>
                        </w:tc>
                      </w:tr>
                      <w:tr w:rsidR="00EC16BA" w:rsidTr="00AF6D12">
                        <w:trPr>
                          <w:trHeight w:val="348"/>
                        </w:trPr>
                        <w:tc>
                          <w:tcPr>
                            <w:tcW w:w="1787" w:type="dxa"/>
                            <w:tcBorders>
                              <w:top w:val="nil"/>
                              <w:left w:val="single" w:sz="4" w:space="0" w:color="auto"/>
                              <w:bottom w:val="nil"/>
                            </w:tcBorders>
                          </w:tcPr>
                          <w:p w:rsidR="00EC16BA" w:rsidRDefault="00EC16BA">
                            <w:pPr>
                              <w:pStyle w:val="TableParagraph"/>
                              <w:ind w:left="0"/>
                              <w:rPr>
                                <w:rFonts w:ascii="Times New Roman"/>
                              </w:rPr>
                            </w:pPr>
                          </w:p>
                        </w:tc>
                        <w:tc>
                          <w:tcPr>
                            <w:tcW w:w="7336" w:type="dxa"/>
                            <w:gridSpan w:val="2"/>
                            <w:tcBorders>
                              <w:bottom w:val="nil"/>
                              <w:right w:val="single" w:sz="4" w:space="0" w:color="auto"/>
                            </w:tcBorders>
                          </w:tcPr>
                          <w:p w:rsidR="00EC16BA" w:rsidRDefault="00FC2174">
                            <w:pPr>
                              <w:pStyle w:val="TableParagraph"/>
                              <w:spacing w:before="6"/>
                              <w:rPr>
                                <w:sz w:val="23"/>
                              </w:rPr>
                            </w:pPr>
                            <w:r>
                              <w:rPr>
                                <w:w w:val="105"/>
                                <w:sz w:val="23"/>
                              </w:rPr>
                              <w:t>Erosión</w:t>
                            </w:r>
                            <w:r>
                              <w:rPr>
                                <w:spacing w:val="45"/>
                                <w:w w:val="105"/>
                                <w:sz w:val="23"/>
                              </w:rPr>
                              <w:t xml:space="preserve"> </w:t>
                            </w:r>
                            <w:r>
                              <w:rPr>
                                <w:w w:val="105"/>
                                <w:sz w:val="23"/>
                              </w:rPr>
                              <w:t>de</w:t>
                            </w:r>
                            <w:r>
                              <w:rPr>
                                <w:spacing w:val="49"/>
                                <w:w w:val="105"/>
                                <w:sz w:val="23"/>
                              </w:rPr>
                              <w:t xml:space="preserve"> </w:t>
                            </w:r>
                            <w:r>
                              <w:rPr>
                                <w:w w:val="105"/>
                                <w:sz w:val="23"/>
                              </w:rPr>
                              <w:t>la</w:t>
                            </w:r>
                            <w:r>
                              <w:rPr>
                                <w:spacing w:val="38"/>
                                <w:w w:val="105"/>
                                <w:sz w:val="23"/>
                              </w:rPr>
                              <w:t xml:space="preserve"> </w:t>
                            </w:r>
                            <w:r>
                              <w:rPr>
                                <w:w w:val="105"/>
                                <w:sz w:val="23"/>
                              </w:rPr>
                              <w:t>capa</w:t>
                            </w:r>
                            <w:r>
                              <w:rPr>
                                <w:spacing w:val="39"/>
                                <w:w w:val="105"/>
                                <w:sz w:val="23"/>
                              </w:rPr>
                              <w:t xml:space="preserve"> </w:t>
                            </w:r>
                            <w:r>
                              <w:rPr>
                                <w:w w:val="105"/>
                                <w:sz w:val="23"/>
                              </w:rPr>
                              <w:t>superficial</w:t>
                            </w:r>
                            <w:r>
                              <w:rPr>
                                <w:spacing w:val="46"/>
                                <w:w w:val="105"/>
                                <w:sz w:val="23"/>
                              </w:rPr>
                              <w:t xml:space="preserve"> </w:t>
                            </w:r>
                            <w:r>
                              <w:rPr>
                                <w:w w:val="105"/>
                                <w:sz w:val="23"/>
                              </w:rPr>
                              <w:t>removida</w:t>
                            </w:r>
                            <w:r>
                              <w:rPr>
                                <w:spacing w:val="39"/>
                                <w:w w:val="105"/>
                                <w:sz w:val="23"/>
                              </w:rPr>
                              <w:t xml:space="preserve"> </w:t>
                            </w:r>
                            <w:r>
                              <w:rPr>
                                <w:w w:val="105"/>
                                <w:sz w:val="23"/>
                              </w:rPr>
                              <w:t>del</w:t>
                            </w:r>
                            <w:r>
                              <w:rPr>
                                <w:spacing w:val="45"/>
                                <w:w w:val="105"/>
                                <w:sz w:val="23"/>
                              </w:rPr>
                              <w:t xml:space="preserve"> </w:t>
                            </w:r>
                            <w:r>
                              <w:rPr>
                                <w:w w:val="105"/>
                                <w:sz w:val="23"/>
                              </w:rPr>
                              <w:t>suelo</w:t>
                            </w:r>
                            <w:r>
                              <w:rPr>
                                <w:spacing w:val="46"/>
                                <w:w w:val="105"/>
                                <w:sz w:val="23"/>
                              </w:rPr>
                              <w:t xml:space="preserve"> </w:t>
                            </w:r>
                            <w:r>
                              <w:rPr>
                                <w:w w:val="105"/>
                                <w:sz w:val="23"/>
                              </w:rPr>
                              <w:t>debido</w:t>
                            </w:r>
                            <w:r>
                              <w:rPr>
                                <w:spacing w:val="46"/>
                                <w:w w:val="105"/>
                                <w:sz w:val="23"/>
                              </w:rPr>
                              <w:t xml:space="preserve"> </w:t>
                            </w:r>
                            <w:r>
                              <w:rPr>
                                <w:w w:val="105"/>
                                <w:sz w:val="23"/>
                              </w:rPr>
                              <w:t>a</w:t>
                            </w:r>
                            <w:r>
                              <w:rPr>
                                <w:spacing w:val="45"/>
                                <w:w w:val="105"/>
                                <w:sz w:val="23"/>
                              </w:rPr>
                              <w:t xml:space="preserve"> </w:t>
                            </w:r>
                            <w:r>
                              <w:rPr>
                                <w:spacing w:val="-5"/>
                                <w:w w:val="105"/>
                                <w:sz w:val="23"/>
                              </w:rPr>
                              <w:t>los</w:t>
                            </w:r>
                          </w:p>
                        </w:tc>
                      </w:tr>
                      <w:tr w:rsidR="00EC16BA" w:rsidTr="00AF6D12">
                        <w:trPr>
                          <w:trHeight w:val="477"/>
                        </w:trPr>
                        <w:tc>
                          <w:tcPr>
                            <w:tcW w:w="1787" w:type="dxa"/>
                            <w:tcBorders>
                              <w:top w:val="nil"/>
                              <w:left w:val="single" w:sz="4" w:space="0" w:color="auto"/>
                              <w:bottom w:val="nil"/>
                            </w:tcBorders>
                          </w:tcPr>
                          <w:p w:rsidR="00EC16BA" w:rsidRDefault="00EC16BA">
                            <w:pPr>
                              <w:pStyle w:val="TableParagraph"/>
                              <w:ind w:left="0"/>
                              <w:rPr>
                                <w:rFonts w:ascii="Times New Roman"/>
                              </w:rPr>
                            </w:pPr>
                          </w:p>
                        </w:tc>
                        <w:tc>
                          <w:tcPr>
                            <w:tcW w:w="7336" w:type="dxa"/>
                            <w:gridSpan w:val="2"/>
                            <w:tcBorders>
                              <w:top w:val="nil"/>
                              <w:right w:val="single" w:sz="4" w:space="0" w:color="auto"/>
                            </w:tcBorders>
                          </w:tcPr>
                          <w:p w:rsidR="00EC16BA" w:rsidRDefault="00FC2174">
                            <w:pPr>
                              <w:pStyle w:val="TableParagraph"/>
                              <w:spacing w:before="75"/>
                              <w:rPr>
                                <w:sz w:val="23"/>
                              </w:rPr>
                            </w:pPr>
                            <w:proofErr w:type="gramStart"/>
                            <w:r>
                              <w:rPr>
                                <w:w w:val="105"/>
                                <w:sz w:val="23"/>
                              </w:rPr>
                              <w:t>efectos</w:t>
                            </w:r>
                            <w:proofErr w:type="gramEnd"/>
                            <w:r>
                              <w:rPr>
                                <w:spacing w:val="-5"/>
                                <w:w w:val="105"/>
                                <w:sz w:val="23"/>
                              </w:rPr>
                              <w:t xml:space="preserve"> </w:t>
                            </w:r>
                            <w:r>
                              <w:rPr>
                                <w:w w:val="105"/>
                                <w:sz w:val="23"/>
                              </w:rPr>
                              <w:t>de</w:t>
                            </w:r>
                            <w:r>
                              <w:rPr>
                                <w:spacing w:val="-10"/>
                                <w:w w:val="105"/>
                                <w:sz w:val="23"/>
                              </w:rPr>
                              <w:t xml:space="preserve"> </w:t>
                            </w:r>
                            <w:r>
                              <w:rPr>
                                <w:w w:val="105"/>
                                <w:sz w:val="23"/>
                              </w:rPr>
                              <w:t>aguas</w:t>
                            </w:r>
                            <w:r>
                              <w:rPr>
                                <w:spacing w:val="-4"/>
                                <w:w w:val="105"/>
                                <w:sz w:val="23"/>
                              </w:rPr>
                              <w:t xml:space="preserve"> </w:t>
                            </w:r>
                            <w:r>
                              <w:rPr>
                                <w:w w:val="105"/>
                                <w:sz w:val="23"/>
                              </w:rPr>
                              <w:t>de</w:t>
                            </w:r>
                            <w:r>
                              <w:rPr>
                                <w:spacing w:val="-16"/>
                                <w:w w:val="105"/>
                                <w:sz w:val="23"/>
                              </w:rPr>
                              <w:t xml:space="preserve"> </w:t>
                            </w:r>
                            <w:r>
                              <w:rPr>
                                <w:w w:val="105"/>
                                <w:sz w:val="23"/>
                              </w:rPr>
                              <w:t>escorrentía</w:t>
                            </w:r>
                            <w:r>
                              <w:rPr>
                                <w:spacing w:val="-15"/>
                                <w:w w:val="105"/>
                                <w:sz w:val="23"/>
                              </w:rPr>
                              <w:t xml:space="preserve"> </w:t>
                            </w:r>
                            <w:r>
                              <w:rPr>
                                <w:spacing w:val="-2"/>
                                <w:w w:val="105"/>
                                <w:sz w:val="23"/>
                              </w:rPr>
                              <w:t>pluvial.</w:t>
                            </w:r>
                          </w:p>
                        </w:tc>
                      </w:tr>
                      <w:tr w:rsidR="00EC16BA" w:rsidTr="00AF6D12">
                        <w:trPr>
                          <w:trHeight w:val="341"/>
                        </w:trPr>
                        <w:tc>
                          <w:tcPr>
                            <w:tcW w:w="1787" w:type="dxa"/>
                            <w:tcBorders>
                              <w:top w:val="nil"/>
                              <w:left w:val="single" w:sz="4" w:space="0" w:color="auto"/>
                              <w:bottom w:val="nil"/>
                            </w:tcBorders>
                          </w:tcPr>
                          <w:p w:rsidR="00EC16BA" w:rsidRDefault="00EC16BA">
                            <w:pPr>
                              <w:pStyle w:val="TableParagraph"/>
                              <w:ind w:left="0"/>
                              <w:rPr>
                                <w:rFonts w:ascii="Times New Roman"/>
                              </w:rPr>
                            </w:pPr>
                          </w:p>
                        </w:tc>
                        <w:tc>
                          <w:tcPr>
                            <w:tcW w:w="7336" w:type="dxa"/>
                            <w:gridSpan w:val="2"/>
                            <w:tcBorders>
                              <w:bottom w:val="nil"/>
                              <w:right w:val="single" w:sz="4" w:space="0" w:color="auto"/>
                            </w:tcBorders>
                          </w:tcPr>
                          <w:p w:rsidR="00EC16BA" w:rsidRDefault="00FC2174">
                            <w:pPr>
                              <w:pStyle w:val="TableParagraph"/>
                              <w:spacing w:before="13"/>
                              <w:rPr>
                                <w:sz w:val="23"/>
                              </w:rPr>
                            </w:pPr>
                            <w:r>
                              <w:rPr>
                                <w:w w:val="105"/>
                                <w:sz w:val="23"/>
                              </w:rPr>
                              <w:t>Obstrucción</w:t>
                            </w:r>
                            <w:r>
                              <w:rPr>
                                <w:spacing w:val="11"/>
                                <w:w w:val="105"/>
                                <w:sz w:val="23"/>
                              </w:rPr>
                              <w:t xml:space="preserve"> </w:t>
                            </w:r>
                            <w:r>
                              <w:rPr>
                                <w:w w:val="105"/>
                                <w:sz w:val="23"/>
                              </w:rPr>
                              <w:t>de</w:t>
                            </w:r>
                            <w:r>
                              <w:rPr>
                                <w:spacing w:val="12"/>
                                <w:w w:val="105"/>
                                <w:sz w:val="23"/>
                              </w:rPr>
                              <w:t xml:space="preserve"> </w:t>
                            </w:r>
                            <w:r>
                              <w:rPr>
                                <w:w w:val="105"/>
                                <w:sz w:val="23"/>
                              </w:rPr>
                              <w:t>los</w:t>
                            </w:r>
                            <w:r>
                              <w:rPr>
                                <w:spacing w:val="16"/>
                                <w:w w:val="105"/>
                                <w:sz w:val="23"/>
                              </w:rPr>
                              <w:t xml:space="preserve"> </w:t>
                            </w:r>
                            <w:r>
                              <w:rPr>
                                <w:w w:val="105"/>
                                <w:sz w:val="23"/>
                              </w:rPr>
                              <w:t>canales</w:t>
                            </w:r>
                            <w:r>
                              <w:rPr>
                                <w:spacing w:val="24"/>
                                <w:w w:val="105"/>
                                <w:sz w:val="23"/>
                              </w:rPr>
                              <w:t xml:space="preserve"> </w:t>
                            </w:r>
                            <w:r>
                              <w:rPr>
                                <w:w w:val="105"/>
                                <w:sz w:val="23"/>
                              </w:rPr>
                              <w:t>pluviales</w:t>
                            </w:r>
                            <w:r>
                              <w:rPr>
                                <w:spacing w:val="23"/>
                                <w:w w:val="105"/>
                                <w:sz w:val="23"/>
                              </w:rPr>
                              <w:t xml:space="preserve"> </w:t>
                            </w:r>
                            <w:r>
                              <w:rPr>
                                <w:w w:val="105"/>
                                <w:sz w:val="23"/>
                              </w:rPr>
                              <w:t>debido</w:t>
                            </w:r>
                            <w:r>
                              <w:rPr>
                                <w:spacing w:val="12"/>
                                <w:w w:val="105"/>
                                <w:sz w:val="23"/>
                              </w:rPr>
                              <w:t xml:space="preserve"> </w:t>
                            </w:r>
                            <w:r>
                              <w:rPr>
                                <w:w w:val="105"/>
                                <w:sz w:val="23"/>
                              </w:rPr>
                              <w:t>a</w:t>
                            </w:r>
                            <w:r>
                              <w:rPr>
                                <w:spacing w:val="12"/>
                                <w:w w:val="105"/>
                                <w:sz w:val="23"/>
                              </w:rPr>
                              <w:t xml:space="preserve"> </w:t>
                            </w:r>
                            <w:r>
                              <w:rPr>
                                <w:w w:val="105"/>
                                <w:sz w:val="23"/>
                              </w:rPr>
                              <w:t>la</w:t>
                            </w:r>
                            <w:r>
                              <w:rPr>
                                <w:spacing w:val="18"/>
                                <w:w w:val="105"/>
                                <w:sz w:val="23"/>
                              </w:rPr>
                              <w:t xml:space="preserve"> </w:t>
                            </w:r>
                            <w:r>
                              <w:rPr>
                                <w:w w:val="105"/>
                                <w:sz w:val="23"/>
                              </w:rPr>
                              <w:t>acumulación</w:t>
                            </w:r>
                            <w:r>
                              <w:rPr>
                                <w:spacing w:val="18"/>
                                <w:w w:val="105"/>
                                <w:sz w:val="23"/>
                              </w:rPr>
                              <w:t xml:space="preserve"> </w:t>
                            </w:r>
                            <w:r>
                              <w:rPr>
                                <w:spacing w:val="-5"/>
                                <w:w w:val="105"/>
                                <w:sz w:val="23"/>
                              </w:rPr>
                              <w:t>de</w:t>
                            </w:r>
                          </w:p>
                        </w:tc>
                      </w:tr>
                      <w:tr w:rsidR="00EC16BA" w:rsidTr="00AF6D12">
                        <w:trPr>
                          <w:trHeight w:val="413"/>
                        </w:trPr>
                        <w:tc>
                          <w:tcPr>
                            <w:tcW w:w="1787" w:type="dxa"/>
                            <w:tcBorders>
                              <w:top w:val="nil"/>
                              <w:left w:val="single" w:sz="4" w:space="0" w:color="auto"/>
                              <w:bottom w:val="nil"/>
                            </w:tcBorders>
                          </w:tcPr>
                          <w:p w:rsidR="00EC16BA" w:rsidRDefault="00FC2174">
                            <w:pPr>
                              <w:pStyle w:val="TableParagraph"/>
                              <w:spacing w:before="61"/>
                              <w:rPr>
                                <w:rFonts w:ascii="Arial"/>
                                <w:b/>
                                <w:sz w:val="23"/>
                              </w:rPr>
                            </w:pPr>
                            <w:r>
                              <w:rPr>
                                <w:rFonts w:ascii="Arial"/>
                                <w:b/>
                                <w:spacing w:val="-2"/>
                                <w:w w:val="105"/>
                                <w:sz w:val="23"/>
                              </w:rPr>
                              <w:t>Potenciales</w:t>
                            </w:r>
                          </w:p>
                        </w:tc>
                        <w:tc>
                          <w:tcPr>
                            <w:tcW w:w="7336" w:type="dxa"/>
                            <w:gridSpan w:val="2"/>
                            <w:tcBorders>
                              <w:top w:val="nil"/>
                              <w:bottom w:val="nil"/>
                              <w:right w:val="single" w:sz="4" w:space="0" w:color="auto"/>
                            </w:tcBorders>
                          </w:tcPr>
                          <w:p w:rsidR="00EC16BA" w:rsidRDefault="00FC2174">
                            <w:pPr>
                              <w:pStyle w:val="TableParagraph"/>
                              <w:spacing w:before="82"/>
                              <w:rPr>
                                <w:sz w:val="23"/>
                              </w:rPr>
                            </w:pPr>
                            <w:proofErr w:type="gramStart"/>
                            <w:r>
                              <w:rPr>
                                <w:w w:val="105"/>
                                <w:sz w:val="23"/>
                              </w:rPr>
                              <w:t>suelo</w:t>
                            </w:r>
                            <w:proofErr w:type="gramEnd"/>
                            <w:r>
                              <w:rPr>
                                <w:spacing w:val="59"/>
                                <w:w w:val="105"/>
                                <w:sz w:val="23"/>
                              </w:rPr>
                              <w:t xml:space="preserve"> </w:t>
                            </w:r>
                            <w:r>
                              <w:rPr>
                                <w:w w:val="105"/>
                                <w:sz w:val="23"/>
                              </w:rPr>
                              <w:t>sobrante</w:t>
                            </w:r>
                            <w:r>
                              <w:rPr>
                                <w:spacing w:val="67"/>
                                <w:w w:val="105"/>
                                <w:sz w:val="23"/>
                              </w:rPr>
                              <w:t xml:space="preserve"> </w:t>
                            </w:r>
                            <w:r>
                              <w:rPr>
                                <w:w w:val="105"/>
                                <w:sz w:val="23"/>
                              </w:rPr>
                              <w:t>y</w:t>
                            </w:r>
                            <w:r>
                              <w:rPr>
                                <w:spacing w:val="59"/>
                                <w:w w:val="105"/>
                                <w:sz w:val="23"/>
                              </w:rPr>
                              <w:t xml:space="preserve"> </w:t>
                            </w:r>
                            <w:r>
                              <w:rPr>
                                <w:w w:val="105"/>
                                <w:sz w:val="23"/>
                              </w:rPr>
                              <w:t>restos</w:t>
                            </w:r>
                            <w:r>
                              <w:rPr>
                                <w:spacing w:val="78"/>
                                <w:w w:val="105"/>
                                <w:sz w:val="23"/>
                              </w:rPr>
                              <w:t xml:space="preserve"> </w:t>
                            </w:r>
                            <w:r>
                              <w:rPr>
                                <w:w w:val="105"/>
                                <w:sz w:val="23"/>
                              </w:rPr>
                              <w:t>vegetales</w:t>
                            </w:r>
                            <w:r>
                              <w:rPr>
                                <w:spacing w:val="78"/>
                                <w:w w:val="105"/>
                                <w:sz w:val="23"/>
                              </w:rPr>
                              <w:t xml:space="preserve"> </w:t>
                            </w:r>
                            <w:r>
                              <w:rPr>
                                <w:w w:val="105"/>
                                <w:sz w:val="23"/>
                              </w:rPr>
                              <w:t>extraídos.</w:t>
                            </w:r>
                            <w:r>
                              <w:rPr>
                                <w:spacing w:val="61"/>
                                <w:w w:val="105"/>
                                <w:sz w:val="23"/>
                              </w:rPr>
                              <w:t xml:space="preserve"> </w:t>
                            </w:r>
                            <w:r>
                              <w:rPr>
                                <w:w w:val="105"/>
                                <w:sz w:val="23"/>
                              </w:rPr>
                              <w:t>(Capa</w:t>
                            </w:r>
                            <w:r>
                              <w:rPr>
                                <w:spacing w:val="60"/>
                                <w:w w:val="105"/>
                                <w:sz w:val="23"/>
                              </w:rPr>
                              <w:t xml:space="preserve"> </w:t>
                            </w:r>
                            <w:r>
                              <w:rPr>
                                <w:spacing w:val="-2"/>
                                <w:w w:val="105"/>
                                <w:sz w:val="23"/>
                              </w:rPr>
                              <w:t>superficial</w:t>
                            </w:r>
                          </w:p>
                        </w:tc>
                      </w:tr>
                      <w:tr w:rsidR="00EC16BA" w:rsidTr="00AF6D12">
                        <w:trPr>
                          <w:trHeight w:val="488"/>
                        </w:trPr>
                        <w:tc>
                          <w:tcPr>
                            <w:tcW w:w="1787" w:type="dxa"/>
                            <w:tcBorders>
                              <w:top w:val="nil"/>
                              <w:left w:val="single" w:sz="4" w:space="0" w:color="auto"/>
                              <w:bottom w:val="nil"/>
                            </w:tcBorders>
                          </w:tcPr>
                          <w:p w:rsidR="00EC16BA" w:rsidRDefault="00FC2174">
                            <w:pPr>
                              <w:pStyle w:val="TableParagraph"/>
                              <w:spacing w:before="64"/>
                              <w:rPr>
                                <w:rFonts w:ascii="Arial"/>
                                <w:b/>
                                <w:sz w:val="23"/>
                              </w:rPr>
                            </w:pPr>
                            <w:r>
                              <w:rPr>
                                <w:rFonts w:ascii="Arial"/>
                                <w:b/>
                                <w:spacing w:val="-2"/>
                                <w:w w:val="105"/>
                                <w:sz w:val="23"/>
                              </w:rPr>
                              <w:t>Impactos</w:t>
                            </w:r>
                          </w:p>
                        </w:tc>
                        <w:tc>
                          <w:tcPr>
                            <w:tcW w:w="7336" w:type="dxa"/>
                            <w:gridSpan w:val="2"/>
                            <w:tcBorders>
                              <w:top w:val="nil"/>
                              <w:right w:val="single" w:sz="4" w:space="0" w:color="auto"/>
                            </w:tcBorders>
                          </w:tcPr>
                          <w:p w:rsidR="00EC16BA" w:rsidRDefault="00FC2174">
                            <w:pPr>
                              <w:pStyle w:val="TableParagraph"/>
                              <w:spacing w:before="86"/>
                              <w:rPr>
                                <w:sz w:val="23"/>
                              </w:rPr>
                            </w:pPr>
                            <w:proofErr w:type="gramStart"/>
                            <w:r>
                              <w:rPr>
                                <w:spacing w:val="-2"/>
                                <w:w w:val="105"/>
                                <w:sz w:val="23"/>
                              </w:rPr>
                              <w:t>extraída</w:t>
                            </w:r>
                            <w:proofErr w:type="gramEnd"/>
                            <w:r>
                              <w:rPr>
                                <w:spacing w:val="-2"/>
                                <w:w w:val="105"/>
                                <w:sz w:val="23"/>
                              </w:rPr>
                              <w:t>).</w:t>
                            </w:r>
                          </w:p>
                        </w:tc>
                      </w:tr>
                      <w:tr w:rsidR="00EC16BA" w:rsidTr="00AF6D12">
                        <w:trPr>
                          <w:trHeight w:val="333"/>
                        </w:trPr>
                        <w:tc>
                          <w:tcPr>
                            <w:tcW w:w="1787" w:type="dxa"/>
                            <w:tcBorders>
                              <w:top w:val="nil"/>
                              <w:left w:val="single" w:sz="4" w:space="0" w:color="auto"/>
                              <w:bottom w:val="nil"/>
                            </w:tcBorders>
                          </w:tcPr>
                          <w:p w:rsidR="00EC16BA" w:rsidRDefault="00FC2174">
                            <w:pPr>
                              <w:pStyle w:val="TableParagraph"/>
                              <w:spacing w:line="242" w:lineRule="exact"/>
                              <w:rPr>
                                <w:rFonts w:ascii="Arial"/>
                                <w:b/>
                                <w:sz w:val="23"/>
                              </w:rPr>
                            </w:pPr>
                            <w:r>
                              <w:rPr>
                                <w:rFonts w:ascii="Arial"/>
                                <w:b/>
                                <w:spacing w:val="-2"/>
                                <w:w w:val="105"/>
                                <w:sz w:val="23"/>
                              </w:rPr>
                              <w:t>Ambientales</w:t>
                            </w:r>
                          </w:p>
                        </w:tc>
                        <w:tc>
                          <w:tcPr>
                            <w:tcW w:w="4569" w:type="dxa"/>
                            <w:tcBorders>
                              <w:bottom w:val="nil"/>
                              <w:right w:val="nil"/>
                            </w:tcBorders>
                          </w:tcPr>
                          <w:p w:rsidR="00EC16BA" w:rsidRDefault="00FC2174">
                            <w:pPr>
                              <w:pStyle w:val="TableParagraph"/>
                              <w:spacing w:before="6"/>
                              <w:rPr>
                                <w:sz w:val="23"/>
                              </w:rPr>
                            </w:pPr>
                            <w:r>
                              <w:rPr>
                                <w:w w:val="105"/>
                                <w:sz w:val="23"/>
                              </w:rPr>
                              <w:t>Degradación</w:t>
                            </w:r>
                            <w:r>
                              <w:rPr>
                                <w:spacing w:val="70"/>
                                <w:w w:val="105"/>
                                <w:sz w:val="23"/>
                              </w:rPr>
                              <w:t xml:space="preserve"> </w:t>
                            </w:r>
                            <w:r>
                              <w:rPr>
                                <w:w w:val="105"/>
                                <w:sz w:val="23"/>
                              </w:rPr>
                              <w:t>progresiva</w:t>
                            </w:r>
                            <w:r>
                              <w:rPr>
                                <w:spacing w:val="68"/>
                                <w:w w:val="105"/>
                                <w:sz w:val="23"/>
                              </w:rPr>
                              <w:t xml:space="preserve"> </w:t>
                            </w:r>
                            <w:r>
                              <w:rPr>
                                <w:w w:val="105"/>
                                <w:sz w:val="23"/>
                              </w:rPr>
                              <w:t>del</w:t>
                            </w:r>
                            <w:r>
                              <w:rPr>
                                <w:spacing w:val="68"/>
                                <w:w w:val="105"/>
                                <w:sz w:val="23"/>
                              </w:rPr>
                              <w:t xml:space="preserve"> </w:t>
                            </w:r>
                            <w:r>
                              <w:rPr>
                                <w:w w:val="105"/>
                                <w:sz w:val="23"/>
                              </w:rPr>
                              <w:t>suelo</w:t>
                            </w:r>
                            <w:r>
                              <w:rPr>
                                <w:spacing w:val="68"/>
                                <w:w w:val="105"/>
                                <w:sz w:val="23"/>
                              </w:rPr>
                              <w:t xml:space="preserve"> </w:t>
                            </w:r>
                            <w:r>
                              <w:rPr>
                                <w:spacing w:val="-5"/>
                                <w:w w:val="105"/>
                                <w:sz w:val="23"/>
                              </w:rPr>
                              <w:t>por</w:t>
                            </w:r>
                          </w:p>
                        </w:tc>
                        <w:tc>
                          <w:tcPr>
                            <w:tcW w:w="2767" w:type="dxa"/>
                            <w:tcBorders>
                              <w:left w:val="nil"/>
                              <w:bottom w:val="nil"/>
                              <w:right w:val="single" w:sz="4" w:space="0" w:color="auto"/>
                            </w:tcBorders>
                          </w:tcPr>
                          <w:p w:rsidR="00EC16BA" w:rsidRDefault="00FC2174">
                            <w:pPr>
                              <w:pStyle w:val="TableParagraph"/>
                              <w:spacing w:before="6"/>
                              <w:ind w:left="149"/>
                              <w:rPr>
                                <w:sz w:val="23"/>
                              </w:rPr>
                            </w:pPr>
                            <w:r>
                              <w:rPr>
                                <w:w w:val="105"/>
                                <w:sz w:val="23"/>
                              </w:rPr>
                              <w:t>falta</w:t>
                            </w:r>
                            <w:r>
                              <w:rPr>
                                <w:spacing w:val="76"/>
                                <w:w w:val="105"/>
                                <w:sz w:val="23"/>
                              </w:rPr>
                              <w:t xml:space="preserve"> </w:t>
                            </w:r>
                            <w:r>
                              <w:rPr>
                                <w:w w:val="105"/>
                                <w:sz w:val="23"/>
                              </w:rPr>
                              <w:t>de</w:t>
                            </w:r>
                            <w:r>
                              <w:rPr>
                                <w:spacing w:val="71"/>
                                <w:w w:val="105"/>
                                <w:sz w:val="23"/>
                              </w:rPr>
                              <w:t xml:space="preserve"> </w:t>
                            </w:r>
                            <w:r>
                              <w:rPr>
                                <w:w w:val="105"/>
                                <w:sz w:val="23"/>
                              </w:rPr>
                              <w:t>cobertura</w:t>
                            </w:r>
                            <w:r>
                              <w:rPr>
                                <w:spacing w:val="70"/>
                                <w:w w:val="105"/>
                                <w:sz w:val="23"/>
                              </w:rPr>
                              <w:t xml:space="preserve"> </w:t>
                            </w:r>
                            <w:r>
                              <w:rPr>
                                <w:spacing w:val="-5"/>
                                <w:w w:val="105"/>
                                <w:sz w:val="23"/>
                              </w:rPr>
                              <w:t>del</w:t>
                            </w:r>
                          </w:p>
                        </w:tc>
                      </w:tr>
                      <w:tr w:rsidR="00EC16BA" w:rsidTr="00AF6D12">
                        <w:trPr>
                          <w:trHeight w:val="491"/>
                        </w:trPr>
                        <w:tc>
                          <w:tcPr>
                            <w:tcW w:w="1787" w:type="dxa"/>
                            <w:tcBorders>
                              <w:top w:val="nil"/>
                              <w:left w:val="single" w:sz="4" w:space="0" w:color="auto"/>
                              <w:bottom w:val="nil"/>
                            </w:tcBorders>
                          </w:tcPr>
                          <w:p w:rsidR="00EC16BA" w:rsidRDefault="00FC2174">
                            <w:pPr>
                              <w:pStyle w:val="TableParagraph"/>
                              <w:spacing w:before="61"/>
                              <w:rPr>
                                <w:rFonts w:ascii="Arial"/>
                                <w:b/>
                                <w:sz w:val="23"/>
                              </w:rPr>
                            </w:pPr>
                            <w:proofErr w:type="gramStart"/>
                            <w:r>
                              <w:rPr>
                                <w:rFonts w:ascii="Arial"/>
                                <w:b/>
                                <w:w w:val="105"/>
                                <w:sz w:val="23"/>
                              </w:rPr>
                              <w:t>al</w:t>
                            </w:r>
                            <w:proofErr w:type="gramEnd"/>
                            <w:r>
                              <w:rPr>
                                <w:rFonts w:ascii="Arial"/>
                                <w:b/>
                                <w:spacing w:val="-5"/>
                                <w:w w:val="105"/>
                                <w:sz w:val="23"/>
                              </w:rPr>
                              <w:t xml:space="preserve"> </w:t>
                            </w:r>
                            <w:r>
                              <w:rPr>
                                <w:rFonts w:ascii="Arial"/>
                                <w:b/>
                                <w:spacing w:val="-2"/>
                                <w:w w:val="105"/>
                                <w:sz w:val="23"/>
                              </w:rPr>
                              <w:t>suelo.</w:t>
                            </w:r>
                          </w:p>
                        </w:tc>
                        <w:tc>
                          <w:tcPr>
                            <w:tcW w:w="4569" w:type="dxa"/>
                            <w:tcBorders>
                              <w:top w:val="nil"/>
                              <w:right w:val="nil"/>
                            </w:tcBorders>
                          </w:tcPr>
                          <w:p w:rsidR="00EC16BA" w:rsidRDefault="00FC2174">
                            <w:pPr>
                              <w:pStyle w:val="TableParagraph"/>
                              <w:spacing w:before="90"/>
                              <w:rPr>
                                <w:sz w:val="23"/>
                              </w:rPr>
                            </w:pPr>
                            <w:proofErr w:type="gramStart"/>
                            <w:r>
                              <w:rPr>
                                <w:spacing w:val="-2"/>
                                <w:w w:val="105"/>
                                <w:sz w:val="23"/>
                              </w:rPr>
                              <w:t>mismo</w:t>
                            </w:r>
                            <w:proofErr w:type="gramEnd"/>
                            <w:r>
                              <w:rPr>
                                <w:spacing w:val="-2"/>
                                <w:w w:val="105"/>
                                <w:sz w:val="23"/>
                              </w:rPr>
                              <w:t>.</w:t>
                            </w:r>
                          </w:p>
                        </w:tc>
                        <w:tc>
                          <w:tcPr>
                            <w:tcW w:w="2767" w:type="dxa"/>
                            <w:tcBorders>
                              <w:top w:val="nil"/>
                              <w:left w:val="nil"/>
                              <w:right w:val="single" w:sz="4" w:space="0" w:color="auto"/>
                            </w:tcBorders>
                          </w:tcPr>
                          <w:p w:rsidR="00EC16BA" w:rsidRDefault="00EC16BA">
                            <w:pPr>
                              <w:pStyle w:val="TableParagraph"/>
                              <w:ind w:left="0"/>
                              <w:rPr>
                                <w:rFonts w:ascii="Times New Roman"/>
                              </w:rPr>
                            </w:pPr>
                          </w:p>
                        </w:tc>
                      </w:tr>
                      <w:tr w:rsidR="00EC16BA" w:rsidTr="00AF6D12">
                        <w:trPr>
                          <w:trHeight w:val="352"/>
                        </w:trPr>
                        <w:tc>
                          <w:tcPr>
                            <w:tcW w:w="1787" w:type="dxa"/>
                            <w:tcBorders>
                              <w:top w:val="nil"/>
                              <w:left w:val="single" w:sz="4" w:space="0" w:color="auto"/>
                              <w:bottom w:val="nil"/>
                            </w:tcBorders>
                          </w:tcPr>
                          <w:p w:rsidR="00EC16BA" w:rsidRDefault="00EC16BA">
                            <w:pPr>
                              <w:pStyle w:val="TableParagraph"/>
                              <w:ind w:left="0"/>
                              <w:rPr>
                                <w:rFonts w:ascii="Times New Roman"/>
                              </w:rPr>
                            </w:pPr>
                          </w:p>
                        </w:tc>
                        <w:tc>
                          <w:tcPr>
                            <w:tcW w:w="7336" w:type="dxa"/>
                            <w:gridSpan w:val="2"/>
                            <w:tcBorders>
                              <w:bottom w:val="nil"/>
                              <w:right w:val="single" w:sz="4" w:space="0" w:color="auto"/>
                            </w:tcBorders>
                          </w:tcPr>
                          <w:p w:rsidR="00EC16BA" w:rsidRDefault="00FC2174">
                            <w:pPr>
                              <w:pStyle w:val="TableParagraph"/>
                              <w:spacing w:before="14"/>
                              <w:rPr>
                                <w:sz w:val="23"/>
                              </w:rPr>
                            </w:pPr>
                            <w:r>
                              <w:rPr>
                                <w:w w:val="105"/>
                                <w:sz w:val="23"/>
                              </w:rPr>
                              <w:t>Contaminación</w:t>
                            </w:r>
                            <w:r>
                              <w:rPr>
                                <w:spacing w:val="-10"/>
                                <w:w w:val="105"/>
                                <w:sz w:val="23"/>
                              </w:rPr>
                              <w:t xml:space="preserve"> </w:t>
                            </w:r>
                            <w:r>
                              <w:rPr>
                                <w:w w:val="105"/>
                                <w:sz w:val="23"/>
                              </w:rPr>
                              <w:t>del</w:t>
                            </w:r>
                            <w:r>
                              <w:rPr>
                                <w:spacing w:val="-9"/>
                                <w:w w:val="105"/>
                                <w:sz w:val="23"/>
                              </w:rPr>
                              <w:t xml:space="preserve"> </w:t>
                            </w:r>
                            <w:r>
                              <w:rPr>
                                <w:w w:val="105"/>
                                <w:sz w:val="23"/>
                              </w:rPr>
                              <w:t>suelo</w:t>
                            </w:r>
                            <w:r>
                              <w:rPr>
                                <w:spacing w:val="-9"/>
                                <w:w w:val="105"/>
                                <w:sz w:val="23"/>
                              </w:rPr>
                              <w:t xml:space="preserve"> </w:t>
                            </w:r>
                            <w:r>
                              <w:rPr>
                                <w:w w:val="105"/>
                                <w:sz w:val="23"/>
                              </w:rPr>
                              <w:t>por</w:t>
                            </w:r>
                            <w:r>
                              <w:rPr>
                                <w:spacing w:val="-1"/>
                                <w:w w:val="105"/>
                                <w:sz w:val="23"/>
                              </w:rPr>
                              <w:t xml:space="preserve"> </w:t>
                            </w:r>
                            <w:r>
                              <w:rPr>
                                <w:w w:val="105"/>
                                <w:sz w:val="23"/>
                              </w:rPr>
                              <w:t>mala</w:t>
                            </w:r>
                            <w:r>
                              <w:rPr>
                                <w:spacing w:val="-15"/>
                                <w:w w:val="105"/>
                                <w:sz w:val="23"/>
                              </w:rPr>
                              <w:t xml:space="preserve"> </w:t>
                            </w:r>
                            <w:r>
                              <w:rPr>
                                <w:w w:val="105"/>
                                <w:sz w:val="23"/>
                              </w:rPr>
                              <w:t>disposición</w:t>
                            </w:r>
                            <w:r>
                              <w:rPr>
                                <w:spacing w:val="-10"/>
                                <w:w w:val="105"/>
                                <w:sz w:val="23"/>
                              </w:rPr>
                              <w:t xml:space="preserve"> </w:t>
                            </w:r>
                            <w:r>
                              <w:rPr>
                                <w:w w:val="105"/>
                                <w:sz w:val="23"/>
                              </w:rPr>
                              <w:t>de</w:t>
                            </w:r>
                            <w:r>
                              <w:rPr>
                                <w:spacing w:val="-15"/>
                                <w:w w:val="105"/>
                                <w:sz w:val="23"/>
                              </w:rPr>
                              <w:t xml:space="preserve"> </w:t>
                            </w:r>
                            <w:r>
                              <w:rPr>
                                <w:w w:val="105"/>
                                <w:sz w:val="23"/>
                              </w:rPr>
                              <w:t>Residuos</w:t>
                            </w:r>
                            <w:r>
                              <w:rPr>
                                <w:spacing w:val="-10"/>
                                <w:w w:val="105"/>
                                <w:sz w:val="23"/>
                              </w:rPr>
                              <w:t xml:space="preserve"> </w:t>
                            </w:r>
                            <w:r>
                              <w:rPr>
                                <w:spacing w:val="-2"/>
                                <w:w w:val="105"/>
                                <w:sz w:val="23"/>
                              </w:rPr>
                              <w:t>sólidos</w:t>
                            </w:r>
                          </w:p>
                        </w:tc>
                      </w:tr>
                      <w:tr w:rsidR="00EC16BA" w:rsidTr="00AF6D12">
                        <w:trPr>
                          <w:trHeight w:val="480"/>
                        </w:trPr>
                        <w:tc>
                          <w:tcPr>
                            <w:tcW w:w="1787" w:type="dxa"/>
                            <w:tcBorders>
                              <w:top w:val="nil"/>
                              <w:left w:val="single" w:sz="4" w:space="0" w:color="auto"/>
                              <w:bottom w:val="single" w:sz="4" w:space="0" w:color="auto"/>
                            </w:tcBorders>
                          </w:tcPr>
                          <w:p w:rsidR="00EC16BA" w:rsidRDefault="00EC16BA">
                            <w:pPr>
                              <w:pStyle w:val="TableParagraph"/>
                              <w:ind w:left="0"/>
                              <w:rPr>
                                <w:rFonts w:ascii="Times New Roman"/>
                              </w:rPr>
                            </w:pPr>
                          </w:p>
                        </w:tc>
                        <w:tc>
                          <w:tcPr>
                            <w:tcW w:w="7336" w:type="dxa"/>
                            <w:gridSpan w:val="2"/>
                            <w:tcBorders>
                              <w:top w:val="nil"/>
                              <w:bottom w:val="single" w:sz="4" w:space="0" w:color="auto"/>
                              <w:right w:val="single" w:sz="4" w:space="0" w:color="auto"/>
                            </w:tcBorders>
                          </w:tcPr>
                          <w:p w:rsidR="00EC16BA" w:rsidRDefault="00FC2174">
                            <w:pPr>
                              <w:pStyle w:val="TableParagraph"/>
                              <w:spacing w:before="72"/>
                              <w:rPr>
                                <w:sz w:val="23"/>
                              </w:rPr>
                            </w:pPr>
                            <w:proofErr w:type="gramStart"/>
                            <w:r>
                              <w:rPr>
                                <w:w w:val="105"/>
                                <w:sz w:val="23"/>
                              </w:rPr>
                              <w:t>y</w:t>
                            </w:r>
                            <w:proofErr w:type="gramEnd"/>
                            <w:r>
                              <w:rPr>
                                <w:spacing w:val="-17"/>
                                <w:w w:val="105"/>
                                <w:sz w:val="23"/>
                              </w:rPr>
                              <w:t xml:space="preserve"> </w:t>
                            </w:r>
                            <w:r>
                              <w:rPr>
                                <w:w w:val="105"/>
                                <w:sz w:val="23"/>
                              </w:rPr>
                              <w:t>Residuos</w:t>
                            </w:r>
                            <w:r>
                              <w:rPr>
                                <w:spacing w:val="-10"/>
                                <w:w w:val="105"/>
                                <w:sz w:val="23"/>
                              </w:rPr>
                              <w:t xml:space="preserve"> </w:t>
                            </w:r>
                            <w:r>
                              <w:rPr>
                                <w:w w:val="105"/>
                                <w:sz w:val="23"/>
                              </w:rPr>
                              <w:t>comunes</w:t>
                            </w:r>
                            <w:r>
                              <w:rPr>
                                <w:spacing w:val="-5"/>
                                <w:w w:val="105"/>
                                <w:sz w:val="23"/>
                              </w:rPr>
                              <w:t xml:space="preserve"> </w:t>
                            </w:r>
                            <w:r>
                              <w:rPr>
                                <w:w w:val="105"/>
                                <w:sz w:val="23"/>
                              </w:rPr>
                              <w:t>generado</w:t>
                            </w:r>
                            <w:r>
                              <w:rPr>
                                <w:spacing w:val="-16"/>
                                <w:w w:val="105"/>
                                <w:sz w:val="23"/>
                              </w:rPr>
                              <w:t xml:space="preserve"> </w:t>
                            </w:r>
                            <w:r>
                              <w:rPr>
                                <w:w w:val="105"/>
                                <w:sz w:val="23"/>
                              </w:rPr>
                              <w:t>por</w:t>
                            </w:r>
                            <w:r>
                              <w:rPr>
                                <w:spacing w:val="-8"/>
                                <w:w w:val="105"/>
                                <w:sz w:val="23"/>
                              </w:rPr>
                              <w:t xml:space="preserve"> </w:t>
                            </w:r>
                            <w:r>
                              <w:rPr>
                                <w:w w:val="105"/>
                                <w:sz w:val="23"/>
                              </w:rPr>
                              <w:t>los</w:t>
                            </w:r>
                            <w:r>
                              <w:rPr>
                                <w:spacing w:val="-4"/>
                                <w:w w:val="105"/>
                                <w:sz w:val="23"/>
                              </w:rPr>
                              <w:t xml:space="preserve"> </w:t>
                            </w:r>
                            <w:r>
                              <w:rPr>
                                <w:w w:val="105"/>
                                <w:sz w:val="23"/>
                              </w:rPr>
                              <w:t>operarios</w:t>
                            </w:r>
                            <w:r>
                              <w:rPr>
                                <w:spacing w:val="-5"/>
                                <w:w w:val="105"/>
                                <w:sz w:val="23"/>
                              </w:rPr>
                              <w:t xml:space="preserve"> </w:t>
                            </w:r>
                            <w:r>
                              <w:rPr>
                                <w:w w:val="105"/>
                                <w:sz w:val="23"/>
                              </w:rPr>
                              <w:t>del</w:t>
                            </w:r>
                            <w:r>
                              <w:rPr>
                                <w:spacing w:val="-15"/>
                                <w:w w:val="105"/>
                                <w:sz w:val="23"/>
                              </w:rPr>
                              <w:t xml:space="preserve"> </w:t>
                            </w:r>
                            <w:r>
                              <w:rPr>
                                <w:spacing w:val="-2"/>
                                <w:w w:val="105"/>
                                <w:sz w:val="23"/>
                              </w:rPr>
                              <w:t>proyecto.</w:t>
                            </w:r>
                          </w:p>
                        </w:tc>
                      </w:tr>
                      <w:tr w:rsidR="00EC16BA" w:rsidTr="00AF6D12">
                        <w:trPr>
                          <w:trHeight w:val="348"/>
                        </w:trPr>
                        <w:tc>
                          <w:tcPr>
                            <w:tcW w:w="1787" w:type="dxa"/>
                            <w:tcBorders>
                              <w:top w:val="single" w:sz="4" w:space="0" w:color="auto"/>
                              <w:bottom w:val="nil"/>
                            </w:tcBorders>
                          </w:tcPr>
                          <w:p w:rsidR="00EC16BA" w:rsidRDefault="00EC16BA">
                            <w:pPr>
                              <w:pStyle w:val="TableParagraph"/>
                              <w:ind w:left="0"/>
                              <w:rPr>
                                <w:rFonts w:ascii="Times New Roman"/>
                              </w:rPr>
                            </w:pPr>
                          </w:p>
                        </w:tc>
                        <w:tc>
                          <w:tcPr>
                            <w:tcW w:w="7336" w:type="dxa"/>
                            <w:gridSpan w:val="2"/>
                            <w:tcBorders>
                              <w:top w:val="single" w:sz="4" w:space="0" w:color="auto"/>
                              <w:bottom w:val="nil"/>
                            </w:tcBorders>
                          </w:tcPr>
                          <w:p w:rsidR="00EC16BA" w:rsidRDefault="00FC2174">
                            <w:pPr>
                              <w:pStyle w:val="TableParagraph"/>
                              <w:spacing w:before="6"/>
                              <w:rPr>
                                <w:sz w:val="23"/>
                              </w:rPr>
                            </w:pPr>
                            <w:r>
                              <w:rPr>
                                <w:w w:val="105"/>
                                <w:sz w:val="23"/>
                              </w:rPr>
                              <w:t>Suelo</w:t>
                            </w:r>
                            <w:r>
                              <w:rPr>
                                <w:spacing w:val="27"/>
                                <w:w w:val="105"/>
                                <w:sz w:val="23"/>
                              </w:rPr>
                              <w:t xml:space="preserve"> </w:t>
                            </w:r>
                            <w:r>
                              <w:rPr>
                                <w:w w:val="105"/>
                                <w:sz w:val="23"/>
                              </w:rPr>
                              <w:t>más</w:t>
                            </w:r>
                            <w:r>
                              <w:rPr>
                                <w:spacing w:val="32"/>
                                <w:w w:val="105"/>
                                <w:sz w:val="23"/>
                              </w:rPr>
                              <w:t xml:space="preserve"> </w:t>
                            </w:r>
                            <w:r>
                              <w:rPr>
                                <w:w w:val="105"/>
                                <w:sz w:val="23"/>
                              </w:rPr>
                              <w:t>impermeable</w:t>
                            </w:r>
                            <w:r>
                              <w:rPr>
                                <w:spacing w:val="34"/>
                                <w:w w:val="105"/>
                                <w:sz w:val="23"/>
                              </w:rPr>
                              <w:t xml:space="preserve"> </w:t>
                            </w:r>
                            <w:r>
                              <w:rPr>
                                <w:w w:val="105"/>
                                <w:sz w:val="23"/>
                              </w:rPr>
                              <w:t>a</w:t>
                            </w:r>
                            <w:r>
                              <w:rPr>
                                <w:spacing w:val="20"/>
                                <w:w w:val="105"/>
                                <w:sz w:val="23"/>
                              </w:rPr>
                              <w:t xml:space="preserve"> </w:t>
                            </w:r>
                            <w:r>
                              <w:rPr>
                                <w:w w:val="105"/>
                                <w:sz w:val="23"/>
                              </w:rPr>
                              <w:t>consecuencia</w:t>
                            </w:r>
                            <w:r>
                              <w:rPr>
                                <w:spacing w:val="27"/>
                                <w:w w:val="105"/>
                                <w:sz w:val="23"/>
                              </w:rPr>
                              <w:t xml:space="preserve"> </w:t>
                            </w:r>
                            <w:r>
                              <w:rPr>
                                <w:w w:val="105"/>
                                <w:sz w:val="23"/>
                              </w:rPr>
                              <w:t>de</w:t>
                            </w:r>
                            <w:r>
                              <w:rPr>
                                <w:spacing w:val="28"/>
                                <w:w w:val="105"/>
                                <w:sz w:val="23"/>
                              </w:rPr>
                              <w:t xml:space="preserve"> </w:t>
                            </w:r>
                            <w:r>
                              <w:rPr>
                                <w:w w:val="105"/>
                                <w:sz w:val="23"/>
                              </w:rPr>
                              <w:t>la</w:t>
                            </w:r>
                            <w:r>
                              <w:rPr>
                                <w:spacing w:val="27"/>
                                <w:w w:val="105"/>
                                <w:sz w:val="23"/>
                              </w:rPr>
                              <w:t xml:space="preserve"> </w:t>
                            </w:r>
                            <w:r>
                              <w:rPr>
                                <w:w w:val="105"/>
                                <w:sz w:val="23"/>
                              </w:rPr>
                              <w:t>compactación</w:t>
                            </w:r>
                            <w:r>
                              <w:rPr>
                                <w:spacing w:val="33"/>
                                <w:w w:val="105"/>
                                <w:sz w:val="23"/>
                              </w:rPr>
                              <w:t xml:space="preserve"> </w:t>
                            </w:r>
                            <w:r>
                              <w:rPr>
                                <w:spacing w:val="-5"/>
                                <w:w w:val="105"/>
                                <w:sz w:val="23"/>
                              </w:rPr>
                              <w:t>de</w:t>
                            </w:r>
                          </w:p>
                        </w:tc>
                      </w:tr>
                      <w:tr w:rsidR="00EC16BA">
                        <w:trPr>
                          <w:trHeight w:val="484"/>
                        </w:trPr>
                        <w:tc>
                          <w:tcPr>
                            <w:tcW w:w="1787" w:type="dxa"/>
                            <w:tcBorders>
                              <w:top w:val="nil"/>
                            </w:tcBorders>
                          </w:tcPr>
                          <w:p w:rsidR="00EC16BA" w:rsidRDefault="00EC16BA">
                            <w:pPr>
                              <w:pStyle w:val="TableParagraph"/>
                              <w:ind w:left="0"/>
                              <w:rPr>
                                <w:rFonts w:ascii="Times New Roman"/>
                              </w:rPr>
                            </w:pPr>
                          </w:p>
                        </w:tc>
                        <w:tc>
                          <w:tcPr>
                            <w:tcW w:w="7336" w:type="dxa"/>
                            <w:gridSpan w:val="2"/>
                            <w:tcBorders>
                              <w:top w:val="nil"/>
                            </w:tcBorders>
                          </w:tcPr>
                          <w:p w:rsidR="00EC16BA" w:rsidRDefault="00FC2174">
                            <w:pPr>
                              <w:pStyle w:val="TableParagraph"/>
                              <w:spacing w:before="75"/>
                              <w:rPr>
                                <w:sz w:val="23"/>
                              </w:rPr>
                            </w:pPr>
                            <w:proofErr w:type="gramStart"/>
                            <w:r>
                              <w:rPr>
                                <w:w w:val="105"/>
                                <w:sz w:val="23"/>
                              </w:rPr>
                              <w:t>las</w:t>
                            </w:r>
                            <w:proofErr w:type="gramEnd"/>
                            <w:r>
                              <w:rPr>
                                <w:spacing w:val="-12"/>
                                <w:w w:val="105"/>
                                <w:sz w:val="23"/>
                              </w:rPr>
                              <w:t xml:space="preserve"> </w:t>
                            </w:r>
                            <w:r>
                              <w:rPr>
                                <w:spacing w:val="-2"/>
                                <w:w w:val="105"/>
                                <w:sz w:val="23"/>
                              </w:rPr>
                              <w:t>calles.</w:t>
                            </w:r>
                          </w:p>
                        </w:tc>
                      </w:tr>
                    </w:tbl>
                    <w:p w:rsidR="00EC16BA" w:rsidRDefault="00EC16BA">
                      <w:pPr>
                        <w:pStyle w:val="Textoindependiente"/>
                      </w:pPr>
                    </w:p>
                  </w:txbxContent>
                </v:textbox>
                <w10:wrap type="topAndBottom" anchorx="page"/>
              </v:shape>
            </w:pict>
          </mc:Fallback>
        </mc:AlternateContent>
      </w:r>
    </w:p>
    <w:p w:rsidR="00EC16BA" w:rsidRPr="00AF6D12" w:rsidRDefault="00FC2174">
      <w:pPr>
        <w:pStyle w:val="Textoindependiente"/>
        <w:spacing w:before="7" w:line="379" w:lineRule="auto"/>
        <w:ind w:left="165" w:right="1018"/>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Agua: </w:t>
      </w:r>
      <w:r w:rsidRPr="00AF6D12">
        <w:rPr>
          <w:rFonts w:ascii="Times New Roman" w:hAnsi="Times New Roman" w:cs="Times New Roman"/>
          <w:w w:val="105"/>
          <w:sz w:val="24"/>
          <w:szCs w:val="24"/>
        </w:rPr>
        <w:t>las actividades de Limpieza de la propiedad, apertura de calles y Nivelación del terreno a lotear podrían llegar a causar impactos en el medio en el que se desarrollará, los mismos son descriptos a</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continuación.</w:t>
      </w:r>
    </w:p>
    <w:p w:rsidR="00EC16BA" w:rsidRPr="00AF6D12" w:rsidRDefault="00EC16BA">
      <w:pPr>
        <w:pStyle w:val="Textoindependiente"/>
        <w:spacing w:before="10"/>
        <w:rPr>
          <w:rFonts w:ascii="Times New Roman" w:hAnsi="Times New Roman" w:cs="Times New Roman"/>
          <w:sz w:val="24"/>
          <w:szCs w:val="24"/>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016"/>
      </w:tblGrid>
      <w:tr w:rsidR="00EC16BA" w:rsidRPr="00AF6D12">
        <w:trPr>
          <w:trHeight w:val="1243"/>
        </w:trPr>
        <w:tc>
          <w:tcPr>
            <w:tcW w:w="1873" w:type="dxa"/>
            <w:vMerge w:val="restart"/>
          </w:tcPr>
          <w:p w:rsidR="00EC16BA" w:rsidRPr="00AF6D12" w:rsidRDefault="00FC2174">
            <w:pPr>
              <w:pStyle w:val="TableParagraph"/>
              <w:spacing w:before="13" w:line="374" w:lineRule="auto"/>
              <w:ind w:right="331"/>
              <w:rPr>
                <w:rFonts w:ascii="Times New Roman" w:hAnsi="Times New Roman" w:cs="Times New Roman"/>
                <w:b/>
                <w:sz w:val="24"/>
                <w:szCs w:val="24"/>
              </w:rPr>
            </w:pPr>
            <w:r w:rsidRPr="00AF6D12">
              <w:rPr>
                <w:rFonts w:ascii="Times New Roman" w:hAnsi="Times New Roman" w:cs="Times New Roman"/>
                <w:b/>
                <w:spacing w:val="-2"/>
                <w:w w:val="105"/>
                <w:sz w:val="24"/>
                <w:szCs w:val="24"/>
              </w:rPr>
              <w:t xml:space="preserve">Potenciales Impactos </w:t>
            </w:r>
            <w:r w:rsidRPr="00AF6D12">
              <w:rPr>
                <w:rFonts w:ascii="Times New Roman" w:hAnsi="Times New Roman" w:cs="Times New Roman"/>
                <w:b/>
                <w:spacing w:val="-2"/>
                <w:sz w:val="24"/>
                <w:szCs w:val="24"/>
              </w:rPr>
              <w:t xml:space="preserve">Ambientales </w:t>
            </w:r>
            <w:r w:rsidRPr="00AF6D12">
              <w:rPr>
                <w:rFonts w:ascii="Times New Roman" w:hAnsi="Times New Roman" w:cs="Times New Roman"/>
                <w:b/>
                <w:w w:val="105"/>
                <w:sz w:val="24"/>
                <w:szCs w:val="24"/>
              </w:rPr>
              <w:t>al agua.</w:t>
            </w:r>
          </w:p>
        </w:tc>
        <w:tc>
          <w:tcPr>
            <w:tcW w:w="7016" w:type="dxa"/>
          </w:tcPr>
          <w:p w:rsidR="00EC16BA" w:rsidRPr="00AF6D12" w:rsidRDefault="00FC2174">
            <w:pPr>
              <w:pStyle w:val="TableParagraph"/>
              <w:tabs>
                <w:tab w:val="left" w:pos="1541"/>
                <w:tab w:val="left" w:pos="2074"/>
                <w:tab w:val="left" w:pos="3576"/>
                <w:tab w:val="left" w:pos="4439"/>
                <w:tab w:val="left" w:pos="5015"/>
                <w:tab w:val="left" w:pos="6050"/>
              </w:tabs>
              <w:spacing w:before="13" w:line="372" w:lineRule="auto"/>
              <w:ind w:right="120"/>
              <w:rPr>
                <w:rFonts w:ascii="Times New Roman" w:hAnsi="Times New Roman" w:cs="Times New Roman"/>
                <w:sz w:val="24"/>
                <w:szCs w:val="24"/>
              </w:rPr>
            </w:pPr>
            <w:r w:rsidRPr="00AF6D12">
              <w:rPr>
                <w:rFonts w:ascii="Times New Roman" w:hAnsi="Times New Roman" w:cs="Times New Roman"/>
                <w:spacing w:val="-2"/>
                <w:w w:val="105"/>
                <w:sz w:val="24"/>
                <w:szCs w:val="24"/>
              </w:rPr>
              <w:t>Transporte</w:t>
            </w:r>
            <w:r w:rsidRPr="00AF6D12">
              <w:rPr>
                <w:rFonts w:ascii="Times New Roman" w:hAnsi="Times New Roman" w:cs="Times New Roman"/>
                <w:sz w:val="24"/>
                <w:szCs w:val="24"/>
              </w:rPr>
              <w:tab/>
            </w:r>
            <w:r w:rsidRPr="00AF6D12">
              <w:rPr>
                <w:rFonts w:ascii="Times New Roman" w:hAnsi="Times New Roman" w:cs="Times New Roman"/>
                <w:spacing w:val="-6"/>
                <w:w w:val="105"/>
                <w:sz w:val="24"/>
                <w:szCs w:val="24"/>
              </w:rPr>
              <w:t>de</w:t>
            </w:r>
            <w:r w:rsidRPr="00AF6D12">
              <w:rPr>
                <w:rFonts w:ascii="Times New Roman" w:hAnsi="Times New Roman" w:cs="Times New Roman"/>
                <w:sz w:val="24"/>
                <w:szCs w:val="24"/>
              </w:rPr>
              <w:tab/>
            </w:r>
            <w:r w:rsidRPr="00AF6D12">
              <w:rPr>
                <w:rFonts w:ascii="Times New Roman" w:hAnsi="Times New Roman" w:cs="Times New Roman"/>
                <w:spacing w:val="-2"/>
                <w:w w:val="105"/>
                <w:sz w:val="24"/>
                <w:szCs w:val="24"/>
              </w:rPr>
              <w:t>sedimentos</w:t>
            </w:r>
            <w:r w:rsidRPr="00AF6D12">
              <w:rPr>
                <w:rFonts w:ascii="Times New Roman" w:hAnsi="Times New Roman" w:cs="Times New Roman"/>
                <w:sz w:val="24"/>
                <w:szCs w:val="24"/>
              </w:rPr>
              <w:tab/>
            </w:r>
            <w:r w:rsidRPr="00AF6D12">
              <w:rPr>
                <w:rFonts w:ascii="Times New Roman" w:hAnsi="Times New Roman" w:cs="Times New Roman"/>
                <w:spacing w:val="-4"/>
                <w:w w:val="105"/>
                <w:sz w:val="24"/>
                <w:szCs w:val="24"/>
              </w:rPr>
              <w:t>hasta</w:t>
            </w:r>
            <w:r w:rsidRPr="00AF6D12">
              <w:rPr>
                <w:rFonts w:ascii="Times New Roman" w:hAnsi="Times New Roman" w:cs="Times New Roman"/>
                <w:sz w:val="24"/>
                <w:szCs w:val="24"/>
              </w:rPr>
              <w:tab/>
            </w:r>
            <w:r w:rsidRPr="00AF6D12">
              <w:rPr>
                <w:rFonts w:ascii="Times New Roman" w:hAnsi="Times New Roman" w:cs="Times New Roman"/>
                <w:spacing w:val="-4"/>
                <w:w w:val="105"/>
                <w:sz w:val="24"/>
                <w:szCs w:val="24"/>
              </w:rPr>
              <w:t>los</w:t>
            </w:r>
            <w:r w:rsidRPr="00AF6D12">
              <w:rPr>
                <w:rFonts w:ascii="Times New Roman" w:hAnsi="Times New Roman" w:cs="Times New Roman"/>
                <w:sz w:val="24"/>
                <w:szCs w:val="24"/>
              </w:rPr>
              <w:tab/>
            </w:r>
            <w:r w:rsidRPr="00AF6D12">
              <w:rPr>
                <w:rFonts w:ascii="Times New Roman" w:hAnsi="Times New Roman" w:cs="Times New Roman"/>
                <w:spacing w:val="-2"/>
                <w:w w:val="105"/>
                <w:sz w:val="24"/>
                <w:szCs w:val="24"/>
              </w:rPr>
              <w:t>cauces</w:t>
            </w:r>
            <w:r w:rsidRPr="00AF6D12">
              <w:rPr>
                <w:rFonts w:ascii="Times New Roman" w:hAnsi="Times New Roman" w:cs="Times New Roman"/>
                <w:sz w:val="24"/>
                <w:szCs w:val="24"/>
              </w:rPr>
              <w:tab/>
            </w:r>
            <w:r w:rsidRPr="00AF6D12">
              <w:rPr>
                <w:rFonts w:ascii="Times New Roman" w:hAnsi="Times New Roman" w:cs="Times New Roman"/>
                <w:spacing w:val="-4"/>
                <w:w w:val="105"/>
                <w:sz w:val="24"/>
                <w:szCs w:val="24"/>
              </w:rPr>
              <w:t xml:space="preserve">hídricos </w:t>
            </w:r>
            <w:r w:rsidRPr="00AF6D12">
              <w:rPr>
                <w:rFonts w:ascii="Times New Roman" w:hAnsi="Times New Roman" w:cs="Times New Roman"/>
                <w:w w:val="105"/>
                <w:sz w:val="24"/>
                <w:szCs w:val="24"/>
              </w:rPr>
              <w:t>superficiales</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debido</w:t>
            </w:r>
            <w:r w:rsidRPr="00AF6D12">
              <w:rPr>
                <w:rFonts w:ascii="Times New Roman" w:hAnsi="Times New Roman" w:cs="Times New Roman"/>
                <w:spacing w:val="-10"/>
                <w:w w:val="105"/>
                <w:sz w:val="24"/>
                <w:szCs w:val="24"/>
              </w:rPr>
              <w:t xml:space="preserve"> </w:t>
            </w:r>
            <w:r w:rsidRPr="00AF6D12">
              <w:rPr>
                <w:rFonts w:ascii="Times New Roman" w:hAnsi="Times New Roman" w:cs="Times New Roman"/>
                <w:w w:val="105"/>
                <w:sz w:val="24"/>
                <w:szCs w:val="24"/>
              </w:rPr>
              <w:t>al</w:t>
            </w:r>
            <w:r w:rsidRPr="00AF6D12">
              <w:rPr>
                <w:rFonts w:ascii="Times New Roman" w:hAnsi="Times New Roman" w:cs="Times New Roman"/>
                <w:spacing w:val="-10"/>
                <w:w w:val="105"/>
                <w:sz w:val="24"/>
                <w:szCs w:val="24"/>
              </w:rPr>
              <w:t xml:space="preserve"> </w:t>
            </w:r>
            <w:r w:rsidRPr="00AF6D12">
              <w:rPr>
                <w:rFonts w:ascii="Times New Roman" w:hAnsi="Times New Roman" w:cs="Times New Roman"/>
                <w:w w:val="105"/>
                <w:sz w:val="24"/>
                <w:szCs w:val="24"/>
              </w:rPr>
              <w:t>aumento</w:t>
            </w:r>
            <w:r w:rsidRPr="00AF6D12">
              <w:rPr>
                <w:rFonts w:ascii="Times New Roman" w:hAnsi="Times New Roman" w:cs="Times New Roman"/>
                <w:spacing w:val="-11"/>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6"/>
                <w:w w:val="105"/>
                <w:sz w:val="24"/>
                <w:szCs w:val="24"/>
              </w:rPr>
              <w:t xml:space="preserve"> </w:t>
            </w:r>
            <w:r w:rsidRPr="00AF6D12">
              <w:rPr>
                <w:rFonts w:ascii="Times New Roman" w:hAnsi="Times New Roman" w:cs="Times New Roman"/>
                <w:w w:val="105"/>
                <w:sz w:val="24"/>
                <w:szCs w:val="24"/>
              </w:rPr>
              <w:t>la</w:t>
            </w:r>
            <w:r w:rsidRPr="00AF6D12">
              <w:rPr>
                <w:rFonts w:ascii="Times New Roman" w:hAnsi="Times New Roman" w:cs="Times New Roman"/>
                <w:spacing w:val="-10"/>
                <w:w w:val="105"/>
                <w:sz w:val="24"/>
                <w:szCs w:val="24"/>
              </w:rPr>
              <w:t xml:space="preserve"> </w:t>
            </w:r>
            <w:r w:rsidRPr="00AF6D12">
              <w:rPr>
                <w:rFonts w:ascii="Times New Roman" w:hAnsi="Times New Roman" w:cs="Times New Roman"/>
                <w:w w:val="105"/>
                <w:sz w:val="24"/>
                <w:szCs w:val="24"/>
              </w:rPr>
              <w:t>escorrentía</w:t>
            </w:r>
            <w:r w:rsidRPr="00AF6D12">
              <w:rPr>
                <w:rFonts w:ascii="Times New Roman" w:hAnsi="Times New Roman" w:cs="Times New Roman"/>
                <w:spacing w:val="-16"/>
                <w:w w:val="105"/>
                <w:sz w:val="24"/>
                <w:szCs w:val="24"/>
              </w:rPr>
              <w:t xml:space="preserve"> </w:t>
            </w:r>
            <w:r w:rsidRPr="00AF6D12">
              <w:rPr>
                <w:rFonts w:ascii="Times New Roman" w:hAnsi="Times New Roman" w:cs="Times New Roman"/>
                <w:w w:val="105"/>
                <w:sz w:val="24"/>
                <w:szCs w:val="24"/>
              </w:rPr>
              <w:t>superficial</w:t>
            </w:r>
            <w:r w:rsidRPr="00AF6D12">
              <w:rPr>
                <w:rFonts w:ascii="Times New Roman" w:hAnsi="Times New Roman" w:cs="Times New Roman"/>
                <w:spacing w:val="-16"/>
                <w:w w:val="105"/>
                <w:sz w:val="24"/>
                <w:szCs w:val="24"/>
              </w:rPr>
              <w:t xml:space="preserve"> </w:t>
            </w:r>
            <w:r w:rsidRPr="00AF6D12">
              <w:rPr>
                <w:rFonts w:ascii="Times New Roman" w:hAnsi="Times New Roman" w:cs="Times New Roman"/>
                <w:spacing w:val="-5"/>
                <w:w w:val="105"/>
                <w:sz w:val="24"/>
                <w:szCs w:val="24"/>
              </w:rPr>
              <w:t>por</w:t>
            </w:r>
          </w:p>
          <w:p w:rsidR="00EC16BA" w:rsidRPr="00AF6D12" w:rsidRDefault="00FC2174">
            <w:pPr>
              <w:pStyle w:val="TableParagraph"/>
              <w:spacing w:before="8"/>
              <w:rPr>
                <w:rFonts w:ascii="Times New Roman" w:hAnsi="Times New Roman" w:cs="Times New Roman"/>
                <w:sz w:val="24"/>
                <w:szCs w:val="24"/>
              </w:rPr>
            </w:pPr>
            <w:proofErr w:type="gramStart"/>
            <w:r w:rsidRPr="00AF6D12">
              <w:rPr>
                <w:rFonts w:ascii="Times New Roman" w:hAnsi="Times New Roman" w:cs="Times New Roman"/>
                <w:w w:val="105"/>
                <w:sz w:val="24"/>
                <w:szCs w:val="24"/>
              </w:rPr>
              <w:t>la</w:t>
            </w:r>
            <w:proofErr w:type="gramEnd"/>
            <w:r w:rsidRPr="00AF6D12">
              <w:rPr>
                <w:rFonts w:ascii="Times New Roman" w:hAnsi="Times New Roman" w:cs="Times New Roman"/>
                <w:spacing w:val="-17"/>
                <w:w w:val="105"/>
                <w:sz w:val="24"/>
                <w:szCs w:val="24"/>
              </w:rPr>
              <w:t xml:space="preserve"> </w:t>
            </w:r>
            <w:r w:rsidRPr="00AF6D12">
              <w:rPr>
                <w:rFonts w:ascii="Times New Roman" w:hAnsi="Times New Roman" w:cs="Times New Roman"/>
                <w:w w:val="105"/>
                <w:sz w:val="24"/>
                <w:szCs w:val="24"/>
              </w:rPr>
              <w:t>compactación</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del</w:t>
            </w:r>
            <w:r w:rsidRPr="00AF6D12">
              <w:rPr>
                <w:rFonts w:ascii="Times New Roman" w:hAnsi="Times New Roman" w:cs="Times New Roman"/>
                <w:spacing w:val="-11"/>
                <w:w w:val="105"/>
                <w:sz w:val="24"/>
                <w:szCs w:val="24"/>
              </w:rPr>
              <w:t xml:space="preserve"> </w:t>
            </w:r>
            <w:r w:rsidRPr="00AF6D12">
              <w:rPr>
                <w:rFonts w:ascii="Times New Roman" w:hAnsi="Times New Roman" w:cs="Times New Roman"/>
                <w:w w:val="105"/>
                <w:sz w:val="24"/>
                <w:szCs w:val="24"/>
              </w:rPr>
              <w:t>suelo</w:t>
            </w:r>
            <w:r w:rsidRPr="00AF6D12">
              <w:rPr>
                <w:rFonts w:ascii="Times New Roman" w:hAnsi="Times New Roman" w:cs="Times New Roman"/>
                <w:spacing w:val="-4"/>
                <w:w w:val="105"/>
                <w:sz w:val="24"/>
                <w:szCs w:val="24"/>
              </w:rPr>
              <w:t xml:space="preserve"> </w:t>
            </w:r>
            <w:r w:rsidRPr="00AF6D12">
              <w:rPr>
                <w:rFonts w:ascii="Times New Roman" w:hAnsi="Times New Roman" w:cs="Times New Roman"/>
                <w:w w:val="105"/>
                <w:sz w:val="24"/>
                <w:szCs w:val="24"/>
              </w:rPr>
              <w:t>en</w:t>
            </w:r>
            <w:r w:rsidRPr="00AF6D12">
              <w:rPr>
                <w:rFonts w:ascii="Times New Roman" w:hAnsi="Times New Roman" w:cs="Times New Roman"/>
                <w:spacing w:val="-11"/>
                <w:w w:val="105"/>
                <w:sz w:val="24"/>
                <w:szCs w:val="24"/>
              </w:rPr>
              <w:t xml:space="preserve"> </w:t>
            </w:r>
            <w:r w:rsidRPr="00AF6D12">
              <w:rPr>
                <w:rFonts w:ascii="Times New Roman" w:hAnsi="Times New Roman" w:cs="Times New Roman"/>
                <w:w w:val="105"/>
                <w:sz w:val="24"/>
                <w:szCs w:val="24"/>
              </w:rPr>
              <w:t>las</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spacing w:val="-2"/>
                <w:w w:val="105"/>
                <w:sz w:val="24"/>
                <w:szCs w:val="24"/>
              </w:rPr>
              <w:t>calles.</w:t>
            </w:r>
          </w:p>
        </w:tc>
      </w:tr>
      <w:tr w:rsidR="00EC16BA" w:rsidRPr="00AF6D12">
        <w:trPr>
          <w:trHeight w:val="1243"/>
        </w:trPr>
        <w:tc>
          <w:tcPr>
            <w:tcW w:w="1873" w:type="dxa"/>
            <w:vMerge/>
            <w:tcBorders>
              <w:top w:val="nil"/>
            </w:tcBorders>
          </w:tcPr>
          <w:p w:rsidR="00EC16BA" w:rsidRPr="00AF6D12" w:rsidRDefault="00EC16BA">
            <w:pPr>
              <w:rPr>
                <w:rFonts w:ascii="Times New Roman" w:hAnsi="Times New Roman" w:cs="Times New Roman"/>
                <w:sz w:val="24"/>
                <w:szCs w:val="24"/>
              </w:rPr>
            </w:pPr>
          </w:p>
        </w:tc>
        <w:tc>
          <w:tcPr>
            <w:tcW w:w="7016" w:type="dxa"/>
          </w:tcPr>
          <w:p w:rsidR="00EC16BA" w:rsidRPr="00AF6D12" w:rsidRDefault="00FC2174">
            <w:pPr>
              <w:pStyle w:val="TableParagraph"/>
              <w:spacing w:before="13" w:line="372" w:lineRule="auto"/>
              <w:ind w:right="120"/>
              <w:rPr>
                <w:rFonts w:ascii="Times New Roman" w:hAnsi="Times New Roman" w:cs="Times New Roman"/>
                <w:sz w:val="24"/>
                <w:szCs w:val="24"/>
              </w:rPr>
            </w:pPr>
            <w:r w:rsidRPr="00AF6D12">
              <w:rPr>
                <w:rFonts w:ascii="Times New Roman" w:hAnsi="Times New Roman" w:cs="Times New Roman"/>
                <w:w w:val="105"/>
                <w:sz w:val="24"/>
                <w:szCs w:val="24"/>
              </w:rPr>
              <w:t>Alteración de los cauces hídricos existentes por la disposición incorrecta</w:t>
            </w:r>
            <w:r w:rsidRPr="00AF6D12">
              <w:rPr>
                <w:rFonts w:ascii="Times New Roman" w:hAnsi="Times New Roman" w:cs="Times New Roman"/>
                <w:spacing w:val="32"/>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33"/>
                <w:w w:val="105"/>
                <w:sz w:val="24"/>
                <w:szCs w:val="24"/>
              </w:rPr>
              <w:t xml:space="preserve"> </w:t>
            </w:r>
            <w:r w:rsidRPr="00AF6D12">
              <w:rPr>
                <w:rFonts w:ascii="Times New Roman" w:hAnsi="Times New Roman" w:cs="Times New Roman"/>
                <w:w w:val="105"/>
                <w:sz w:val="24"/>
                <w:szCs w:val="24"/>
              </w:rPr>
              <w:t>residuos</w:t>
            </w:r>
            <w:r w:rsidRPr="00AF6D12">
              <w:rPr>
                <w:rFonts w:ascii="Times New Roman" w:hAnsi="Times New Roman" w:cs="Times New Roman"/>
                <w:spacing w:val="45"/>
                <w:w w:val="105"/>
                <w:sz w:val="24"/>
                <w:szCs w:val="24"/>
              </w:rPr>
              <w:t xml:space="preserve"> </w:t>
            </w:r>
            <w:r w:rsidRPr="00AF6D12">
              <w:rPr>
                <w:rFonts w:ascii="Times New Roman" w:hAnsi="Times New Roman" w:cs="Times New Roman"/>
                <w:w w:val="105"/>
                <w:sz w:val="24"/>
                <w:szCs w:val="24"/>
              </w:rPr>
              <w:t>sólidos</w:t>
            </w:r>
            <w:r w:rsidRPr="00AF6D12">
              <w:rPr>
                <w:rFonts w:ascii="Times New Roman" w:hAnsi="Times New Roman" w:cs="Times New Roman"/>
                <w:spacing w:val="44"/>
                <w:w w:val="105"/>
                <w:sz w:val="24"/>
                <w:szCs w:val="24"/>
              </w:rPr>
              <w:t xml:space="preserve"> </w:t>
            </w:r>
            <w:r w:rsidRPr="00AF6D12">
              <w:rPr>
                <w:rFonts w:ascii="Times New Roman" w:hAnsi="Times New Roman" w:cs="Times New Roman"/>
                <w:w w:val="105"/>
                <w:sz w:val="24"/>
                <w:szCs w:val="24"/>
              </w:rPr>
              <w:t>generados</w:t>
            </w:r>
            <w:r w:rsidRPr="00AF6D12">
              <w:rPr>
                <w:rFonts w:ascii="Times New Roman" w:hAnsi="Times New Roman" w:cs="Times New Roman"/>
                <w:spacing w:val="45"/>
                <w:w w:val="105"/>
                <w:sz w:val="24"/>
                <w:szCs w:val="24"/>
              </w:rPr>
              <w:t xml:space="preserve"> </w:t>
            </w:r>
            <w:r w:rsidRPr="00AF6D12">
              <w:rPr>
                <w:rFonts w:ascii="Times New Roman" w:hAnsi="Times New Roman" w:cs="Times New Roman"/>
                <w:w w:val="105"/>
                <w:sz w:val="24"/>
                <w:szCs w:val="24"/>
              </w:rPr>
              <w:t>por</w:t>
            </w:r>
            <w:r w:rsidRPr="00AF6D12">
              <w:rPr>
                <w:rFonts w:ascii="Times New Roman" w:hAnsi="Times New Roman" w:cs="Times New Roman"/>
                <w:spacing w:val="41"/>
                <w:w w:val="105"/>
                <w:sz w:val="24"/>
                <w:szCs w:val="24"/>
              </w:rPr>
              <w:t xml:space="preserve"> </w:t>
            </w:r>
            <w:r w:rsidRPr="00AF6D12">
              <w:rPr>
                <w:rFonts w:ascii="Times New Roman" w:hAnsi="Times New Roman" w:cs="Times New Roman"/>
                <w:w w:val="105"/>
                <w:sz w:val="24"/>
                <w:szCs w:val="24"/>
              </w:rPr>
              <w:t>las</w:t>
            </w:r>
            <w:r w:rsidRPr="00AF6D12">
              <w:rPr>
                <w:rFonts w:ascii="Times New Roman" w:hAnsi="Times New Roman" w:cs="Times New Roman"/>
                <w:spacing w:val="45"/>
                <w:w w:val="105"/>
                <w:sz w:val="24"/>
                <w:szCs w:val="24"/>
              </w:rPr>
              <w:t xml:space="preserve"> </w:t>
            </w:r>
            <w:r w:rsidRPr="00AF6D12">
              <w:rPr>
                <w:rFonts w:ascii="Times New Roman" w:hAnsi="Times New Roman" w:cs="Times New Roman"/>
                <w:spacing w:val="-2"/>
                <w:w w:val="105"/>
                <w:sz w:val="24"/>
                <w:szCs w:val="24"/>
              </w:rPr>
              <w:t>actividades</w:t>
            </w:r>
          </w:p>
          <w:p w:rsidR="00EC16BA" w:rsidRPr="00AF6D12" w:rsidRDefault="00FC2174">
            <w:pPr>
              <w:pStyle w:val="TableParagraph"/>
              <w:spacing w:before="8"/>
              <w:rPr>
                <w:rFonts w:ascii="Times New Roman" w:hAnsi="Times New Roman" w:cs="Times New Roman"/>
                <w:sz w:val="24"/>
                <w:szCs w:val="24"/>
              </w:rPr>
            </w:pPr>
            <w:proofErr w:type="gramStart"/>
            <w:r w:rsidRPr="00AF6D12">
              <w:rPr>
                <w:rFonts w:ascii="Times New Roman" w:hAnsi="Times New Roman" w:cs="Times New Roman"/>
                <w:w w:val="105"/>
                <w:sz w:val="24"/>
                <w:szCs w:val="24"/>
              </w:rPr>
              <w:t>propias</w:t>
            </w:r>
            <w:proofErr w:type="gramEnd"/>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del</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spacing w:val="-2"/>
                <w:w w:val="105"/>
                <w:sz w:val="24"/>
                <w:szCs w:val="24"/>
              </w:rPr>
              <w:t>proyecto.</w:t>
            </w:r>
          </w:p>
        </w:tc>
      </w:tr>
      <w:tr w:rsidR="00EC16BA" w:rsidRPr="00AF6D12">
        <w:trPr>
          <w:trHeight w:val="833"/>
        </w:trPr>
        <w:tc>
          <w:tcPr>
            <w:tcW w:w="1873" w:type="dxa"/>
            <w:vMerge/>
            <w:tcBorders>
              <w:top w:val="nil"/>
            </w:tcBorders>
          </w:tcPr>
          <w:p w:rsidR="00EC16BA" w:rsidRPr="00AF6D12" w:rsidRDefault="00EC16BA">
            <w:pPr>
              <w:rPr>
                <w:rFonts w:ascii="Times New Roman" w:hAnsi="Times New Roman" w:cs="Times New Roman"/>
                <w:sz w:val="24"/>
                <w:szCs w:val="24"/>
              </w:rPr>
            </w:pPr>
          </w:p>
        </w:tc>
        <w:tc>
          <w:tcPr>
            <w:tcW w:w="7016" w:type="dxa"/>
          </w:tcPr>
          <w:p w:rsidR="00EC16BA" w:rsidRPr="00AF6D12" w:rsidRDefault="00FC2174">
            <w:pPr>
              <w:pStyle w:val="TableParagraph"/>
              <w:spacing w:before="6"/>
              <w:rPr>
                <w:rFonts w:ascii="Times New Roman" w:hAnsi="Times New Roman" w:cs="Times New Roman"/>
                <w:sz w:val="24"/>
                <w:szCs w:val="24"/>
              </w:rPr>
            </w:pPr>
            <w:r w:rsidRPr="00AF6D12">
              <w:rPr>
                <w:rFonts w:ascii="Times New Roman" w:hAnsi="Times New Roman" w:cs="Times New Roman"/>
                <w:w w:val="105"/>
                <w:sz w:val="24"/>
                <w:szCs w:val="24"/>
              </w:rPr>
              <w:t>Obstrucción</w:t>
            </w:r>
            <w:r w:rsidRPr="00AF6D12">
              <w:rPr>
                <w:rFonts w:ascii="Times New Roman" w:hAnsi="Times New Roman" w:cs="Times New Roman"/>
                <w:spacing w:val="60"/>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61"/>
                <w:w w:val="105"/>
                <w:sz w:val="24"/>
                <w:szCs w:val="24"/>
              </w:rPr>
              <w:t xml:space="preserve"> </w:t>
            </w:r>
            <w:r w:rsidRPr="00AF6D12">
              <w:rPr>
                <w:rFonts w:ascii="Times New Roman" w:hAnsi="Times New Roman" w:cs="Times New Roman"/>
                <w:w w:val="105"/>
                <w:sz w:val="24"/>
                <w:szCs w:val="24"/>
              </w:rPr>
              <w:t>la</w:t>
            </w:r>
            <w:r w:rsidRPr="00AF6D12">
              <w:rPr>
                <w:rFonts w:ascii="Times New Roman" w:hAnsi="Times New Roman" w:cs="Times New Roman"/>
                <w:spacing w:val="61"/>
                <w:w w:val="105"/>
                <w:sz w:val="24"/>
                <w:szCs w:val="24"/>
              </w:rPr>
              <w:t xml:space="preserve"> </w:t>
            </w:r>
            <w:r w:rsidRPr="00AF6D12">
              <w:rPr>
                <w:rFonts w:ascii="Times New Roman" w:hAnsi="Times New Roman" w:cs="Times New Roman"/>
                <w:w w:val="105"/>
                <w:sz w:val="24"/>
                <w:szCs w:val="24"/>
              </w:rPr>
              <w:t>correntía</w:t>
            </w:r>
            <w:r w:rsidRPr="00AF6D12">
              <w:rPr>
                <w:rFonts w:ascii="Times New Roman" w:hAnsi="Times New Roman" w:cs="Times New Roman"/>
                <w:spacing w:val="61"/>
                <w:w w:val="105"/>
                <w:sz w:val="24"/>
                <w:szCs w:val="24"/>
              </w:rPr>
              <w:t xml:space="preserve"> </w:t>
            </w:r>
            <w:r w:rsidRPr="00AF6D12">
              <w:rPr>
                <w:rFonts w:ascii="Times New Roman" w:hAnsi="Times New Roman" w:cs="Times New Roman"/>
                <w:w w:val="105"/>
                <w:sz w:val="24"/>
                <w:szCs w:val="24"/>
              </w:rPr>
              <w:t>del</w:t>
            </w:r>
            <w:r w:rsidRPr="00AF6D12">
              <w:rPr>
                <w:rFonts w:ascii="Times New Roman" w:hAnsi="Times New Roman" w:cs="Times New Roman"/>
                <w:spacing w:val="60"/>
                <w:w w:val="105"/>
                <w:sz w:val="24"/>
                <w:szCs w:val="24"/>
              </w:rPr>
              <w:t xml:space="preserve"> </w:t>
            </w:r>
            <w:r w:rsidRPr="00AF6D12">
              <w:rPr>
                <w:rFonts w:ascii="Times New Roman" w:hAnsi="Times New Roman" w:cs="Times New Roman"/>
                <w:w w:val="105"/>
                <w:sz w:val="24"/>
                <w:szCs w:val="24"/>
              </w:rPr>
              <w:t>curso</w:t>
            </w:r>
            <w:r w:rsidRPr="00AF6D12">
              <w:rPr>
                <w:rFonts w:ascii="Times New Roman" w:hAnsi="Times New Roman" w:cs="Times New Roman"/>
                <w:spacing w:val="61"/>
                <w:w w:val="105"/>
                <w:sz w:val="24"/>
                <w:szCs w:val="24"/>
              </w:rPr>
              <w:t xml:space="preserve"> </w:t>
            </w:r>
            <w:r w:rsidRPr="00AF6D12">
              <w:rPr>
                <w:rFonts w:ascii="Times New Roman" w:hAnsi="Times New Roman" w:cs="Times New Roman"/>
                <w:w w:val="105"/>
                <w:sz w:val="24"/>
                <w:szCs w:val="24"/>
              </w:rPr>
              <w:t>hídrico</w:t>
            </w:r>
            <w:r w:rsidRPr="00AF6D12">
              <w:rPr>
                <w:rFonts w:ascii="Times New Roman" w:hAnsi="Times New Roman" w:cs="Times New Roman"/>
                <w:spacing w:val="61"/>
                <w:w w:val="105"/>
                <w:sz w:val="24"/>
                <w:szCs w:val="24"/>
              </w:rPr>
              <w:t xml:space="preserve"> </w:t>
            </w:r>
            <w:r w:rsidRPr="00AF6D12">
              <w:rPr>
                <w:rFonts w:ascii="Times New Roman" w:hAnsi="Times New Roman" w:cs="Times New Roman"/>
                <w:w w:val="105"/>
                <w:sz w:val="24"/>
                <w:szCs w:val="24"/>
              </w:rPr>
              <w:t>y</w:t>
            </w:r>
            <w:r w:rsidRPr="00AF6D12">
              <w:rPr>
                <w:rFonts w:ascii="Times New Roman" w:hAnsi="Times New Roman" w:cs="Times New Roman"/>
                <w:spacing w:val="60"/>
                <w:w w:val="105"/>
                <w:sz w:val="24"/>
                <w:szCs w:val="24"/>
              </w:rPr>
              <w:t xml:space="preserve"> </w:t>
            </w:r>
            <w:r w:rsidRPr="00AF6D12">
              <w:rPr>
                <w:rFonts w:ascii="Times New Roman" w:hAnsi="Times New Roman" w:cs="Times New Roman"/>
                <w:w w:val="105"/>
                <w:sz w:val="24"/>
                <w:szCs w:val="24"/>
              </w:rPr>
              <w:t>la</w:t>
            </w:r>
            <w:r w:rsidRPr="00AF6D12">
              <w:rPr>
                <w:rFonts w:ascii="Times New Roman" w:hAnsi="Times New Roman" w:cs="Times New Roman"/>
                <w:spacing w:val="60"/>
                <w:w w:val="105"/>
                <w:sz w:val="24"/>
                <w:szCs w:val="24"/>
              </w:rPr>
              <w:t xml:space="preserve"> </w:t>
            </w:r>
            <w:r w:rsidRPr="00AF6D12">
              <w:rPr>
                <w:rFonts w:ascii="Times New Roman" w:hAnsi="Times New Roman" w:cs="Times New Roman"/>
                <w:spacing w:val="-2"/>
                <w:w w:val="105"/>
                <w:sz w:val="24"/>
                <w:szCs w:val="24"/>
              </w:rPr>
              <w:t>correntía</w:t>
            </w:r>
          </w:p>
          <w:p w:rsidR="00EC16BA" w:rsidRPr="00AF6D12" w:rsidRDefault="00FC2174">
            <w:pPr>
              <w:pStyle w:val="TableParagraph"/>
              <w:spacing w:before="153"/>
              <w:rPr>
                <w:rFonts w:ascii="Times New Roman" w:hAnsi="Times New Roman" w:cs="Times New Roman"/>
                <w:sz w:val="24"/>
                <w:szCs w:val="24"/>
              </w:rPr>
            </w:pPr>
            <w:proofErr w:type="gramStart"/>
            <w:r w:rsidRPr="00AF6D12">
              <w:rPr>
                <w:rFonts w:ascii="Times New Roman" w:hAnsi="Times New Roman" w:cs="Times New Roman"/>
                <w:w w:val="105"/>
                <w:sz w:val="24"/>
                <w:szCs w:val="24"/>
              </w:rPr>
              <w:t>pluvial</w:t>
            </w:r>
            <w:proofErr w:type="gramEnd"/>
            <w:r w:rsidRPr="00AF6D12">
              <w:rPr>
                <w:rFonts w:ascii="Times New Roman" w:hAnsi="Times New Roman" w:cs="Times New Roman"/>
                <w:spacing w:val="-4"/>
                <w:w w:val="105"/>
                <w:sz w:val="24"/>
                <w:szCs w:val="24"/>
              </w:rPr>
              <w:t xml:space="preserve"> </w:t>
            </w:r>
            <w:r w:rsidRPr="00AF6D12">
              <w:rPr>
                <w:rFonts w:ascii="Times New Roman" w:hAnsi="Times New Roman" w:cs="Times New Roman"/>
                <w:w w:val="105"/>
                <w:sz w:val="24"/>
                <w:szCs w:val="24"/>
              </w:rPr>
              <w:t>que</w:t>
            </w:r>
            <w:r w:rsidRPr="00AF6D12">
              <w:rPr>
                <w:rFonts w:ascii="Times New Roman" w:hAnsi="Times New Roman" w:cs="Times New Roman"/>
                <w:spacing w:val="-10"/>
                <w:w w:val="105"/>
                <w:sz w:val="24"/>
                <w:szCs w:val="24"/>
              </w:rPr>
              <w:t xml:space="preserve"> </w:t>
            </w:r>
            <w:r w:rsidRPr="00AF6D12">
              <w:rPr>
                <w:rFonts w:ascii="Times New Roman" w:hAnsi="Times New Roman" w:cs="Times New Roman"/>
                <w:w w:val="105"/>
                <w:sz w:val="24"/>
                <w:szCs w:val="24"/>
              </w:rPr>
              <w:t>cruza</w:t>
            </w:r>
            <w:r w:rsidRPr="00AF6D12">
              <w:rPr>
                <w:rFonts w:ascii="Times New Roman" w:hAnsi="Times New Roman" w:cs="Times New Roman"/>
                <w:spacing w:val="-10"/>
                <w:w w:val="105"/>
                <w:sz w:val="24"/>
                <w:szCs w:val="24"/>
              </w:rPr>
              <w:t xml:space="preserve"> </w:t>
            </w:r>
            <w:r w:rsidRPr="00AF6D12">
              <w:rPr>
                <w:rFonts w:ascii="Times New Roman" w:hAnsi="Times New Roman" w:cs="Times New Roman"/>
                <w:w w:val="105"/>
                <w:sz w:val="24"/>
                <w:szCs w:val="24"/>
              </w:rPr>
              <w:t>por</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la</w:t>
            </w:r>
            <w:r w:rsidRPr="00AF6D12">
              <w:rPr>
                <w:rFonts w:ascii="Times New Roman" w:hAnsi="Times New Roman" w:cs="Times New Roman"/>
                <w:spacing w:val="-4"/>
                <w:w w:val="105"/>
                <w:sz w:val="24"/>
                <w:szCs w:val="24"/>
              </w:rPr>
              <w:t xml:space="preserve"> </w:t>
            </w:r>
            <w:r w:rsidRPr="00AF6D12">
              <w:rPr>
                <w:rFonts w:ascii="Times New Roman" w:hAnsi="Times New Roman" w:cs="Times New Roman"/>
                <w:spacing w:val="-2"/>
                <w:w w:val="105"/>
                <w:sz w:val="24"/>
                <w:szCs w:val="24"/>
              </w:rPr>
              <w:t>propiedad.</w:t>
            </w:r>
          </w:p>
        </w:tc>
      </w:tr>
    </w:tbl>
    <w:p w:rsidR="00EC16BA" w:rsidRPr="00AF6D12" w:rsidRDefault="00EC16BA">
      <w:pPr>
        <w:pStyle w:val="Textoindependiente"/>
        <w:rPr>
          <w:rFonts w:ascii="Times New Roman" w:hAnsi="Times New Roman" w:cs="Times New Roman"/>
          <w:sz w:val="24"/>
          <w:szCs w:val="24"/>
        </w:rPr>
      </w:pPr>
    </w:p>
    <w:p w:rsidR="00EC16BA" w:rsidRPr="00AF6D12" w:rsidRDefault="00EC16BA">
      <w:pPr>
        <w:pStyle w:val="Textoindependiente"/>
        <w:spacing w:before="52"/>
        <w:rPr>
          <w:rFonts w:ascii="Times New Roman" w:hAnsi="Times New Roman" w:cs="Times New Roman"/>
          <w:sz w:val="24"/>
          <w:szCs w:val="24"/>
        </w:rPr>
      </w:pPr>
    </w:p>
    <w:p w:rsidR="00EC16BA" w:rsidRPr="00AF6D12" w:rsidRDefault="00FC2174" w:rsidP="00E17D1E">
      <w:pPr>
        <w:pStyle w:val="Textoindependiente"/>
        <w:spacing w:line="372" w:lineRule="auto"/>
        <w:ind w:left="165" w:right="1025"/>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Aire: </w:t>
      </w:r>
      <w:r w:rsidRPr="00AF6D12">
        <w:rPr>
          <w:rFonts w:ascii="Times New Roman" w:hAnsi="Times New Roman" w:cs="Times New Roman"/>
          <w:w w:val="105"/>
          <w:sz w:val="24"/>
          <w:szCs w:val="24"/>
        </w:rPr>
        <w:t>las actividades de Limpieza de la propiedad, apertura de calles y Nivelación del</w:t>
      </w:r>
      <w:r w:rsidRPr="00AF6D12">
        <w:rPr>
          <w:rFonts w:ascii="Times New Roman" w:hAnsi="Times New Roman" w:cs="Times New Roman"/>
          <w:spacing w:val="42"/>
          <w:w w:val="105"/>
          <w:sz w:val="24"/>
          <w:szCs w:val="24"/>
        </w:rPr>
        <w:t xml:space="preserve"> </w:t>
      </w:r>
      <w:r w:rsidRPr="00AF6D12">
        <w:rPr>
          <w:rFonts w:ascii="Times New Roman" w:hAnsi="Times New Roman" w:cs="Times New Roman"/>
          <w:w w:val="105"/>
          <w:sz w:val="24"/>
          <w:szCs w:val="24"/>
        </w:rPr>
        <w:t>terreno</w:t>
      </w:r>
      <w:r w:rsidRPr="00AF6D12">
        <w:rPr>
          <w:rFonts w:ascii="Times New Roman" w:hAnsi="Times New Roman" w:cs="Times New Roman"/>
          <w:spacing w:val="43"/>
          <w:w w:val="105"/>
          <w:sz w:val="24"/>
          <w:szCs w:val="24"/>
        </w:rPr>
        <w:t xml:space="preserve"> </w:t>
      </w:r>
      <w:r w:rsidRPr="00AF6D12">
        <w:rPr>
          <w:rFonts w:ascii="Times New Roman" w:hAnsi="Times New Roman" w:cs="Times New Roman"/>
          <w:w w:val="105"/>
          <w:sz w:val="24"/>
          <w:szCs w:val="24"/>
        </w:rPr>
        <w:t>a</w:t>
      </w:r>
      <w:r w:rsidRPr="00AF6D12">
        <w:rPr>
          <w:rFonts w:ascii="Times New Roman" w:hAnsi="Times New Roman" w:cs="Times New Roman"/>
          <w:spacing w:val="39"/>
          <w:w w:val="105"/>
          <w:sz w:val="24"/>
          <w:szCs w:val="24"/>
        </w:rPr>
        <w:t xml:space="preserve"> </w:t>
      </w:r>
      <w:r w:rsidRPr="00AF6D12">
        <w:rPr>
          <w:rFonts w:ascii="Times New Roman" w:hAnsi="Times New Roman" w:cs="Times New Roman"/>
          <w:w w:val="105"/>
          <w:sz w:val="24"/>
          <w:szCs w:val="24"/>
        </w:rPr>
        <w:t>lotear</w:t>
      </w:r>
      <w:r w:rsidRPr="00AF6D12">
        <w:rPr>
          <w:rFonts w:ascii="Times New Roman" w:hAnsi="Times New Roman" w:cs="Times New Roman"/>
          <w:spacing w:val="46"/>
          <w:w w:val="105"/>
          <w:sz w:val="24"/>
          <w:szCs w:val="24"/>
        </w:rPr>
        <w:t xml:space="preserve"> </w:t>
      </w:r>
      <w:r w:rsidRPr="00AF6D12">
        <w:rPr>
          <w:rFonts w:ascii="Times New Roman" w:hAnsi="Times New Roman" w:cs="Times New Roman"/>
          <w:w w:val="105"/>
          <w:sz w:val="24"/>
          <w:szCs w:val="24"/>
        </w:rPr>
        <w:t>podrían</w:t>
      </w:r>
      <w:r w:rsidRPr="00AF6D12">
        <w:rPr>
          <w:rFonts w:ascii="Times New Roman" w:hAnsi="Times New Roman" w:cs="Times New Roman"/>
          <w:spacing w:val="42"/>
          <w:w w:val="105"/>
          <w:sz w:val="24"/>
          <w:szCs w:val="24"/>
        </w:rPr>
        <w:t xml:space="preserve"> </w:t>
      </w:r>
      <w:r w:rsidRPr="00AF6D12">
        <w:rPr>
          <w:rFonts w:ascii="Times New Roman" w:hAnsi="Times New Roman" w:cs="Times New Roman"/>
          <w:w w:val="105"/>
          <w:sz w:val="24"/>
          <w:szCs w:val="24"/>
        </w:rPr>
        <w:t>llegar</w:t>
      </w:r>
      <w:r w:rsidRPr="00AF6D12">
        <w:rPr>
          <w:rFonts w:ascii="Times New Roman" w:hAnsi="Times New Roman" w:cs="Times New Roman"/>
          <w:spacing w:val="46"/>
          <w:w w:val="105"/>
          <w:sz w:val="24"/>
          <w:szCs w:val="24"/>
        </w:rPr>
        <w:t xml:space="preserve"> </w:t>
      </w:r>
      <w:r w:rsidRPr="00AF6D12">
        <w:rPr>
          <w:rFonts w:ascii="Times New Roman" w:hAnsi="Times New Roman" w:cs="Times New Roman"/>
          <w:w w:val="105"/>
          <w:sz w:val="24"/>
          <w:szCs w:val="24"/>
        </w:rPr>
        <w:t>a</w:t>
      </w:r>
      <w:r w:rsidRPr="00AF6D12">
        <w:rPr>
          <w:rFonts w:ascii="Times New Roman" w:hAnsi="Times New Roman" w:cs="Times New Roman"/>
          <w:spacing w:val="36"/>
          <w:w w:val="105"/>
          <w:sz w:val="24"/>
          <w:szCs w:val="24"/>
        </w:rPr>
        <w:t xml:space="preserve"> </w:t>
      </w:r>
      <w:r w:rsidRPr="00AF6D12">
        <w:rPr>
          <w:rFonts w:ascii="Times New Roman" w:hAnsi="Times New Roman" w:cs="Times New Roman"/>
          <w:w w:val="105"/>
          <w:sz w:val="24"/>
          <w:szCs w:val="24"/>
        </w:rPr>
        <w:t>causar</w:t>
      </w:r>
      <w:r w:rsidRPr="00AF6D12">
        <w:rPr>
          <w:rFonts w:ascii="Times New Roman" w:hAnsi="Times New Roman" w:cs="Times New Roman"/>
          <w:spacing w:val="39"/>
          <w:w w:val="105"/>
          <w:sz w:val="24"/>
          <w:szCs w:val="24"/>
        </w:rPr>
        <w:t xml:space="preserve"> </w:t>
      </w:r>
      <w:r w:rsidRPr="00AF6D12">
        <w:rPr>
          <w:rFonts w:ascii="Times New Roman" w:hAnsi="Times New Roman" w:cs="Times New Roman"/>
          <w:w w:val="105"/>
          <w:sz w:val="24"/>
          <w:szCs w:val="24"/>
        </w:rPr>
        <w:t>impactos</w:t>
      </w:r>
      <w:r w:rsidRPr="00AF6D12">
        <w:rPr>
          <w:rFonts w:ascii="Times New Roman" w:hAnsi="Times New Roman" w:cs="Times New Roman"/>
          <w:spacing w:val="55"/>
          <w:w w:val="105"/>
          <w:sz w:val="24"/>
          <w:szCs w:val="24"/>
        </w:rPr>
        <w:t xml:space="preserve"> </w:t>
      </w:r>
      <w:r w:rsidRPr="00AF6D12">
        <w:rPr>
          <w:rFonts w:ascii="Times New Roman" w:hAnsi="Times New Roman" w:cs="Times New Roman"/>
          <w:w w:val="105"/>
          <w:sz w:val="24"/>
          <w:szCs w:val="24"/>
        </w:rPr>
        <w:t>en</w:t>
      </w:r>
      <w:r w:rsidRPr="00AF6D12">
        <w:rPr>
          <w:rFonts w:ascii="Times New Roman" w:hAnsi="Times New Roman" w:cs="Times New Roman"/>
          <w:spacing w:val="42"/>
          <w:w w:val="105"/>
          <w:sz w:val="24"/>
          <w:szCs w:val="24"/>
        </w:rPr>
        <w:t xml:space="preserve"> </w:t>
      </w:r>
      <w:r w:rsidRPr="00AF6D12">
        <w:rPr>
          <w:rFonts w:ascii="Times New Roman" w:hAnsi="Times New Roman" w:cs="Times New Roman"/>
          <w:w w:val="105"/>
          <w:sz w:val="24"/>
          <w:szCs w:val="24"/>
        </w:rPr>
        <w:t>el</w:t>
      </w:r>
      <w:r w:rsidRPr="00AF6D12">
        <w:rPr>
          <w:rFonts w:ascii="Times New Roman" w:hAnsi="Times New Roman" w:cs="Times New Roman"/>
          <w:spacing w:val="49"/>
          <w:w w:val="105"/>
          <w:sz w:val="24"/>
          <w:szCs w:val="24"/>
        </w:rPr>
        <w:t xml:space="preserve"> </w:t>
      </w:r>
      <w:r w:rsidRPr="00AF6D12">
        <w:rPr>
          <w:rFonts w:ascii="Times New Roman" w:hAnsi="Times New Roman" w:cs="Times New Roman"/>
          <w:w w:val="105"/>
          <w:sz w:val="24"/>
          <w:szCs w:val="24"/>
        </w:rPr>
        <w:t>medio</w:t>
      </w:r>
      <w:r w:rsidRPr="00AF6D12">
        <w:rPr>
          <w:rFonts w:ascii="Times New Roman" w:hAnsi="Times New Roman" w:cs="Times New Roman"/>
          <w:spacing w:val="43"/>
          <w:w w:val="105"/>
          <w:sz w:val="24"/>
          <w:szCs w:val="24"/>
        </w:rPr>
        <w:t xml:space="preserve"> </w:t>
      </w:r>
      <w:r w:rsidRPr="00AF6D12">
        <w:rPr>
          <w:rFonts w:ascii="Times New Roman" w:hAnsi="Times New Roman" w:cs="Times New Roman"/>
          <w:w w:val="105"/>
          <w:sz w:val="24"/>
          <w:szCs w:val="24"/>
        </w:rPr>
        <w:t>en</w:t>
      </w:r>
      <w:r w:rsidRPr="00AF6D12">
        <w:rPr>
          <w:rFonts w:ascii="Times New Roman" w:hAnsi="Times New Roman" w:cs="Times New Roman"/>
          <w:spacing w:val="49"/>
          <w:w w:val="105"/>
          <w:sz w:val="24"/>
          <w:szCs w:val="24"/>
        </w:rPr>
        <w:t xml:space="preserve"> </w:t>
      </w:r>
      <w:r w:rsidRPr="00AF6D12">
        <w:rPr>
          <w:rFonts w:ascii="Times New Roman" w:hAnsi="Times New Roman" w:cs="Times New Roman"/>
          <w:w w:val="105"/>
          <w:sz w:val="24"/>
          <w:szCs w:val="24"/>
        </w:rPr>
        <w:t>el</w:t>
      </w:r>
      <w:r w:rsidRPr="00AF6D12">
        <w:rPr>
          <w:rFonts w:ascii="Times New Roman" w:hAnsi="Times New Roman" w:cs="Times New Roman"/>
          <w:spacing w:val="43"/>
          <w:w w:val="105"/>
          <w:sz w:val="24"/>
          <w:szCs w:val="24"/>
        </w:rPr>
        <w:t xml:space="preserve"> </w:t>
      </w:r>
      <w:r w:rsidRPr="00AF6D12">
        <w:rPr>
          <w:rFonts w:ascii="Times New Roman" w:hAnsi="Times New Roman" w:cs="Times New Roman"/>
          <w:w w:val="105"/>
          <w:sz w:val="24"/>
          <w:szCs w:val="24"/>
        </w:rPr>
        <w:t>que</w:t>
      </w:r>
      <w:r w:rsidRPr="00AF6D12">
        <w:rPr>
          <w:rFonts w:ascii="Times New Roman" w:hAnsi="Times New Roman" w:cs="Times New Roman"/>
          <w:spacing w:val="36"/>
          <w:w w:val="105"/>
          <w:sz w:val="24"/>
          <w:szCs w:val="24"/>
        </w:rPr>
        <w:t xml:space="preserve"> </w:t>
      </w:r>
      <w:r w:rsidRPr="00AF6D12">
        <w:rPr>
          <w:rFonts w:ascii="Times New Roman" w:hAnsi="Times New Roman" w:cs="Times New Roman"/>
          <w:spacing w:val="-5"/>
          <w:w w:val="105"/>
          <w:sz w:val="24"/>
          <w:szCs w:val="24"/>
        </w:rPr>
        <w:t>se</w:t>
      </w:r>
      <w:r w:rsidR="00E17D1E" w:rsidRPr="00AF6D12">
        <w:rPr>
          <w:rFonts w:ascii="Times New Roman" w:hAnsi="Times New Roman" w:cs="Times New Roman"/>
          <w:sz w:val="24"/>
          <w:szCs w:val="24"/>
        </w:rPr>
        <w:t xml:space="preserve"> </w:t>
      </w:r>
      <w:r w:rsidRPr="00AF6D12">
        <w:rPr>
          <w:rFonts w:ascii="Times New Roman" w:hAnsi="Times New Roman" w:cs="Times New Roman"/>
          <w:w w:val="105"/>
          <w:sz w:val="24"/>
          <w:szCs w:val="24"/>
        </w:rPr>
        <w:t>desarrollará,</w:t>
      </w:r>
      <w:r w:rsidRPr="00AF6D12">
        <w:rPr>
          <w:rFonts w:ascii="Times New Roman" w:hAnsi="Times New Roman" w:cs="Times New Roman"/>
          <w:spacing w:val="-17"/>
          <w:w w:val="105"/>
          <w:sz w:val="24"/>
          <w:szCs w:val="24"/>
        </w:rPr>
        <w:t xml:space="preserve"> </w:t>
      </w:r>
      <w:r w:rsidRPr="00AF6D12">
        <w:rPr>
          <w:rFonts w:ascii="Times New Roman" w:hAnsi="Times New Roman" w:cs="Times New Roman"/>
          <w:w w:val="105"/>
          <w:sz w:val="24"/>
          <w:szCs w:val="24"/>
        </w:rPr>
        <w:t>los</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mismos</w:t>
      </w:r>
      <w:r w:rsidRPr="00AF6D12">
        <w:rPr>
          <w:rFonts w:ascii="Times New Roman" w:hAnsi="Times New Roman" w:cs="Times New Roman"/>
          <w:spacing w:val="-14"/>
          <w:w w:val="105"/>
          <w:sz w:val="24"/>
          <w:szCs w:val="24"/>
        </w:rPr>
        <w:t xml:space="preserve"> </w:t>
      </w:r>
      <w:r w:rsidRPr="00AF6D12">
        <w:rPr>
          <w:rFonts w:ascii="Times New Roman" w:hAnsi="Times New Roman" w:cs="Times New Roman"/>
          <w:w w:val="105"/>
          <w:sz w:val="24"/>
          <w:szCs w:val="24"/>
        </w:rPr>
        <w:t>son</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w w:val="105"/>
          <w:sz w:val="24"/>
          <w:szCs w:val="24"/>
        </w:rPr>
        <w:t>descriptos</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a</w:t>
      </w:r>
      <w:r w:rsidRPr="00AF6D12">
        <w:rPr>
          <w:rFonts w:ascii="Times New Roman" w:hAnsi="Times New Roman" w:cs="Times New Roman"/>
          <w:spacing w:val="-17"/>
          <w:w w:val="105"/>
          <w:sz w:val="24"/>
          <w:szCs w:val="24"/>
        </w:rPr>
        <w:t xml:space="preserve"> </w:t>
      </w:r>
      <w:r w:rsidRPr="00AF6D12">
        <w:rPr>
          <w:rFonts w:ascii="Times New Roman" w:hAnsi="Times New Roman" w:cs="Times New Roman"/>
          <w:spacing w:val="-2"/>
          <w:w w:val="105"/>
          <w:sz w:val="24"/>
          <w:szCs w:val="24"/>
        </w:rPr>
        <w:t>continuación.</w:t>
      </w:r>
    </w:p>
    <w:p w:rsidR="00EC16BA" w:rsidRPr="00AF6D12" w:rsidRDefault="00EC16BA">
      <w:pPr>
        <w:pStyle w:val="Textoindependiente"/>
        <w:spacing w:before="36"/>
        <w:rPr>
          <w:rFonts w:ascii="Times New Roman" w:hAnsi="Times New Roman" w:cs="Times New Roman"/>
          <w:sz w:val="24"/>
          <w:szCs w:val="24"/>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7218"/>
      </w:tblGrid>
      <w:tr w:rsidR="00EC16BA" w:rsidRPr="00AF6D12">
        <w:trPr>
          <w:trHeight w:val="1661"/>
        </w:trPr>
        <w:tc>
          <w:tcPr>
            <w:tcW w:w="1952" w:type="dxa"/>
          </w:tcPr>
          <w:p w:rsidR="00EC16BA" w:rsidRPr="00AF6D12" w:rsidRDefault="00FC2174">
            <w:pPr>
              <w:pStyle w:val="TableParagraph"/>
              <w:spacing w:before="14" w:line="376" w:lineRule="auto"/>
              <w:rPr>
                <w:rFonts w:ascii="Times New Roman" w:hAnsi="Times New Roman" w:cs="Times New Roman"/>
                <w:b/>
                <w:sz w:val="24"/>
                <w:szCs w:val="24"/>
              </w:rPr>
            </w:pPr>
            <w:r w:rsidRPr="00AF6D12">
              <w:rPr>
                <w:rFonts w:ascii="Times New Roman" w:hAnsi="Times New Roman" w:cs="Times New Roman"/>
                <w:b/>
                <w:spacing w:val="-2"/>
                <w:w w:val="105"/>
                <w:sz w:val="24"/>
                <w:szCs w:val="24"/>
              </w:rPr>
              <w:t>Potenciales Impactos Ambientales</w:t>
            </w:r>
            <w:r w:rsidRPr="00AF6D12">
              <w:rPr>
                <w:rFonts w:ascii="Times New Roman" w:hAnsi="Times New Roman" w:cs="Times New Roman"/>
                <w:b/>
                <w:spacing w:val="-15"/>
                <w:w w:val="105"/>
                <w:sz w:val="24"/>
                <w:szCs w:val="24"/>
              </w:rPr>
              <w:t xml:space="preserve"> </w:t>
            </w:r>
            <w:r w:rsidRPr="00AF6D12">
              <w:rPr>
                <w:rFonts w:ascii="Times New Roman" w:hAnsi="Times New Roman" w:cs="Times New Roman"/>
                <w:b/>
                <w:spacing w:val="-2"/>
                <w:w w:val="105"/>
                <w:sz w:val="24"/>
                <w:szCs w:val="24"/>
              </w:rPr>
              <w:t>al</w:t>
            </w:r>
          </w:p>
          <w:p w:rsidR="00EC16BA" w:rsidRPr="00AF6D12" w:rsidRDefault="00FC2174">
            <w:pPr>
              <w:pStyle w:val="TableParagraph"/>
              <w:spacing w:line="258" w:lineRule="exact"/>
              <w:rPr>
                <w:rFonts w:ascii="Times New Roman" w:hAnsi="Times New Roman" w:cs="Times New Roman"/>
                <w:b/>
                <w:sz w:val="24"/>
                <w:szCs w:val="24"/>
              </w:rPr>
            </w:pPr>
            <w:r w:rsidRPr="00AF6D12">
              <w:rPr>
                <w:rFonts w:ascii="Times New Roman" w:hAnsi="Times New Roman" w:cs="Times New Roman"/>
                <w:b/>
                <w:spacing w:val="-2"/>
                <w:w w:val="105"/>
                <w:sz w:val="24"/>
                <w:szCs w:val="24"/>
              </w:rPr>
              <w:t>Aire.</w:t>
            </w:r>
          </w:p>
        </w:tc>
        <w:tc>
          <w:tcPr>
            <w:tcW w:w="7218" w:type="dxa"/>
          </w:tcPr>
          <w:p w:rsidR="00EC16BA" w:rsidRPr="00AF6D12" w:rsidRDefault="00FC2174">
            <w:pPr>
              <w:pStyle w:val="TableParagraph"/>
              <w:spacing w:before="14" w:line="376" w:lineRule="auto"/>
              <w:ind w:right="102"/>
              <w:jc w:val="both"/>
              <w:rPr>
                <w:rFonts w:ascii="Times New Roman" w:hAnsi="Times New Roman" w:cs="Times New Roman"/>
                <w:sz w:val="24"/>
                <w:szCs w:val="24"/>
              </w:rPr>
            </w:pPr>
            <w:r w:rsidRPr="00AF6D12">
              <w:rPr>
                <w:rFonts w:ascii="Times New Roman" w:hAnsi="Times New Roman" w:cs="Times New Roman"/>
                <w:w w:val="105"/>
                <w:sz w:val="24"/>
                <w:szCs w:val="24"/>
              </w:rPr>
              <w:t xml:space="preserve">Alteración de la calidad del aire debido a vibraciones, polvos y emisión de humos negros por movimiento de camiones y </w:t>
            </w:r>
            <w:r w:rsidRPr="00AF6D12">
              <w:rPr>
                <w:rFonts w:ascii="Times New Roman" w:hAnsi="Times New Roman" w:cs="Times New Roman"/>
                <w:spacing w:val="-2"/>
                <w:w w:val="105"/>
                <w:sz w:val="24"/>
                <w:szCs w:val="24"/>
              </w:rPr>
              <w:t>maquinarias.</w:t>
            </w:r>
          </w:p>
        </w:tc>
      </w:tr>
    </w:tbl>
    <w:p w:rsidR="00EC16BA" w:rsidRPr="00AF6D12" w:rsidRDefault="00FC2174">
      <w:pPr>
        <w:pStyle w:val="Textoindependiente"/>
        <w:spacing w:before="5" w:line="379" w:lineRule="auto"/>
        <w:ind w:left="165" w:right="1013"/>
        <w:jc w:val="both"/>
        <w:rPr>
          <w:rFonts w:ascii="Times New Roman" w:hAnsi="Times New Roman" w:cs="Times New Roman"/>
          <w:sz w:val="24"/>
          <w:szCs w:val="24"/>
        </w:rPr>
      </w:pPr>
      <w:r w:rsidRPr="00AF6D12">
        <w:rPr>
          <w:rFonts w:ascii="Times New Roman" w:hAnsi="Times New Roman" w:cs="Times New Roman"/>
          <w:b/>
          <w:w w:val="105"/>
          <w:sz w:val="24"/>
          <w:szCs w:val="24"/>
        </w:rPr>
        <w:t>Paisajístico –</w:t>
      </w:r>
      <w:r w:rsidRPr="00AF6D12">
        <w:rPr>
          <w:rFonts w:ascii="Times New Roman" w:hAnsi="Times New Roman" w:cs="Times New Roman"/>
          <w:b/>
          <w:spacing w:val="-8"/>
          <w:w w:val="105"/>
          <w:sz w:val="24"/>
          <w:szCs w:val="24"/>
        </w:rPr>
        <w:t xml:space="preserve"> </w:t>
      </w:r>
      <w:r w:rsidRPr="00AF6D12">
        <w:rPr>
          <w:rFonts w:ascii="Times New Roman" w:hAnsi="Times New Roman" w:cs="Times New Roman"/>
          <w:b/>
          <w:w w:val="105"/>
          <w:sz w:val="24"/>
          <w:szCs w:val="24"/>
        </w:rPr>
        <w:t>Fauna</w:t>
      </w:r>
      <w:r w:rsidRPr="00AF6D12">
        <w:rPr>
          <w:rFonts w:ascii="Times New Roman" w:hAnsi="Times New Roman" w:cs="Times New Roman"/>
          <w:b/>
          <w:spacing w:val="-8"/>
          <w:w w:val="105"/>
          <w:sz w:val="24"/>
          <w:szCs w:val="24"/>
        </w:rPr>
        <w:t xml:space="preserve"> </w:t>
      </w:r>
      <w:r w:rsidRPr="00AF6D12">
        <w:rPr>
          <w:rFonts w:ascii="Times New Roman" w:hAnsi="Times New Roman" w:cs="Times New Roman"/>
          <w:b/>
          <w:w w:val="105"/>
          <w:sz w:val="24"/>
          <w:szCs w:val="24"/>
        </w:rPr>
        <w:t>y</w:t>
      </w:r>
      <w:r w:rsidRPr="00AF6D12">
        <w:rPr>
          <w:rFonts w:ascii="Times New Roman" w:hAnsi="Times New Roman" w:cs="Times New Roman"/>
          <w:b/>
          <w:spacing w:val="-2"/>
          <w:w w:val="105"/>
          <w:sz w:val="24"/>
          <w:szCs w:val="24"/>
        </w:rPr>
        <w:t xml:space="preserve"> </w:t>
      </w:r>
      <w:r w:rsidRPr="00AF6D12">
        <w:rPr>
          <w:rFonts w:ascii="Times New Roman" w:hAnsi="Times New Roman" w:cs="Times New Roman"/>
          <w:b/>
          <w:w w:val="105"/>
          <w:sz w:val="24"/>
          <w:szCs w:val="24"/>
        </w:rPr>
        <w:t xml:space="preserve">Flora: </w:t>
      </w:r>
      <w:r w:rsidRPr="00AF6D12">
        <w:rPr>
          <w:rFonts w:ascii="Times New Roman" w:hAnsi="Times New Roman" w:cs="Times New Roman"/>
          <w:w w:val="105"/>
          <w:sz w:val="24"/>
          <w:szCs w:val="24"/>
        </w:rPr>
        <w:t>las actividades de</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Limpieza</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la</w:t>
      </w:r>
      <w:r w:rsidRPr="00AF6D12">
        <w:rPr>
          <w:rFonts w:ascii="Times New Roman" w:hAnsi="Times New Roman" w:cs="Times New Roman"/>
          <w:spacing w:val="-14"/>
          <w:w w:val="105"/>
          <w:sz w:val="24"/>
          <w:szCs w:val="24"/>
        </w:rPr>
        <w:t xml:space="preserve"> </w:t>
      </w:r>
      <w:r w:rsidRPr="00AF6D12">
        <w:rPr>
          <w:rFonts w:ascii="Times New Roman" w:hAnsi="Times New Roman" w:cs="Times New Roman"/>
          <w:w w:val="105"/>
          <w:sz w:val="24"/>
          <w:szCs w:val="24"/>
        </w:rPr>
        <w:t>propiedad,</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apertura de calles y Nivelación del terreno a lotear podrían llegar a causar impactos en el medio en el que</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se desarrollará, los mismos son descriptos a continuación.</w:t>
      </w:r>
    </w:p>
    <w:p w:rsidR="00EC16BA" w:rsidRPr="00AF6D12" w:rsidRDefault="00EC16BA">
      <w:pPr>
        <w:pStyle w:val="Textoindependiente"/>
        <w:spacing w:before="5"/>
        <w:rPr>
          <w:rFonts w:ascii="Times New Roman" w:hAnsi="Times New Roman" w:cs="Times New Roman"/>
          <w:sz w:val="24"/>
          <w:szCs w:val="24"/>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5799"/>
      </w:tblGrid>
      <w:tr w:rsidR="00EC16BA" w:rsidRPr="00AF6D12">
        <w:trPr>
          <w:trHeight w:val="825"/>
        </w:trPr>
        <w:tc>
          <w:tcPr>
            <w:tcW w:w="3371" w:type="dxa"/>
            <w:vMerge w:val="restart"/>
          </w:tcPr>
          <w:p w:rsidR="00EC16BA" w:rsidRPr="00AF6D12" w:rsidRDefault="00FC2174">
            <w:pPr>
              <w:pStyle w:val="TableParagraph"/>
              <w:tabs>
                <w:tab w:val="left" w:pos="2205"/>
              </w:tabs>
              <w:spacing w:before="6"/>
              <w:rPr>
                <w:rFonts w:ascii="Times New Roman" w:hAnsi="Times New Roman" w:cs="Times New Roman"/>
                <w:b/>
                <w:sz w:val="24"/>
                <w:szCs w:val="24"/>
              </w:rPr>
            </w:pPr>
            <w:r w:rsidRPr="00AF6D12">
              <w:rPr>
                <w:rFonts w:ascii="Times New Roman" w:hAnsi="Times New Roman" w:cs="Times New Roman"/>
                <w:b/>
                <w:spacing w:val="-2"/>
                <w:w w:val="105"/>
                <w:sz w:val="24"/>
                <w:szCs w:val="24"/>
              </w:rPr>
              <w:t>Potenciales</w:t>
            </w:r>
            <w:r w:rsidRPr="00AF6D12">
              <w:rPr>
                <w:rFonts w:ascii="Times New Roman" w:hAnsi="Times New Roman" w:cs="Times New Roman"/>
                <w:b/>
                <w:sz w:val="24"/>
                <w:szCs w:val="24"/>
              </w:rPr>
              <w:tab/>
            </w:r>
            <w:r w:rsidRPr="00AF6D12">
              <w:rPr>
                <w:rFonts w:ascii="Times New Roman" w:hAnsi="Times New Roman" w:cs="Times New Roman"/>
                <w:b/>
                <w:spacing w:val="-2"/>
                <w:w w:val="105"/>
                <w:sz w:val="24"/>
                <w:szCs w:val="24"/>
              </w:rPr>
              <w:t>Impactos</w:t>
            </w:r>
          </w:p>
          <w:p w:rsidR="00EC16BA" w:rsidRPr="00AF6D12" w:rsidRDefault="00FC2174">
            <w:pPr>
              <w:pStyle w:val="TableParagraph"/>
              <w:spacing w:before="8" w:line="410" w:lineRule="atLeast"/>
              <w:ind w:right="34"/>
              <w:rPr>
                <w:rFonts w:ascii="Times New Roman" w:hAnsi="Times New Roman" w:cs="Times New Roman"/>
                <w:b/>
                <w:sz w:val="24"/>
                <w:szCs w:val="24"/>
              </w:rPr>
            </w:pPr>
            <w:r w:rsidRPr="00AF6D12">
              <w:rPr>
                <w:rFonts w:ascii="Times New Roman" w:hAnsi="Times New Roman" w:cs="Times New Roman"/>
                <w:b/>
                <w:spacing w:val="-2"/>
                <w:w w:val="105"/>
                <w:sz w:val="24"/>
                <w:szCs w:val="24"/>
              </w:rPr>
              <w:t>Ambientales Paisajísticos</w:t>
            </w:r>
            <w:r w:rsidRPr="00AF6D12">
              <w:rPr>
                <w:rFonts w:ascii="Times New Roman" w:hAnsi="Times New Roman" w:cs="Times New Roman"/>
                <w:b/>
                <w:spacing w:val="-14"/>
                <w:w w:val="105"/>
                <w:sz w:val="24"/>
                <w:szCs w:val="24"/>
              </w:rPr>
              <w:t xml:space="preserve"> </w:t>
            </w:r>
            <w:r w:rsidRPr="00AF6D12">
              <w:rPr>
                <w:rFonts w:ascii="Times New Roman" w:hAnsi="Times New Roman" w:cs="Times New Roman"/>
                <w:b/>
                <w:spacing w:val="-2"/>
                <w:w w:val="105"/>
                <w:sz w:val="24"/>
                <w:szCs w:val="24"/>
              </w:rPr>
              <w:t xml:space="preserve">y </w:t>
            </w:r>
            <w:r w:rsidRPr="00AF6D12">
              <w:rPr>
                <w:rFonts w:ascii="Times New Roman" w:hAnsi="Times New Roman" w:cs="Times New Roman"/>
                <w:b/>
                <w:w w:val="105"/>
                <w:sz w:val="24"/>
                <w:szCs w:val="24"/>
              </w:rPr>
              <w:t>a la Fauna y Flora.</w:t>
            </w:r>
          </w:p>
        </w:tc>
        <w:tc>
          <w:tcPr>
            <w:tcW w:w="5799" w:type="dxa"/>
          </w:tcPr>
          <w:p w:rsidR="00EC16BA" w:rsidRPr="00AF6D12" w:rsidRDefault="00FC2174" w:rsidP="00E17D1E">
            <w:pPr>
              <w:pStyle w:val="TableParagraph"/>
              <w:tabs>
                <w:tab w:val="left" w:pos="585"/>
                <w:tab w:val="left" w:pos="1944"/>
                <w:tab w:val="left" w:pos="3540"/>
                <w:tab w:val="left" w:pos="4209"/>
                <w:tab w:val="left" w:pos="5561"/>
              </w:tabs>
              <w:spacing w:before="6"/>
              <w:rPr>
                <w:rFonts w:ascii="Times New Roman" w:hAnsi="Times New Roman" w:cs="Times New Roman"/>
                <w:sz w:val="24"/>
                <w:szCs w:val="24"/>
              </w:rPr>
            </w:pPr>
            <w:r w:rsidRPr="00AF6D12">
              <w:rPr>
                <w:rFonts w:ascii="Times New Roman" w:hAnsi="Times New Roman" w:cs="Times New Roman"/>
                <w:spacing w:val="-5"/>
                <w:w w:val="105"/>
                <w:sz w:val="24"/>
                <w:szCs w:val="24"/>
              </w:rPr>
              <w:t>La</w:t>
            </w:r>
            <w:r w:rsidRPr="00AF6D12">
              <w:rPr>
                <w:rFonts w:ascii="Times New Roman" w:hAnsi="Times New Roman" w:cs="Times New Roman"/>
                <w:sz w:val="24"/>
                <w:szCs w:val="24"/>
              </w:rPr>
              <w:tab/>
            </w:r>
            <w:r w:rsidRPr="00AF6D12">
              <w:rPr>
                <w:rFonts w:ascii="Times New Roman" w:hAnsi="Times New Roman" w:cs="Times New Roman"/>
                <w:spacing w:val="-2"/>
                <w:w w:val="105"/>
                <w:sz w:val="24"/>
                <w:szCs w:val="24"/>
              </w:rPr>
              <w:t>vegetación</w:t>
            </w:r>
            <w:r w:rsidRPr="00AF6D12">
              <w:rPr>
                <w:rFonts w:ascii="Times New Roman" w:hAnsi="Times New Roman" w:cs="Times New Roman"/>
                <w:sz w:val="24"/>
                <w:szCs w:val="24"/>
              </w:rPr>
              <w:tab/>
            </w:r>
            <w:r w:rsidRPr="00AF6D12">
              <w:rPr>
                <w:rFonts w:ascii="Times New Roman" w:hAnsi="Times New Roman" w:cs="Times New Roman"/>
                <w:w w:val="105"/>
                <w:sz w:val="24"/>
                <w:szCs w:val="24"/>
              </w:rPr>
              <w:t>presente</w:t>
            </w:r>
            <w:r w:rsidRPr="00AF6D12">
              <w:rPr>
                <w:rFonts w:ascii="Times New Roman" w:hAnsi="Times New Roman" w:cs="Times New Roman"/>
                <w:spacing w:val="23"/>
                <w:w w:val="105"/>
                <w:sz w:val="24"/>
                <w:szCs w:val="24"/>
              </w:rPr>
              <w:t xml:space="preserve">  </w:t>
            </w:r>
            <w:r w:rsidRPr="00AF6D12">
              <w:rPr>
                <w:rFonts w:ascii="Times New Roman" w:hAnsi="Times New Roman" w:cs="Times New Roman"/>
                <w:spacing w:val="-5"/>
                <w:w w:val="105"/>
                <w:sz w:val="24"/>
                <w:szCs w:val="24"/>
              </w:rPr>
              <w:t>se</w:t>
            </w:r>
            <w:r w:rsidRPr="00AF6D12">
              <w:rPr>
                <w:rFonts w:ascii="Times New Roman" w:hAnsi="Times New Roman" w:cs="Times New Roman"/>
                <w:sz w:val="24"/>
                <w:szCs w:val="24"/>
              </w:rPr>
              <w:tab/>
            </w:r>
            <w:r w:rsidRPr="00AF6D12">
              <w:rPr>
                <w:rFonts w:ascii="Times New Roman" w:hAnsi="Times New Roman" w:cs="Times New Roman"/>
                <w:spacing w:val="-4"/>
                <w:w w:val="105"/>
                <w:sz w:val="24"/>
                <w:szCs w:val="24"/>
              </w:rPr>
              <w:t>verá</w:t>
            </w:r>
            <w:r w:rsidRPr="00AF6D12">
              <w:rPr>
                <w:rFonts w:ascii="Times New Roman" w:hAnsi="Times New Roman" w:cs="Times New Roman"/>
                <w:sz w:val="24"/>
                <w:szCs w:val="24"/>
              </w:rPr>
              <w:tab/>
            </w:r>
            <w:r w:rsidRPr="00AF6D12">
              <w:rPr>
                <w:rFonts w:ascii="Times New Roman" w:hAnsi="Times New Roman" w:cs="Times New Roman"/>
                <w:spacing w:val="-2"/>
                <w:w w:val="105"/>
                <w:sz w:val="24"/>
                <w:szCs w:val="24"/>
              </w:rPr>
              <w:t>disminuida</w:t>
            </w:r>
            <w:r w:rsidRPr="00AF6D12">
              <w:rPr>
                <w:rFonts w:ascii="Times New Roman" w:hAnsi="Times New Roman" w:cs="Times New Roman"/>
                <w:sz w:val="24"/>
                <w:szCs w:val="24"/>
              </w:rPr>
              <w:tab/>
            </w:r>
            <w:r w:rsidRPr="00AF6D12">
              <w:rPr>
                <w:rFonts w:ascii="Times New Roman" w:hAnsi="Times New Roman" w:cs="Times New Roman"/>
                <w:spacing w:val="-10"/>
                <w:w w:val="105"/>
                <w:sz w:val="24"/>
                <w:szCs w:val="24"/>
              </w:rPr>
              <w:t>y</w:t>
            </w:r>
            <w:r w:rsidR="00E17D1E" w:rsidRPr="00AF6D12">
              <w:rPr>
                <w:rFonts w:ascii="Times New Roman" w:hAnsi="Times New Roman" w:cs="Times New Roman"/>
                <w:sz w:val="24"/>
                <w:szCs w:val="24"/>
              </w:rPr>
              <w:t xml:space="preserve"> </w:t>
            </w:r>
            <w:r w:rsidRPr="00AF6D12">
              <w:rPr>
                <w:rFonts w:ascii="Times New Roman" w:hAnsi="Times New Roman" w:cs="Times New Roman"/>
                <w:spacing w:val="-2"/>
                <w:w w:val="105"/>
                <w:sz w:val="24"/>
                <w:szCs w:val="24"/>
              </w:rPr>
              <w:t>alterada.</w:t>
            </w:r>
          </w:p>
        </w:tc>
      </w:tr>
      <w:tr w:rsidR="00EC16BA" w:rsidRPr="00AF6D12">
        <w:trPr>
          <w:trHeight w:val="414"/>
        </w:trPr>
        <w:tc>
          <w:tcPr>
            <w:tcW w:w="3371" w:type="dxa"/>
            <w:vMerge/>
            <w:tcBorders>
              <w:top w:val="nil"/>
            </w:tcBorders>
          </w:tcPr>
          <w:p w:rsidR="00EC16BA" w:rsidRPr="00AF6D12" w:rsidRDefault="00EC16BA">
            <w:pPr>
              <w:rPr>
                <w:rFonts w:ascii="Times New Roman" w:hAnsi="Times New Roman" w:cs="Times New Roman"/>
                <w:sz w:val="24"/>
                <w:szCs w:val="24"/>
              </w:rPr>
            </w:pPr>
          </w:p>
        </w:tc>
        <w:tc>
          <w:tcPr>
            <w:tcW w:w="5799" w:type="dxa"/>
          </w:tcPr>
          <w:p w:rsidR="00EC16BA" w:rsidRPr="00AF6D12" w:rsidRDefault="00FC2174">
            <w:pPr>
              <w:pStyle w:val="TableParagraph"/>
              <w:spacing w:before="6"/>
              <w:rPr>
                <w:rFonts w:ascii="Times New Roman" w:hAnsi="Times New Roman" w:cs="Times New Roman"/>
                <w:sz w:val="24"/>
                <w:szCs w:val="24"/>
              </w:rPr>
            </w:pPr>
            <w:r w:rsidRPr="00AF6D12">
              <w:rPr>
                <w:rFonts w:ascii="Times New Roman" w:hAnsi="Times New Roman" w:cs="Times New Roman"/>
                <w:w w:val="105"/>
                <w:sz w:val="24"/>
                <w:szCs w:val="24"/>
              </w:rPr>
              <w:t>El</w:t>
            </w:r>
            <w:r w:rsidRPr="00AF6D12">
              <w:rPr>
                <w:rFonts w:ascii="Times New Roman" w:hAnsi="Times New Roman" w:cs="Times New Roman"/>
                <w:spacing w:val="-13"/>
                <w:w w:val="105"/>
                <w:sz w:val="24"/>
                <w:szCs w:val="24"/>
              </w:rPr>
              <w:t xml:space="preserve"> </w:t>
            </w:r>
            <w:r w:rsidRPr="00AF6D12">
              <w:rPr>
                <w:rFonts w:ascii="Times New Roman" w:hAnsi="Times New Roman" w:cs="Times New Roman"/>
                <w:w w:val="105"/>
                <w:sz w:val="24"/>
                <w:szCs w:val="24"/>
              </w:rPr>
              <w:t>Paisaje</w:t>
            </w:r>
            <w:r w:rsidRPr="00AF6D12">
              <w:rPr>
                <w:rFonts w:ascii="Times New Roman" w:hAnsi="Times New Roman" w:cs="Times New Roman"/>
                <w:spacing w:val="-13"/>
                <w:w w:val="105"/>
                <w:sz w:val="24"/>
                <w:szCs w:val="24"/>
              </w:rPr>
              <w:t xml:space="preserve"> </w:t>
            </w:r>
            <w:r w:rsidRPr="00AF6D12">
              <w:rPr>
                <w:rFonts w:ascii="Times New Roman" w:hAnsi="Times New Roman" w:cs="Times New Roman"/>
                <w:w w:val="105"/>
                <w:sz w:val="24"/>
                <w:szCs w:val="24"/>
              </w:rPr>
              <w:t>natural</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presente</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spacing w:val="-2"/>
                <w:w w:val="105"/>
                <w:sz w:val="24"/>
                <w:szCs w:val="24"/>
              </w:rPr>
              <w:t>alterado.</w:t>
            </w:r>
          </w:p>
        </w:tc>
      </w:tr>
    </w:tbl>
    <w:p w:rsidR="00EC16BA" w:rsidRPr="00AF6D12" w:rsidRDefault="00EC16BA">
      <w:pPr>
        <w:pStyle w:val="TableParagraph"/>
        <w:rPr>
          <w:rFonts w:ascii="Times New Roman" w:hAnsi="Times New Roman" w:cs="Times New Roman"/>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FC2174">
      <w:pPr>
        <w:pStyle w:val="Ttulo2"/>
        <w:numPr>
          <w:ilvl w:val="1"/>
          <w:numId w:val="7"/>
        </w:numPr>
        <w:tabs>
          <w:tab w:val="left" w:pos="1246"/>
        </w:tabs>
        <w:rPr>
          <w:rFonts w:ascii="Times New Roman" w:hAnsi="Times New Roman" w:cs="Times New Roman"/>
          <w:sz w:val="24"/>
          <w:szCs w:val="24"/>
        </w:rPr>
      </w:pPr>
      <w:bookmarkStart w:id="21" w:name="5.5._Costo_de_implementación_de_las_medi"/>
      <w:bookmarkEnd w:id="21"/>
      <w:r w:rsidRPr="00AF6D12">
        <w:rPr>
          <w:rFonts w:ascii="Times New Roman" w:hAnsi="Times New Roman" w:cs="Times New Roman"/>
          <w:sz w:val="24"/>
          <w:szCs w:val="24"/>
        </w:rPr>
        <w:lastRenderedPageBreak/>
        <w:t>Costo</w:t>
      </w:r>
      <w:r w:rsidRPr="00AF6D12">
        <w:rPr>
          <w:rFonts w:ascii="Times New Roman" w:hAnsi="Times New Roman" w:cs="Times New Roman"/>
          <w:spacing w:val="-1"/>
          <w:sz w:val="24"/>
          <w:szCs w:val="24"/>
        </w:rPr>
        <w:t xml:space="preserve"> </w:t>
      </w:r>
      <w:r w:rsidRPr="00AF6D12">
        <w:rPr>
          <w:rFonts w:ascii="Times New Roman" w:hAnsi="Times New Roman" w:cs="Times New Roman"/>
          <w:sz w:val="24"/>
          <w:szCs w:val="24"/>
        </w:rPr>
        <w:t>de</w:t>
      </w:r>
      <w:r w:rsidRPr="00AF6D12">
        <w:rPr>
          <w:rFonts w:ascii="Times New Roman" w:hAnsi="Times New Roman" w:cs="Times New Roman"/>
          <w:spacing w:val="2"/>
          <w:sz w:val="24"/>
          <w:szCs w:val="24"/>
        </w:rPr>
        <w:t xml:space="preserve"> </w:t>
      </w:r>
      <w:r w:rsidRPr="00AF6D12">
        <w:rPr>
          <w:rFonts w:ascii="Times New Roman" w:hAnsi="Times New Roman" w:cs="Times New Roman"/>
          <w:sz w:val="24"/>
          <w:szCs w:val="24"/>
        </w:rPr>
        <w:t>implementación</w:t>
      </w:r>
      <w:r w:rsidRPr="00AF6D12">
        <w:rPr>
          <w:rFonts w:ascii="Times New Roman" w:hAnsi="Times New Roman" w:cs="Times New Roman"/>
          <w:spacing w:val="7"/>
          <w:sz w:val="24"/>
          <w:szCs w:val="24"/>
        </w:rPr>
        <w:t xml:space="preserve"> </w:t>
      </w:r>
      <w:r w:rsidRPr="00AF6D12">
        <w:rPr>
          <w:rFonts w:ascii="Times New Roman" w:hAnsi="Times New Roman" w:cs="Times New Roman"/>
          <w:sz w:val="24"/>
          <w:szCs w:val="24"/>
        </w:rPr>
        <w:t>de</w:t>
      </w:r>
      <w:r w:rsidRPr="00AF6D12">
        <w:rPr>
          <w:rFonts w:ascii="Times New Roman" w:hAnsi="Times New Roman" w:cs="Times New Roman"/>
          <w:spacing w:val="3"/>
          <w:sz w:val="24"/>
          <w:szCs w:val="24"/>
        </w:rPr>
        <w:t xml:space="preserve"> </w:t>
      </w:r>
      <w:r w:rsidRPr="00AF6D12">
        <w:rPr>
          <w:rFonts w:ascii="Times New Roman" w:hAnsi="Times New Roman" w:cs="Times New Roman"/>
          <w:sz w:val="24"/>
          <w:szCs w:val="24"/>
        </w:rPr>
        <w:t>las</w:t>
      </w:r>
      <w:r w:rsidRPr="00AF6D12">
        <w:rPr>
          <w:rFonts w:ascii="Times New Roman" w:hAnsi="Times New Roman" w:cs="Times New Roman"/>
          <w:spacing w:val="-6"/>
          <w:sz w:val="24"/>
          <w:szCs w:val="24"/>
        </w:rPr>
        <w:t xml:space="preserve"> </w:t>
      </w:r>
      <w:r w:rsidRPr="00AF6D12">
        <w:rPr>
          <w:rFonts w:ascii="Times New Roman" w:hAnsi="Times New Roman" w:cs="Times New Roman"/>
          <w:spacing w:val="-2"/>
          <w:sz w:val="24"/>
          <w:szCs w:val="24"/>
        </w:rPr>
        <w:t>medidas</w:t>
      </w:r>
    </w:p>
    <w:p w:rsidR="00EC16BA" w:rsidRPr="00AF6D12" w:rsidRDefault="00FC2174">
      <w:pPr>
        <w:pStyle w:val="Textoindependiente"/>
        <w:spacing w:before="2"/>
        <w:rPr>
          <w:rFonts w:ascii="Times New Roman" w:hAnsi="Times New Roman" w:cs="Times New Roman"/>
          <w:b/>
          <w:sz w:val="24"/>
          <w:szCs w:val="24"/>
        </w:rPr>
      </w:pPr>
      <w:r w:rsidRPr="00AF6D12">
        <w:rPr>
          <w:rFonts w:ascii="Times New Roman" w:hAnsi="Times New Roman" w:cs="Times New Roman"/>
          <w:b/>
          <w:noProof/>
          <w:sz w:val="24"/>
          <w:szCs w:val="24"/>
          <w:lang w:val="es-PY" w:eastAsia="es-PY"/>
        </w:rPr>
        <mc:AlternateContent>
          <mc:Choice Requires="wps">
            <w:drawing>
              <wp:anchor distT="0" distB="0" distL="0" distR="0" simplePos="0" relativeHeight="251666432" behindDoc="1" locked="0" layoutInCell="1" allowOverlap="1" wp14:anchorId="6990F46B" wp14:editId="78FDACB2">
                <wp:simplePos x="0" y="0"/>
                <wp:positionH relativeFrom="page">
                  <wp:posOffset>841857</wp:posOffset>
                </wp:positionH>
                <wp:positionV relativeFrom="paragraph">
                  <wp:posOffset>104132</wp:posOffset>
                </wp:positionV>
                <wp:extent cx="5878830" cy="6554470"/>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830" cy="655447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7"/>
                              <w:gridCol w:w="4330"/>
                              <w:gridCol w:w="2103"/>
                            </w:tblGrid>
                            <w:tr w:rsidR="00EC16BA">
                              <w:trPr>
                                <w:trHeight w:val="847"/>
                              </w:trPr>
                              <w:tc>
                                <w:tcPr>
                                  <w:tcW w:w="2817" w:type="dxa"/>
                                </w:tcPr>
                                <w:p w:rsidR="00EC16BA" w:rsidRDefault="00FC2174">
                                  <w:pPr>
                                    <w:pStyle w:val="TableParagraph"/>
                                    <w:tabs>
                                      <w:tab w:val="left" w:pos="1947"/>
                                    </w:tabs>
                                    <w:spacing w:line="360" w:lineRule="auto"/>
                                    <w:ind w:right="94"/>
                                    <w:rPr>
                                      <w:rFonts w:ascii="Arial"/>
                                      <w:b/>
                                      <w:sz w:val="20"/>
                                    </w:rPr>
                                  </w:pPr>
                                  <w:r>
                                    <w:rPr>
                                      <w:rFonts w:ascii="Arial"/>
                                      <w:b/>
                                      <w:spacing w:val="-2"/>
                                      <w:sz w:val="20"/>
                                    </w:rPr>
                                    <w:t>Potencial</w:t>
                                  </w:r>
                                  <w:r>
                                    <w:rPr>
                                      <w:rFonts w:ascii="Arial"/>
                                      <w:b/>
                                      <w:sz w:val="20"/>
                                    </w:rPr>
                                    <w:tab/>
                                  </w:r>
                                  <w:r>
                                    <w:rPr>
                                      <w:rFonts w:ascii="Arial"/>
                                      <w:b/>
                                      <w:spacing w:val="-2"/>
                                      <w:sz w:val="20"/>
                                    </w:rPr>
                                    <w:t>Impacto Negativo</w:t>
                                  </w:r>
                                </w:p>
                              </w:tc>
                              <w:tc>
                                <w:tcPr>
                                  <w:tcW w:w="4330" w:type="dxa"/>
                                </w:tcPr>
                                <w:p w:rsidR="00EC16BA" w:rsidRDefault="00FC2174">
                                  <w:pPr>
                                    <w:pStyle w:val="TableParagraph"/>
                                    <w:spacing w:line="221" w:lineRule="exact"/>
                                    <w:ind w:left="109"/>
                                    <w:rPr>
                                      <w:rFonts w:ascii="Arial" w:hAnsi="Arial"/>
                                      <w:b/>
                                      <w:sz w:val="20"/>
                                    </w:rPr>
                                  </w:pPr>
                                  <w:r>
                                    <w:rPr>
                                      <w:rFonts w:ascii="Arial" w:hAnsi="Arial"/>
                                      <w:b/>
                                      <w:sz w:val="20"/>
                                    </w:rPr>
                                    <w:t>Medidas</w:t>
                                  </w:r>
                                  <w:r>
                                    <w:rPr>
                                      <w:rFonts w:ascii="Arial" w:hAnsi="Arial"/>
                                      <w:b/>
                                      <w:spacing w:val="-8"/>
                                      <w:sz w:val="20"/>
                                    </w:rPr>
                                    <w:t xml:space="preserve"> </w:t>
                                  </w:r>
                                  <w:r>
                                    <w:rPr>
                                      <w:rFonts w:ascii="Arial" w:hAnsi="Arial"/>
                                      <w:b/>
                                      <w:sz w:val="20"/>
                                    </w:rPr>
                                    <w:t>de</w:t>
                                  </w:r>
                                  <w:r>
                                    <w:rPr>
                                      <w:rFonts w:ascii="Arial" w:hAnsi="Arial"/>
                                      <w:b/>
                                      <w:spacing w:val="-8"/>
                                      <w:sz w:val="20"/>
                                    </w:rPr>
                                    <w:t xml:space="preserve"> </w:t>
                                  </w:r>
                                  <w:r>
                                    <w:rPr>
                                      <w:rFonts w:ascii="Arial" w:hAnsi="Arial"/>
                                      <w:b/>
                                      <w:spacing w:val="-2"/>
                                      <w:sz w:val="20"/>
                                    </w:rPr>
                                    <w:t>Mitigación</w:t>
                                  </w:r>
                                </w:p>
                              </w:tc>
                              <w:tc>
                                <w:tcPr>
                                  <w:tcW w:w="2103" w:type="dxa"/>
                                </w:tcPr>
                                <w:p w:rsidR="00EC16BA" w:rsidRDefault="00FC2174">
                                  <w:pPr>
                                    <w:pStyle w:val="TableParagraph"/>
                                    <w:spacing w:line="221" w:lineRule="exact"/>
                                    <w:ind w:left="109"/>
                                    <w:rPr>
                                      <w:rFonts w:ascii="Arial"/>
                                      <w:b/>
                                      <w:sz w:val="20"/>
                                    </w:rPr>
                                  </w:pPr>
                                  <w:r>
                                    <w:rPr>
                                      <w:rFonts w:ascii="Arial"/>
                                      <w:b/>
                                      <w:spacing w:val="-2"/>
                                      <w:sz w:val="20"/>
                                    </w:rPr>
                                    <w:t>Costos</w:t>
                                  </w:r>
                                  <w:r>
                                    <w:rPr>
                                      <w:rFonts w:ascii="Arial"/>
                                      <w:b/>
                                      <w:spacing w:val="-3"/>
                                      <w:sz w:val="20"/>
                                    </w:rPr>
                                    <w:t xml:space="preserve"> </w:t>
                                  </w:r>
                                  <w:r>
                                    <w:rPr>
                                      <w:rFonts w:ascii="Arial"/>
                                      <w:b/>
                                      <w:spacing w:val="-2"/>
                                      <w:sz w:val="20"/>
                                    </w:rPr>
                                    <w:t>(Gs.)</w:t>
                                  </w:r>
                                </w:p>
                              </w:tc>
                            </w:tr>
                            <w:tr w:rsidR="00EC16BA">
                              <w:trPr>
                                <w:trHeight w:val="1884"/>
                              </w:trPr>
                              <w:tc>
                                <w:tcPr>
                                  <w:tcW w:w="2817" w:type="dxa"/>
                                </w:tcPr>
                                <w:p w:rsidR="00EC16BA" w:rsidRDefault="00FC2174">
                                  <w:pPr>
                                    <w:pStyle w:val="TableParagraph"/>
                                    <w:tabs>
                                      <w:tab w:val="left" w:pos="1701"/>
                                      <w:tab w:val="left" w:pos="2544"/>
                                    </w:tabs>
                                    <w:spacing w:line="360" w:lineRule="auto"/>
                                    <w:ind w:right="97"/>
                                    <w:jc w:val="both"/>
                                    <w:rPr>
                                      <w:rFonts w:ascii="Arial" w:hAnsi="Arial"/>
                                      <w:b/>
                                      <w:sz w:val="20"/>
                                    </w:rPr>
                                  </w:pPr>
                                  <w:r>
                                    <w:rPr>
                                      <w:rFonts w:ascii="Arial" w:hAnsi="Arial"/>
                                      <w:b/>
                                      <w:spacing w:val="-2"/>
                                      <w:sz w:val="20"/>
                                    </w:rPr>
                                    <w:t>Remoción</w:t>
                                  </w:r>
                                  <w:r>
                                    <w:rPr>
                                      <w:rFonts w:ascii="Arial" w:hAnsi="Arial"/>
                                      <w:b/>
                                      <w:sz w:val="20"/>
                                    </w:rPr>
                                    <w:tab/>
                                  </w:r>
                                  <w:r>
                                    <w:rPr>
                                      <w:rFonts w:ascii="Arial" w:hAnsi="Arial"/>
                                      <w:b/>
                                      <w:spacing w:val="-6"/>
                                      <w:sz w:val="20"/>
                                    </w:rPr>
                                    <w:t>de</w:t>
                                  </w:r>
                                  <w:r>
                                    <w:rPr>
                                      <w:rFonts w:ascii="Arial" w:hAnsi="Arial"/>
                                      <w:b/>
                                      <w:sz w:val="20"/>
                                    </w:rPr>
                                    <w:tab/>
                                  </w:r>
                                  <w:r>
                                    <w:rPr>
                                      <w:rFonts w:ascii="Arial" w:hAnsi="Arial"/>
                                      <w:b/>
                                      <w:spacing w:val="-6"/>
                                      <w:sz w:val="20"/>
                                    </w:rPr>
                                    <w:t xml:space="preserve">la </w:t>
                                  </w:r>
                                  <w:r>
                                    <w:rPr>
                                      <w:rFonts w:ascii="Arial" w:hAnsi="Arial"/>
                                      <w:b/>
                                      <w:sz w:val="20"/>
                                    </w:rPr>
                                    <w:t>vegetación, debido a la acción de las</w:t>
                                  </w:r>
                                  <w:r>
                                    <w:rPr>
                                      <w:rFonts w:ascii="Arial" w:hAnsi="Arial"/>
                                      <w:b/>
                                      <w:spacing w:val="-2"/>
                                      <w:sz w:val="20"/>
                                    </w:rPr>
                                    <w:t xml:space="preserve"> </w:t>
                                  </w:r>
                                  <w:r>
                                    <w:rPr>
                                      <w:rFonts w:ascii="Arial" w:hAnsi="Arial"/>
                                      <w:b/>
                                      <w:sz w:val="20"/>
                                    </w:rPr>
                                    <w:t xml:space="preserve">máquinas en la etapa de apertura de </w:t>
                                  </w:r>
                                  <w:r>
                                    <w:rPr>
                                      <w:rFonts w:ascii="Arial" w:hAnsi="Arial"/>
                                      <w:b/>
                                      <w:spacing w:val="-2"/>
                                      <w:sz w:val="20"/>
                                    </w:rPr>
                                    <w:t>caminos.</w:t>
                                  </w:r>
                                </w:p>
                              </w:tc>
                              <w:tc>
                                <w:tcPr>
                                  <w:tcW w:w="4330" w:type="dxa"/>
                                </w:tcPr>
                                <w:p w:rsidR="00EC16BA" w:rsidRDefault="00FC2174">
                                  <w:pPr>
                                    <w:pStyle w:val="TableParagraph"/>
                                    <w:spacing w:before="5" w:line="357" w:lineRule="auto"/>
                                    <w:ind w:left="109" w:right="97"/>
                                    <w:jc w:val="both"/>
                                    <w:rPr>
                                      <w:sz w:val="20"/>
                                    </w:rPr>
                                  </w:pPr>
                                  <w:r>
                                    <w:rPr>
                                      <w:sz w:val="20"/>
                                    </w:rPr>
                                    <w:t>Evitar</w:t>
                                  </w:r>
                                  <w:r>
                                    <w:rPr>
                                      <w:spacing w:val="-3"/>
                                      <w:sz w:val="20"/>
                                    </w:rPr>
                                    <w:t xml:space="preserve"> </w:t>
                                  </w:r>
                                  <w:r>
                                    <w:rPr>
                                      <w:sz w:val="20"/>
                                    </w:rPr>
                                    <w:t>la</w:t>
                                  </w:r>
                                  <w:r>
                                    <w:rPr>
                                      <w:spacing w:val="-5"/>
                                      <w:sz w:val="20"/>
                                    </w:rPr>
                                    <w:t xml:space="preserve"> </w:t>
                                  </w:r>
                                  <w:r>
                                    <w:rPr>
                                      <w:sz w:val="20"/>
                                    </w:rPr>
                                    <w:t>extracción inútil</w:t>
                                  </w:r>
                                  <w:r>
                                    <w:rPr>
                                      <w:spacing w:val="-2"/>
                                      <w:sz w:val="20"/>
                                    </w:rPr>
                                    <w:t xml:space="preserve"> </w:t>
                                  </w:r>
                                  <w:r>
                                    <w:rPr>
                                      <w:sz w:val="20"/>
                                    </w:rPr>
                                    <w:t>de</w:t>
                                  </w:r>
                                  <w:r>
                                    <w:rPr>
                                      <w:spacing w:val="-5"/>
                                      <w:sz w:val="20"/>
                                    </w:rPr>
                                    <w:t xml:space="preserve"> </w:t>
                                  </w:r>
                                  <w:r>
                                    <w:rPr>
                                      <w:sz w:val="20"/>
                                    </w:rPr>
                                    <w:t>árboles</w:t>
                                  </w:r>
                                  <w:r>
                                    <w:rPr>
                                      <w:spacing w:val="-1"/>
                                      <w:sz w:val="20"/>
                                    </w:rPr>
                                    <w:t xml:space="preserve"> </w:t>
                                  </w:r>
                                  <w:r>
                                    <w:rPr>
                                      <w:sz w:val="20"/>
                                    </w:rPr>
                                    <w:t>dentro</w:t>
                                  </w:r>
                                  <w:r>
                                    <w:rPr>
                                      <w:spacing w:val="-5"/>
                                      <w:sz w:val="20"/>
                                    </w:rPr>
                                    <w:t xml:space="preserve"> </w:t>
                                  </w:r>
                                  <w:r>
                                    <w:rPr>
                                      <w:sz w:val="20"/>
                                    </w:rPr>
                                    <w:t>del sector estableciendo un control y</w:t>
                                  </w:r>
                                  <w:r>
                                    <w:rPr>
                                      <w:spacing w:val="-2"/>
                                      <w:sz w:val="20"/>
                                    </w:rPr>
                                    <w:t xml:space="preserve"> </w:t>
                                  </w:r>
                                  <w:r>
                                    <w:rPr>
                                      <w:sz w:val="20"/>
                                    </w:rPr>
                                    <w:t>seguimiento de</w:t>
                                  </w:r>
                                  <w:r>
                                    <w:rPr>
                                      <w:spacing w:val="-3"/>
                                      <w:sz w:val="20"/>
                                    </w:rPr>
                                    <w:t xml:space="preserve"> </w:t>
                                  </w:r>
                                  <w:r>
                                    <w:rPr>
                                      <w:sz w:val="20"/>
                                    </w:rPr>
                                    <w:t>la</w:t>
                                  </w:r>
                                  <w:r>
                                    <w:rPr>
                                      <w:spacing w:val="-2"/>
                                      <w:sz w:val="20"/>
                                    </w:rPr>
                                    <w:t xml:space="preserve"> </w:t>
                                  </w:r>
                                  <w:r>
                                    <w:rPr>
                                      <w:sz w:val="20"/>
                                    </w:rPr>
                                    <w:t>limpieza</w:t>
                                  </w:r>
                                  <w:r>
                                    <w:rPr>
                                      <w:spacing w:val="-3"/>
                                      <w:sz w:val="20"/>
                                    </w:rPr>
                                    <w:t xml:space="preserve"> </w:t>
                                  </w:r>
                                  <w:r>
                                    <w:rPr>
                                      <w:sz w:val="20"/>
                                    </w:rPr>
                                    <w:t>con</w:t>
                                  </w:r>
                                  <w:r>
                                    <w:rPr>
                                      <w:spacing w:val="-3"/>
                                      <w:sz w:val="20"/>
                                    </w:rPr>
                                    <w:t xml:space="preserve"> </w:t>
                                  </w:r>
                                  <w:r>
                                    <w:rPr>
                                      <w:sz w:val="20"/>
                                    </w:rPr>
                                    <w:t>un</w:t>
                                  </w:r>
                                  <w:r>
                                    <w:rPr>
                                      <w:spacing w:val="-3"/>
                                      <w:sz w:val="20"/>
                                    </w:rPr>
                                    <w:t xml:space="preserve"> </w:t>
                                  </w:r>
                                  <w:r>
                                    <w:rPr>
                                      <w:sz w:val="20"/>
                                    </w:rPr>
                                    <w:t>Programa</w:t>
                                  </w:r>
                                  <w:r>
                                    <w:rPr>
                                      <w:spacing w:val="-3"/>
                                      <w:sz w:val="20"/>
                                    </w:rPr>
                                    <w:t xml:space="preserve"> </w:t>
                                  </w:r>
                                  <w:r>
                                    <w:rPr>
                                      <w:sz w:val="20"/>
                                    </w:rPr>
                                    <w:t>de</w:t>
                                  </w:r>
                                  <w:r>
                                    <w:rPr>
                                      <w:spacing w:val="-3"/>
                                      <w:sz w:val="20"/>
                                    </w:rPr>
                                    <w:t xml:space="preserve"> </w:t>
                                  </w:r>
                                  <w:r>
                                    <w:rPr>
                                      <w:sz w:val="20"/>
                                    </w:rPr>
                                    <w:t>Monitoreo.</w:t>
                                  </w:r>
                                </w:p>
                              </w:tc>
                              <w:tc>
                                <w:tcPr>
                                  <w:tcW w:w="2103" w:type="dxa"/>
                                  <w:vMerge w:val="restart"/>
                                </w:tcPr>
                                <w:p w:rsidR="00EC16BA" w:rsidRDefault="00FC2174">
                                  <w:pPr>
                                    <w:pStyle w:val="TableParagraph"/>
                                    <w:spacing w:before="5"/>
                                    <w:ind w:left="109"/>
                                    <w:rPr>
                                      <w:sz w:val="20"/>
                                    </w:rPr>
                                  </w:pPr>
                                  <w:r>
                                    <w:rPr>
                                      <w:spacing w:val="-2"/>
                                      <w:sz w:val="20"/>
                                    </w:rPr>
                                    <w:t>10.000.000</w:t>
                                  </w:r>
                                  <w:r>
                                    <w:rPr>
                                      <w:spacing w:val="5"/>
                                      <w:sz w:val="20"/>
                                    </w:rPr>
                                    <w:t xml:space="preserve"> </w:t>
                                  </w:r>
                                  <w:r>
                                    <w:rPr>
                                      <w:spacing w:val="-5"/>
                                      <w:sz w:val="20"/>
                                    </w:rPr>
                                    <w:t>Gs.</w:t>
                                  </w:r>
                                </w:p>
                              </w:tc>
                            </w:tr>
                            <w:tr w:rsidR="00EC16BA">
                              <w:trPr>
                                <w:trHeight w:val="1891"/>
                              </w:trPr>
                              <w:tc>
                                <w:tcPr>
                                  <w:tcW w:w="2817" w:type="dxa"/>
                                </w:tcPr>
                                <w:p w:rsidR="00EC16BA" w:rsidRDefault="00FC2174">
                                  <w:pPr>
                                    <w:pStyle w:val="TableParagraph"/>
                                    <w:spacing w:line="360" w:lineRule="auto"/>
                                    <w:ind w:right="93"/>
                                    <w:jc w:val="both"/>
                                    <w:rPr>
                                      <w:rFonts w:ascii="Arial" w:hAnsi="Arial"/>
                                      <w:b/>
                                      <w:sz w:val="20"/>
                                    </w:rPr>
                                  </w:pPr>
                                  <w:r>
                                    <w:rPr>
                                      <w:rFonts w:ascii="Arial" w:hAnsi="Arial"/>
                                      <w:b/>
                                      <w:sz w:val="20"/>
                                    </w:rPr>
                                    <w:t>Generación de residuos sólidos por parte de los operarios encargados de</w:t>
                                  </w:r>
                                  <w:r>
                                    <w:rPr>
                                      <w:rFonts w:ascii="Arial" w:hAnsi="Arial"/>
                                      <w:b/>
                                      <w:spacing w:val="80"/>
                                      <w:sz w:val="20"/>
                                    </w:rPr>
                                    <w:t xml:space="preserve"> </w:t>
                                  </w:r>
                                  <w:r>
                                    <w:rPr>
                                      <w:rFonts w:ascii="Arial" w:hAnsi="Arial"/>
                                      <w:b/>
                                      <w:sz w:val="20"/>
                                    </w:rPr>
                                    <w:t>la limpieza para la habilitación de la fracción.</w:t>
                                  </w:r>
                                </w:p>
                              </w:tc>
                              <w:tc>
                                <w:tcPr>
                                  <w:tcW w:w="4330" w:type="dxa"/>
                                </w:tcPr>
                                <w:p w:rsidR="00EC16BA" w:rsidRDefault="00FC2174">
                                  <w:pPr>
                                    <w:pStyle w:val="TableParagraph"/>
                                    <w:spacing w:before="5" w:line="360" w:lineRule="auto"/>
                                    <w:ind w:left="109" w:right="101"/>
                                    <w:jc w:val="both"/>
                                    <w:rPr>
                                      <w:sz w:val="20"/>
                                    </w:rPr>
                                  </w:pPr>
                                  <w:r>
                                    <w:rPr>
                                      <w:sz w:val="20"/>
                                    </w:rPr>
                                    <w:t>Se deberá prever la disposición de basureros y retiro de los residuos luego de finalizar el</w:t>
                                  </w:r>
                                  <w:r>
                                    <w:rPr>
                                      <w:spacing w:val="40"/>
                                      <w:sz w:val="20"/>
                                    </w:rPr>
                                    <w:t xml:space="preserve"> </w:t>
                                  </w:r>
                                  <w:r>
                                    <w:rPr>
                                      <w:sz w:val="20"/>
                                    </w:rPr>
                                    <w:t>día laboral.</w:t>
                                  </w:r>
                                </w:p>
                              </w:tc>
                              <w:tc>
                                <w:tcPr>
                                  <w:tcW w:w="2103" w:type="dxa"/>
                                  <w:vMerge/>
                                  <w:tcBorders>
                                    <w:top w:val="nil"/>
                                  </w:tcBorders>
                                </w:tcPr>
                                <w:p w:rsidR="00EC16BA" w:rsidRDefault="00EC16BA">
                                  <w:pPr>
                                    <w:rPr>
                                      <w:sz w:val="2"/>
                                      <w:szCs w:val="2"/>
                                    </w:rPr>
                                  </w:pPr>
                                </w:p>
                              </w:tc>
                            </w:tr>
                            <w:tr w:rsidR="00EC16BA">
                              <w:trPr>
                                <w:trHeight w:val="2043"/>
                              </w:trPr>
                              <w:tc>
                                <w:tcPr>
                                  <w:tcW w:w="2817" w:type="dxa"/>
                                </w:tcPr>
                                <w:p w:rsidR="00EC16BA" w:rsidRDefault="00FC2174">
                                  <w:pPr>
                                    <w:pStyle w:val="TableParagraph"/>
                                    <w:spacing w:line="360" w:lineRule="auto"/>
                                    <w:ind w:right="92"/>
                                    <w:jc w:val="both"/>
                                    <w:rPr>
                                      <w:rFonts w:ascii="Arial" w:hAnsi="Arial"/>
                                      <w:b/>
                                      <w:sz w:val="20"/>
                                    </w:rPr>
                                  </w:pPr>
                                  <w:r>
                                    <w:rPr>
                                      <w:rFonts w:ascii="Arial" w:hAnsi="Arial"/>
                                      <w:b/>
                                      <w:sz w:val="20"/>
                                    </w:rPr>
                                    <w:t>Incremento de la impermeabilización del suelo a causa de la compactación de las</w:t>
                                  </w:r>
                                  <w:r>
                                    <w:rPr>
                                      <w:rFonts w:ascii="Arial" w:hAnsi="Arial"/>
                                      <w:b/>
                                      <w:spacing w:val="40"/>
                                      <w:sz w:val="20"/>
                                    </w:rPr>
                                    <w:t xml:space="preserve"> </w:t>
                                  </w:r>
                                  <w:r>
                                    <w:rPr>
                                      <w:rFonts w:ascii="Arial" w:hAnsi="Arial"/>
                                      <w:b/>
                                      <w:spacing w:val="-2"/>
                                      <w:sz w:val="20"/>
                                    </w:rPr>
                                    <w:t>calles.</w:t>
                                  </w:r>
                                </w:p>
                              </w:tc>
                              <w:tc>
                                <w:tcPr>
                                  <w:tcW w:w="4330" w:type="dxa"/>
                                </w:tcPr>
                                <w:p w:rsidR="00EC16BA" w:rsidRDefault="00FC2174">
                                  <w:pPr>
                                    <w:pStyle w:val="TableParagraph"/>
                                    <w:spacing w:line="360" w:lineRule="auto"/>
                                    <w:ind w:left="109" w:right="95"/>
                                    <w:jc w:val="both"/>
                                    <w:rPr>
                                      <w:sz w:val="20"/>
                                    </w:rPr>
                                  </w:pPr>
                                  <w:r>
                                    <w:rPr>
                                      <w:sz w:val="20"/>
                                    </w:rPr>
                                    <w:t>Reducir en lo posible acciones de maquinarias, a los límites de las calles y zonas de estricta necesidad.</w:t>
                                  </w:r>
                                </w:p>
                                <w:p w:rsidR="00EC16BA" w:rsidRDefault="00FC2174">
                                  <w:pPr>
                                    <w:pStyle w:val="TableParagraph"/>
                                    <w:spacing w:before="159" w:line="360" w:lineRule="auto"/>
                                    <w:ind w:left="109" w:right="91"/>
                                    <w:jc w:val="both"/>
                                    <w:rPr>
                                      <w:sz w:val="20"/>
                                    </w:rPr>
                                  </w:pPr>
                                  <w:r>
                                    <w:rPr>
                                      <w:sz w:val="20"/>
                                    </w:rPr>
                                    <w:t>Limitar las calles a sus anchos</w:t>
                                  </w:r>
                                  <w:r>
                                    <w:rPr>
                                      <w:spacing w:val="80"/>
                                      <w:sz w:val="20"/>
                                    </w:rPr>
                                    <w:t xml:space="preserve"> </w:t>
                                  </w:r>
                                  <w:r>
                                    <w:rPr>
                                      <w:spacing w:val="-2"/>
                                      <w:sz w:val="20"/>
                                    </w:rPr>
                                    <w:t>reglamentarios.</w:t>
                                  </w:r>
                                </w:p>
                              </w:tc>
                              <w:tc>
                                <w:tcPr>
                                  <w:tcW w:w="2103" w:type="dxa"/>
                                  <w:vMerge/>
                                  <w:tcBorders>
                                    <w:top w:val="nil"/>
                                  </w:tcBorders>
                                </w:tcPr>
                                <w:p w:rsidR="00EC16BA" w:rsidRDefault="00EC16BA">
                                  <w:pPr>
                                    <w:rPr>
                                      <w:sz w:val="2"/>
                                      <w:szCs w:val="2"/>
                                    </w:rPr>
                                  </w:pPr>
                                </w:p>
                              </w:tc>
                            </w:tr>
                            <w:tr w:rsidR="00EC16BA">
                              <w:trPr>
                                <w:trHeight w:val="1697"/>
                              </w:trPr>
                              <w:tc>
                                <w:tcPr>
                                  <w:tcW w:w="2817" w:type="dxa"/>
                                </w:tcPr>
                                <w:p w:rsidR="00EC16BA" w:rsidRDefault="00FC2174">
                                  <w:pPr>
                                    <w:pStyle w:val="TableParagraph"/>
                                    <w:spacing w:line="360" w:lineRule="auto"/>
                                    <w:ind w:right="101"/>
                                    <w:jc w:val="both"/>
                                    <w:rPr>
                                      <w:rFonts w:ascii="Arial" w:hAnsi="Arial"/>
                                      <w:b/>
                                      <w:sz w:val="20"/>
                                    </w:rPr>
                                  </w:pPr>
                                  <w:r>
                                    <w:rPr>
                                      <w:rFonts w:ascii="Arial" w:hAnsi="Arial"/>
                                      <w:b/>
                                      <w:sz w:val="20"/>
                                    </w:rPr>
                                    <w:t>Disminución de la flora silvestre por la limpieza y apertura de calles.</w:t>
                                  </w:r>
                                </w:p>
                              </w:tc>
                              <w:tc>
                                <w:tcPr>
                                  <w:tcW w:w="4330" w:type="dxa"/>
                                </w:tcPr>
                                <w:p w:rsidR="00EC16BA" w:rsidRDefault="00FC2174">
                                  <w:pPr>
                                    <w:pStyle w:val="TableParagraph"/>
                                    <w:spacing w:line="360" w:lineRule="auto"/>
                                    <w:ind w:left="109"/>
                                    <w:rPr>
                                      <w:sz w:val="20"/>
                                    </w:rPr>
                                  </w:pPr>
                                  <w:r>
                                    <w:rPr>
                                      <w:sz w:val="20"/>
                                    </w:rPr>
                                    <w:t>Planificar</w:t>
                                  </w:r>
                                  <w:r>
                                    <w:rPr>
                                      <w:spacing w:val="40"/>
                                      <w:sz w:val="20"/>
                                    </w:rPr>
                                    <w:t xml:space="preserve"> </w:t>
                                  </w:r>
                                  <w:r>
                                    <w:rPr>
                                      <w:sz w:val="20"/>
                                    </w:rPr>
                                    <w:t>nuevas</w:t>
                                  </w:r>
                                  <w:r>
                                    <w:rPr>
                                      <w:spacing w:val="40"/>
                                      <w:sz w:val="20"/>
                                    </w:rPr>
                                    <w:t xml:space="preserve"> </w:t>
                                  </w:r>
                                  <w:r>
                                    <w:rPr>
                                      <w:sz w:val="20"/>
                                    </w:rPr>
                                    <w:t>plantaciones</w:t>
                                  </w:r>
                                  <w:r>
                                    <w:rPr>
                                      <w:spacing w:val="40"/>
                                      <w:sz w:val="20"/>
                                    </w:rPr>
                                    <w:t xml:space="preserve"> </w:t>
                                  </w:r>
                                  <w:r>
                                    <w:rPr>
                                      <w:sz w:val="20"/>
                                    </w:rPr>
                                    <w:t>en</w:t>
                                  </w:r>
                                  <w:r>
                                    <w:rPr>
                                      <w:spacing w:val="40"/>
                                      <w:sz w:val="20"/>
                                    </w:rPr>
                                    <w:t xml:space="preserve"> </w:t>
                                  </w:r>
                                  <w:r>
                                    <w:rPr>
                                      <w:sz w:val="20"/>
                                    </w:rPr>
                                    <w:t>remplazo de la vegetación extraída.</w:t>
                                  </w:r>
                                </w:p>
                                <w:p w:rsidR="00EC16BA" w:rsidRDefault="00FC2174">
                                  <w:pPr>
                                    <w:pStyle w:val="TableParagraph"/>
                                    <w:tabs>
                                      <w:tab w:val="left" w:pos="1188"/>
                                      <w:tab w:val="left" w:pos="1584"/>
                                      <w:tab w:val="left" w:pos="2749"/>
                                      <w:tab w:val="left" w:pos="3216"/>
                                      <w:tab w:val="left" w:pos="4115"/>
                                    </w:tabs>
                                    <w:spacing w:before="158" w:line="360" w:lineRule="auto"/>
                                    <w:ind w:left="109" w:right="101"/>
                                    <w:rPr>
                                      <w:sz w:val="20"/>
                                    </w:rPr>
                                  </w:pPr>
                                  <w:r>
                                    <w:rPr>
                                      <w:spacing w:val="-2"/>
                                      <w:sz w:val="20"/>
                                    </w:rPr>
                                    <w:t>Estimular</w:t>
                                  </w:r>
                                  <w:r>
                                    <w:rPr>
                                      <w:sz w:val="20"/>
                                    </w:rPr>
                                    <w:tab/>
                                  </w:r>
                                  <w:r>
                                    <w:rPr>
                                      <w:spacing w:val="-6"/>
                                      <w:sz w:val="20"/>
                                    </w:rPr>
                                    <w:t>la</w:t>
                                  </w:r>
                                  <w:r>
                                    <w:rPr>
                                      <w:sz w:val="20"/>
                                    </w:rPr>
                                    <w:tab/>
                                  </w:r>
                                  <w:r>
                                    <w:rPr>
                                      <w:spacing w:val="-2"/>
                                      <w:sz w:val="20"/>
                                    </w:rPr>
                                    <w:t>plantación</w:t>
                                  </w:r>
                                  <w:r>
                                    <w:rPr>
                                      <w:sz w:val="20"/>
                                    </w:rPr>
                                    <w:tab/>
                                  </w:r>
                                  <w:r>
                                    <w:rPr>
                                      <w:spacing w:val="-6"/>
                                      <w:sz w:val="20"/>
                                    </w:rPr>
                                    <w:t>de</w:t>
                                  </w:r>
                                  <w:r>
                                    <w:rPr>
                                      <w:sz w:val="20"/>
                                    </w:rPr>
                                    <w:tab/>
                                  </w:r>
                                  <w:r>
                                    <w:rPr>
                                      <w:spacing w:val="-2"/>
                                      <w:sz w:val="20"/>
                                    </w:rPr>
                                    <w:t>árboles</w:t>
                                  </w:r>
                                  <w:r>
                                    <w:rPr>
                                      <w:sz w:val="20"/>
                                    </w:rPr>
                                    <w:tab/>
                                  </w:r>
                                  <w:r>
                                    <w:rPr>
                                      <w:spacing w:val="-10"/>
                                      <w:sz w:val="20"/>
                                    </w:rPr>
                                    <w:t xml:space="preserve">y </w:t>
                                  </w:r>
                                  <w:r>
                                    <w:rPr>
                                      <w:sz w:val="20"/>
                                    </w:rPr>
                                    <w:t>construcción de jardines.</w:t>
                                  </w:r>
                                </w:p>
                              </w:tc>
                              <w:tc>
                                <w:tcPr>
                                  <w:tcW w:w="2103" w:type="dxa"/>
                                </w:tcPr>
                                <w:p w:rsidR="00EC16BA" w:rsidRDefault="00FC2174">
                                  <w:pPr>
                                    <w:pStyle w:val="TableParagraph"/>
                                    <w:spacing w:line="228" w:lineRule="exact"/>
                                    <w:ind w:left="109"/>
                                    <w:rPr>
                                      <w:sz w:val="20"/>
                                    </w:rPr>
                                  </w:pPr>
                                  <w:r>
                                    <w:rPr>
                                      <w:sz w:val="20"/>
                                    </w:rPr>
                                    <w:t>5.000.000</w:t>
                                  </w:r>
                                  <w:r>
                                    <w:rPr>
                                      <w:spacing w:val="-10"/>
                                      <w:sz w:val="20"/>
                                    </w:rPr>
                                    <w:t xml:space="preserve"> </w:t>
                                  </w:r>
                                  <w:r>
                                    <w:rPr>
                                      <w:spacing w:val="-5"/>
                                      <w:sz w:val="20"/>
                                    </w:rPr>
                                    <w:t>Gs.</w:t>
                                  </w:r>
                                </w:p>
                              </w:tc>
                            </w:tr>
                            <w:tr w:rsidR="00EC16BA">
                              <w:trPr>
                                <w:trHeight w:val="1891"/>
                              </w:trPr>
                              <w:tc>
                                <w:tcPr>
                                  <w:tcW w:w="2817" w:type="dxa"/>
                                </w:tcPr>
                                <w:p w:rsidR="00EC16BA" w:rsidRDefault="00FC2174">
                                  <w:pPr>
                                    <w:pStyle w:val="TableParagraph"/>
                                    <w:tabs>
                                      <w:tab w:val="left" w:pos="2355"/>
                                    </w:tabs>
                                    <w:spacing w:line="360" w:lineRule="auto"/>
                                    <w:ind w:right="92"/>
                                    <w:jc w:val="both"/>
                                    <w:rPr>
                                      <w:rFonts w:ascii="Arial" w:hAnsi="Arial"/>
                                      <w:b/>
                                      <w:sz w:val="20"/>
                                    </w:rPr>
                                  </w:pPr>
                                  <w:r>
                                    <w:rPr>
                                      <w:rFonts w:ascii="Arial" w:hAnsi="Arial"/>
                                      <w:b/>
                                      <w:spacing w:val="-2"/>
                                      <w:sz w:val="20"/>
                                    </w:rPr>
                                    <w:t>Contaminación</w:t>
                                  </w:r>
                                  <w:r>
                                    <w:rPr>
                                      <w:rFonts w:ascii="Arial" w:hAnsi="Arial"/>
                                      <w:b/>
                                      <w:sz w:val="20"/>
                                    </w:rPr>
                                    <w:tab/>
                                  </w:r>
                                  <w:r>
                                    <w:rPr>
                                      <w:rFonts w:ascii="Arial" w:hAnsi="Arial"/>
                                      <w:b/>
                                      <w:spacing w:val="-4"/>
                                      <w:sz w:val="20"/>
                                    </w:rPr>
                                    <w:t xml:space="preserve">con </w:t>
                                  </w:r>
                                  <w:r>
                                    <w:rPr>
                                      <w:rFonts w:ascii="Arial" w:hAnsi="Arial"/>
                                      <w:b/>
                                      <w:sz w:val="20"/>
                                    </w:rPr>
                                    <w:t xml:space="preserve">emanación de gases </w:t>
                                  </w:r>
                                  <w:r>
                                    <w:rPr>
                                      <w:rFonts w:ascii="Arial" w:hAnsi="Arial"/>
                                      <w:b/>
                                      <w:spacing w:val="-2"/>
                                      <w:sz w:val="20"/>
                                    </w:rPr>
                                    <w:t>motores.</w:t>
                                  </w:r>
                                </w:p>
                              </w:tc>
                              <w:tc>
                                <w:tcPr>
                                  <w:tcW w:w="4330" w:type="dxa"/>
                                </w:tcPr>
                                <w:p w:rsidR="00EC16BA" w:rsidRDefault="00FC2174">
                                  <w:pPr>
                                    <w:pStyle w:val="TableParagraph"/>
                                    <w:spacing w:before="5" w:line="360" w:lineRule="auto"/>
                                    <w:ind w:left="109" w:right="100"/>
                                    <w:jc w:val="both"/>
                                    <w:rPr>
                                      <w:sz w:val="20"/>
                                    </w:rPr>
                                  </w:pPr>
                                  <w:r>
                                    <w:rPr>
                                      <w:sz w:val="20"/>
                                    </w:rPr>
                                    <w:t>Verificar el buen estado mecánico de las maquinarias a utilizarse en la apertura de calles y controlar que no se realicen trabajos de mecánica ligera dentro del área del proyecto sino en talleres adecuados.</w:t>
                                  </w:r>
                                </w:p>
                              </w:tc>
                              <w:tc>
                                <w:tcPr>
                                  <w:tcW w:w="2103" w:type="dxa"/>
                                </w:tcPr>
                                <w:p w:rsidR="00EC16BA" w:rsidRDefault="00FC2174">
                                  <w:pPr>
                                    <w:pStyle w:val="TableParagraph"/>
                                    <w:spacing w:before="5"/>
                                    <w:ind w:left="109"/>
                                    <w:rPr>
                                      <w:sz w:val="20"/>
                                    </w:rPr>
                                  </w:pPr>
                                  <w:r>
                                    <w:rPr>
                                      <w:sz w:val="20"/>
                                    </w:rPr>
                                    <w:t>3.000.000</w:t>
                                  </w:r>
                                  <w:r>
                                    <w:rPr>
                                      <w:spacing w:val="-10"/>
                                      <w:sz w:val="20"/>
                                    </w:rPr>
                                    <w:t xml:space="preserve"> </w:t>
                                  </w:r>
                                  <w:r>
                                    <w:rPr>
                                      <w:spacing w:val="-5"/>
                                      <w:sz w:val="20"/>
                                    </w:rPr>
                                    <w:t>Gs.</w:t>
                                  </w:r>
                                </w:p>
                              </w:tc>
                            </w:tr>
                          </w:tbl>
                          <w:p w:rsidR="00EC16BA" w:rsidRDefault="00EC16BA">
                            <w:pPr>
                              <w:pStyle w:val="Textoindependiente"/>
                            </w:pPr>
                          </w:p>
                        </w:txbxContent>
                      </wps:txbx>
                      <wps:bodyPr wrap="square" lIns="0" tIns="0" rIns="0" bIns="0" rtlCol="0">
                        <a:noAutofit/>
                      </wps:bodyPr>
                    </wps:wsp>
                  </a:graphicData>
                </a:graphic>
              </wp:anchor>
            </w:drawing>
          </mc:Choice>
          <mc:Fallback>
            <w:pict>
              <v:shape id="Textbox 88" o:spid="_x0000_s1027" type="#_x0000_t202" style="position:absolute;margin-left:66.3pt;margin-top:8.2pt;width:462.9pt;height:516.1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7"/>
                        <w:gridCol w:w="4330"/>
                        <w:gridCol w:w="2103"/>
                      </w:tblGrid>
                      <w:tr w:rsidR="00EC16BA">
                        <w:trPr>
                          <w:trHeight w:val="847"/>
                        </w:trPr>
                        <w:tc>
                          <w:tcPr>
                            <w:tcW w:w="2817" w:type="dxa"/>
                          </w:tcPr>
                          <w:p w:rsidR="00EC16BA" w:rsidRDefault="00FC2174">
                            <w:pPr>
                              <w:pStyle w:val="TableParagraph"/>
                              <w:tabs>
                                <w:tab w:val="left" w:pos="1947"/>
                              </w:tabs>
                              <w:spacing w:line="360" w:lineRule="auto"/>
                              <w:ind w:right="94"/>
                              <w:rPr>
                                <w:rFonts w:ascii="Arial"/>
                                <w:b/>
                                <w:sz w:val="20"/>
                              </w:rPr>
                            </w:pPr>
                            <w:r>
                              <w:rPr>
                                <w:rFonts w:ascii="Arial"/>
                                <w:b/>
                                <w:spacing w:val="-2"/>
                                <w:sz w:val="20"/>
                              </w:rPr>
                              <w:t>Potencial</w:t>
                            </w:r>
                            <w:r>
                              <w:rPr>
                                <w:rFonts w:ascii="Arial"/>
                                <w:b/>
                                <w:sz w:val="20"/>
                              </w:rPr>
                              <w:tab/>
                            </w:r>
                            <w:r>
                              <w:rPr>
                                <w:rFonts w:ascii="Arial"/>
                                <w:b/>
                                <w:spacing w:val="-2"/>
                                <w:sz w:val="20"/>
                              </w:rPr>
                              <w:t>Impacto Negativo</w:t>
                            </w:r>
                          </w:p>
                        </w:tc>
                        <w:tc>
                          <w:tcPr>
                            <w:tcW w:w="4330" w:type="dxa"/>
                          </w:tcPr>
                          <w:p w:rsidR="00EC16BA" w:rsidRDefault="00FC2174">
                            <w:pPr>
                              <w:pStyle w:val="TableParagraph"/>
                              <w:spacing w:line="221" w:lineRule="exact"/>
                              <w:ind w:left="109"/>
                              <w:rPr>
                                <w:rFonts w:ascii="Arial" w:hAnsi="Arial"/>
                                <w:b/>
                                <w:sz w:val="20"/>
                              </w:rPr>
                            </w:pPr>
                            <w:r>
                              <w:rPr>
                                <w:rFonts w:ascii="Arial" w:hAnsi="Arial"/>
                                <w:b/>
                                <w:sz w:val="20"/>
                              </w:rPr>
                              <w:t>Medidas</w:t>
                            </w:r>
                            <w:r>
                              <w:rPr>
                                <w:rFonts w:ascii="Arial" w:hAnsi="Arial"/>
                                <w:b/>
                                <w:spacing w:val="-8"/>
                                <w:sz w:val="20"/>
                              </w:rPr>
                              <w:t xml:space="preserve"> </w:t>
                            </w:r>
                            <w:r>
                              <w:rPr>
                                <w:rFonts w:ascii="Arial" w:hAnsi="Arial"/>
                                <w:b/>
                                <w:sz w:val="20"/>
                              </w:rPr>
                              <w:t>de</w:t>
                            </w:r>
                            <w:r>
                              <w:rPr>
                                <w:rFonts w:ascii="Arial" w:hAnsi="Arial"/>
                                <w:b/>
                                <w:spacing w:val="-8"/>
                                <w:sz w:val="20"/>
                              </w:rPr>
                              <w:t xml:space="preserve"> </w:t>
                            </w:r>
                            <w:r>
                              <w:rPr>
                                <w:rFonts w:ascii="Arial" w:hAnsi="Arial"/>
                                <w:b/>
                                <w:spacing w:val="-2"/>
                                <w:sz w:val="20"/>
                              </w:rPr>
                              <w:t>Mitigación</w:t>
                            </w:r>
                          </w:p>
                        </w:tc>
                        <w:tc>
                          <w:tcPr>
                            <w:tcW w:w="2103" w:type="dxa"/>
                          </w:tcPr>
                          <w:p w:rsidR="00EC16BA" w:rsidRDefault="00FC2174">
                            <w:pPr>
                              <w:pStyle w:val="TableParagraph"/>
                              <w:spacing w:line="221" w:lineRule="exact"/>
                              <w:ind w:left="109"/>
                              <w:rPr>
                                <w:rFonts w:ascii="Arial"/>
                                <w:b/>
                                <w:sz w:val="20"/>
                              </w:rPr>
                            </w:pPr>
                            <w:r>
                              <w:rPr>
                                <w:rFonts w:ascii="Arial"/>
                                <w:b/>
                                <w:spacing w:val="-2"/>
                                <w:sz w:val="20"/>
                              </w:rPr>
                              <w:t>Costos</w:t>
                            </w:r>
                            <w:r>
                              <w:rPr>
                                <w:rFonts w:ascii="Arial"/>
                                <w:b/>
                                <w:spacing w:val="-3"/>
                                <w:sz w:val="20"/>
                              </w:rPr>
                              <w:t xml:space="preserve"> </w:t>
                            </w:r>
                            <w:r>
                              <w:rPr>
                                <w:rFonts w:ascii="Arial"/>
                                <w:b/>
                                <w:spacing w:val="-2"/>
                                <w:sz w:val="20"/>
                              </w:rPr>
                              <w:t>(Gs.)</w:t>
                            </w:r>
                          </w:p>
                        </w:tc>
                      </w:tr>
                      <w:tr w:rsidR="00EC16BA">
                        <w:trPr>
                          <w:trHeight w:val="1884"/>
                        </w:trPr>
                        <w:tc>
                          <w:tcPr>
                            <w:tcW w:w="2817" w:type="dxa"/>
                          </w:tcPr>
                          <w:p w:rsidR="00EC16BA" w:rsidRDefault="00FC2174">
                            <w:pPr>
                              <w:pStyle w:val="TableParagraph"/>
                              <w:tabs>
                                <w:tab w:val="left" w:pos="1701"/>
                                <w:tab w:val="left" w:pos="2544"/>
                              </w:tabs>
                              <w:spacing w:line="360" w:lineRule="auto"/>
                              <w:ind w:right="97"/>
                              <w:jc w:val="both"/>
                              <w:rPr>
                                <w:rFonts w:ascii="Arial" w:hAnsi="Arial"/>
                                <w:b/>
                                <w:sz w:val="20"/>
                              </w:rPr>
                            </w:pPr>
                            <w:r>
                              <w:rPr>
                                <w:rFonts w:ascii="Arial" w:hAnsi="Arial"/>
                                <w:b/>
                                <w:spacing w:val="-2"/>
                                <w:sz w:val="20"/>
                              </w:rPr>
                              <w:t>Remoción</w:t>
                            </w:r>
                            <w:r>
                              <w:rPr>
                                <w:rFonts w:ascii="Arial" w:hAnsi="Arial"/>
                                <w:b/>
                                <w:sz w:val="20"/>
                              </w:rPr>
                              <w:tab/>
                            </w:r>
                            <w:r>
                              <w:rPr>
                                <w:rFonts w:ascii="Arial" w:hAnsi="Arial"/>
                                <w:b/>
                                <w:spacing w:val="-6"/>
                                <w:sz w:val="20"/>
                              </w:rPr>
                              <w:t>de</w:t>
                            </w:r>
                            <w:r>
                              <w:rPr>
                                <w:rFonts w:ascii="Arial" w:hAnsi="Arial"/>
                                <w:b/>
                                <w:sz w:val="20"/>
                              </w:rPr>
                              <w:tab/>
                            </w:r>
                            <w:r>
                              <w:rPr>
                                <w:rFonts w:ascii="Arial" w:hAnsi="Arial"/>
                                <w:b/>
                                <w:spacing w:val="-6"/>
                                <w:sz w:val="20"/>
                              </w:rPr>
                              <w:t xml:space="preserve">la </w:t>
                            </w:r>
                            <w:r>
                              <w:rPr>
                                <w:rFonts w:ascii="Arial" w:hAnsi="Arial"/>
                                <w:b/>
                                <w:sz w:val="20"/>
                              </w:rPr>
                              <w:t>vegetación, debido a la acción de las</w:t>
                            </w:r>
                            <w:r>
                              <w:rPr>
                                <w:rFonts w:ascii="Arial" w:hAnsi="Arial"/>
                                <w:b/>
                                <w:spacing w:val="-2"/>
                                <w:sz w:val="20"/>
                              </w:rPr>
                              <w:t xml:space="preserve"> </w:t>
                            </w:r>
                            <w:r>
                              <w:rPr>
                                <w:rFonts w:ascii="Arial" w:hAnsi="Arial"/>
                                <w:b/>
                                <w:sz w:val="20"/>
                              </w:rPr>
                              <w:t xml:space="preserve">máquinas en la etapa de apertura de </w:t>
                            </w:r>
                            <w:r>
                              <w:rPr>
                                <w:rFonts w:ascii="Arial" w:hAnsi="Arial"/>
                                <w:b/>
                                <w:spacing w:val="-2"/>
                                <w:sz w:val="20"/>
                              </w:rPr>
                              <w:t>caminos.</w:t>
                            </w:r>
                          </w:p>
                        </w:tc>
                        <w:tc>
                          <w:tcPr>
                            <w:tcW w:w="4330" w:type="dxa"/>
                          </w:tcPr>
                          <w:p w:rsidR="00EC16BA" w:rsidRDefault="00FC2174">
                            <w:pPr>
                              <w:pStyle w:val="TableParagraph"/>
                              <w:spacing w:before="5" w:line="357" w:lineRule="auto"/>
                              <w:ind w:left="109" w:right="97"/>
                              <w:jc w:val="both"/>
                              <w:rPr>
                                <w:sz w:val="20"/>
                              </w:rPr>
                            </w:pPr>
                            <w:r>
                              <w:rPr>
                                <w:sz w:val="20"/>
                              </w:rPr>
                              <w:t>Evitar</w:t>
                            </w:r>
                            <w:r>
                              <w:rPr>
                                <w:spacing w:val="-3"/>
                                <w:sz w:val="20"/>
                              </w:rPr>
                              <w:t xml:space="preserve"> </w:t>
                            </w:r>
                            <w:r>
                              <w:rPr>
                                <w:sz w:val="20"/>
                              </w:rPr>
                              <w:t>la</w:t>
                            </w:r>
                            <w:r>
                              <w:rPr>
                                <w:spacing w:val="-5"/>
                                <w:sz w:val="20"/>
                              </w:rPr>
                              <w:t xml:space="preserve"> </w:t>
                            </w:r>
                            <w:r>
                              <w:rPr>
                                <w:sz w:val="20"/>
                              </w:rPr>
                              <w:t>extracción inútil</w:t>
                            </w:r>
                            <w:r>
                              <w:rPr>
                                <w:spacing w:val="-2"/>
                                <w:sz w:val="20"/>
                              </w:rPr>
                              <w:t xml:space="preserve"> </w:t>
                            </w:r>
                            <w:r>
                              <w:rPr>
                                <w:sz w:val="20"/>
                              </w:rPr>
                              <w:t>de</w:t>
                            </w:r>
                            <w:r>
                              <w:rPr>
                                <w:spacing w:val="-5"/>
                                <w:sz w:val="20"/>
                              </w:rPr>
                              <w:t xml:space="preserve"> </w:t>
                            </w:r>
                            <w:r>
                              <w:rPr>
                                <w:sz w:val="20"/>
                              </w:rPr>
                              <w:t>árboles</w:t>
                            </w:r>
                            <w:r>
                              <w:rPr>
                                <w:spacing w:val="-1"/>
                                <w:sz w:val="20"/>
                              </w:rPr>
                              <w:t xml:space="preserve"> </w:t>
                            </w:r>
                            <w:r>
                              <w:rPr>
                                <w:sz w:val="20"/>
                              </w:rPr>
                              <w:t>dentro</w:t>
                            </w:r>
                            <w:r>
                              <w:rPr>
                                <w:spacing w:val="-5"/>
                                <w:sz w:val="20"/>
                              </w:rPr>
                              <w:t xml:space="preserve"> </w:t>
                            </w:r>
                            <w:r>
                              <w:rPr>
                                <w:sz w:val="20"/>
                              </w:rPr>
                              <w:t>del sector estableciendo un control y</w:t>
                            </w:r>
                            <w:r>
                              <w:rPr>
                                <w:spacing w:val="-2"/>
                                <w:sz w:val="20"/>
                              </w:rPr>
                              <w:t xml:space="preserve"> </w:t>
                            </w:r>
                            <w:r>
                              <w:rPr>
                                <w:sz w:val="20"/>
                              </w:rPr>
                              <w:t>seguimiento de</w:t>
                            </w:r>
                            <w:r>
                              <w:rPr>
                                <w:spacing w:val="-3"/>
                                <w:sz w:val="20"/>
                              </w:rPr>
                              <w:t xml:space="preserve"> </w:t>
                            </w:r>
                            <w:r>
                              <w:rPr>
                                <w:sz w:val="20"/>
                              </w:rPr>
                              <w:t>la</w:t>
                            </w:r>
                            <w:r>
                              <w:rPr>
                                <w:spacing w:val="-2"/>
                                <w:sz w:val="20"/>
                              </w:rPr>
                              <w:t xml:space="preserve"> </w:t>
                            </w:r>
                            <w:r>
                              <w:rPr>
                                <w:sz w:val="20"/>
                              </w:rPr>
                              <w:t>limpieza</w:t>
                            </w:r>
                            <w:r>
                              <w:rPr>
                                <w:spacing w:val="-3"/>
                                <w:sz w:val="20"/>
                              </w:rPr>
                              <w:t xml:space="preserve"> </w:t>
                            </w:r>
                            <w:r>
                              <w:rPr>
                                <w:sz w:val="20"/>
                              </w:rPr>
                              <w:t>con</w:t>
                            </w:r>
                            <w:r>
                              <w:rPr>
                                <w:spacing w:val="-3"/>
                                <w:sz w:val="20"/>
                              </w:rPr>
                              <w:t xml:space="preserve"> </w:t>
                            </w:r>
                            <w:r>
                              <w:rPr>
                                <w:sz w:val="20"/>
                              </w:rPr>
                              <w:t>un</w:t>
                            </w:r>
                            <w:r>
                              <w:rPr>
                                <w:spacing w:val="-3"/>
                                <w:sz w:val="20"/>
                              </w:rPr>
                              <w:t xml:space="preserve"> </w:t>
                            </w:r>
                            <w:r>
                              <w:rPr>
                                <w:sz w:val="20"/>
                              </w:rPr>
                              <w:t>Programa</w:t>
                            </w:r>
                            <w:r>
                              <w:rPr>
                                <w:spacing w:val="-3"/>
                                <w:sz w:val="20"/>
                              </w:rPr>
                              <w:t xml:space="preserve"> </w:t>
                            </w:r>
                            <w:r>
                              <w:rPr>
                                <w:sz w:val="20"/>
                              </w:rPr>
                              <w:t>de</w:t>
                            </w:r>
                            <w:r>
                              <w:rPr>
                                <w:spacing w:val="-3"/>
                                <w:sz w:val="20"/>
                              </w:rPr>
                              <w:t xml:space="preserve"> </w:t>
                            </w:r>
                            <w:r>
                              <w:rPr>
                                <w:sz w:val="20"/>
                              </w:rPr>
                              <w:t>Monitoreo.</w:t>
                            </w:r>
                          </w:p>
                        </w:tc>
                        <w:tc>
                          <w:tcPr>
                            <w:tcW w:w="2103" w:type="dxa"/>
                            <w:vMerge w:val="restart"/>
                          </w:tcPr>
                          <w:p w:rsidR="00EC16BA" w:rsidRDefault="00FC2174">
                            <w:pPr>
                              <w:pStyle w:val="TableParagraph"/>
                              <w:spacing w:before="5"/>
                              <w:ind w:left="109"/>
                              <w:rPr>
                                <w:sz w:val="20"/>
                              </w:rPr>
                            </w:pPr>
                            <w:r>
                              <w:rPr>
                                <w:spacing w:val="-2"/>
                                <w:sz w:val="20"/>
                              </w:rPr>
                              <w:t>10.000.000</w:t>
                            </w:r>
                            <w:r>
                              <w:rPr>
                                <w:spacing w:val="5"/>
                                <w:sz w:val="20"/>
                              </w:rPr>
                              <w:t xml:space="preserve"> </w:t>
                            </w:r>
                            <w:r>
                              <w:rPr>
                                <w:spacing w:val="-5"/>
                                <w:sz w:val="20"/>
                              </w:rPr>
                              <w:t>Gs.</w:t>
                            </w:r>
                          </w:p>
                        </w:tc>
                      </w:tr>
                      <w:tr w:rsidR="00EC16BA">
                        <w:trPr>
                          <w:trHeight w:val="1891"/>
                        </w:trPr>
                        <w:tc>
                          <w:tcPr>
                            <w:tcW w:w="2817" w:type="dxa"/>
                          </w:tcPr>
                          <w:p w:rsidR="00EC16BA" w:rsidRDefault="00FC2174">
                            <w:pPr>
                              <w:pStyle w:val="TableParagraph"/>
                              <w:spacing w:line="360" w:lineRule="auto"/>
                              <w:ind w:right="93"/>
                              <w:jc w:val="both"/>
                              <w:rPr>
                                <w:rFonts w:ascii="Arial" w:hAnsi="Arial"/>
                                <w:b/>
                                <w:sz w:val="20"/>
                              </w:rPr>
                            </w:pPr>
                            <w:r>
                              <w:rPr>
                                <w:rFonts w:ascii="Arial" w:hAnsi="Arial"/>
                                <w:b/>
                                <w:sz w:val="20"/>
                              </w:rPr>
                              <w:t>Generación de residuos sólidos por parte de los operarios encargados de</w:t>
                            </w:r>
                            <w:r>
                              <w:rPr>
                                <w:rFonts w:ascii="Arial" w:hAnsi="Arial"/>
                                <w:b/>
                                <w:spacing w:val="80"/>
                                <w:sz w:val="20"/>
                              </w:rPr>
                              <w:t xml:space="preserve"> </w:t>
                            </w:r>
                            <w:r>
                              <w:rPr>
                                <w:rFonts w:ascii="Arial" w:hAnsi="Arial"/>
                                <w:b/>
                                <w:sz w:val="20"/>
                              </w:rPr>
                              <w:t>la limpieza para la habilitación de la fracción.</w:t>
                            </w:r>
                          </w:p>
                        </w:tc>
                        <w:tc>
                          <w:tcPr>
                            <w:tcW w:w="4330" w:type="dxa"/>
                          </w:tcPr>
                          <w:p w:rsidR="00EC16BA" w:rsidRDefault="00FC2174">
                            <w:pPr>
                              <w:pStyle w:val="TableParagraph"/>
                              <w:spacing w:before="5" w:line="360" w:lineRule="auto"/>
                              <w:ind w:left="109" w:right="101"/>
                              <w:jc w:val="both"/>
                              <w:rPr>
                                <w:sz w:val="20"/>
                              </w:rPr>
                            </w:pPr>
                            <w:r>
                              <w:rPr>
                                <w:sz w:val="20"/>
                              </w:rPr>
                              <w:t>Se deberá prever la disposición de basureros y retiro de los residuos luego de finalizar el</w:t>
                            </w:r>
                            <w:r>
                              <w:rPr>
                                <w:spacing w:val="40"/>
                                <w:sz w:val="20"/>
                              </w:rPr>
                              <w:t xml:space="preserve"> </w:t>
                            </w:r>
                            <w:r>
                              <w:rPr>
                                <w:sz w:val="20"/>
                              </w:rPr>
                              <w:t>día laboral.</w:t>
                            </w:r>
                          </w:p>
                        </w:tc>
                        <w:tc>
                          <w:tcPr>
                            <w:tcW w:w="2103" w:type="dxa"/>
                            <w:vMerge/>
                            <w:tcBorders>
                              <w:top w:val="nil"/>
                            </w:tcBorders>
                          </w:tcPr>
                          <w:p w:rsidR="00EC16BA" w:rsidRDefault="00EC16BA">
                            <w:pPr>
                              <w:rPr>
                                <w:sz w:val="2"/>
                                <w:szCs w:val="2"/>
                              </w:rPr>
                            </w:pPr>
                          </w:p>
                        </w:tc>
                      </w:tr>
                      <w:tr w:rsidR="00EC16BA">
                        <w:trPr>
                          <w:trHeight w:val="2043"/>
                        </w:trPr>
                        <w:tc>
                          <w:tcPr>
                            <w:tcW w:w="2817" w:type="dxa"/>
                          </w:tcPr>
                          <w:p w:rsidR="00EC16BA" w:rsidRDefault="00FC2174">
                            <w:pPr>
                              <w:pStyle w:val="TableParagraph"/>
                              <w:spacing w:line="360" w:lineRule="auto"/>
                              <w:ind w:right="92"/>
                              <w:jc w:val="both"/>
                              <w:rPr>
                                <w:rFonts w:ascii="Arial" w:hAnsi="Arial"/>
                                <w:b/>
                                <w:sz w:val="20"/>
                              </w:rPr>
                            </w:pPr>
                            <w:r>
                              <w:rPr>
                                <w:rFonts w:ascii="Arial" w:hAnsi="Arial"/>
                                <w:b/>
                                <w:sz w:val="20"/>
                              </w:rPr>
                              <w:t>Incremento de la impermeabilización del suelo a causa de la compactación de las</w:t>
                            </w:r>
                            <w:r>
                              <w:rPr>
                                <w:rFonts w:ascii="Arial" w:hAnsi="Arial"/>
                                <w:b/>
                                <w:spacing w:val="40"/>
                                <w:sz w:val="20"/>
                              </w:rPr>
                              <w:t xml:space="preserve"> </w:t>
                            </w:r>
                            <w:r>
                              <w:rPr>
                                <w:rFonts w:ascii="Arial" w:hAnsi="Arial"/>
                                <w:b/>
                                <w:spacing w:val="-2"/>
                                <w:sz w:val="20"/>
                              </w:rPr>
                              <w:t>calles.</w:t>
                            </w:r>
                          </w:p>
                        </w:tc>
                        <w:tc>
                          <w:tcPr>
                            <w:tcW w:w="4330" w:type="dxa"/>
                          </w:tcPr>
                          <w:p w:rsidR="00EC16BA" w:rsidRDefault="00FC2174">
                            <w:pPr>
                              <w:pStyle w:val="TableParagraph"/>
                              <w:spacing w:line="360" w:lineRule="auto"/>
                              <w:ind w:left="109" w:right="95"/>
                              <w:jc w:val="both"/>
                              <w:rPr>
                                <w:sz w:val="20"/>
                              </w:rPr>
                            </w:pPr>
                            <w:r>
                              <w:rPr>
                                <w:sz w:val="20"/>
                              </w:rPr>
                              <w:t>Reducir en lo posible acciones de maquinarias, a los límites de las calles y zonas de estricta necesidad.</w:t>
                            </w:r>
                          </w:p>
                          <w:p w:rsidR="00EC16BA" w:rsidRDefault="00FC2174">
                            <w:pPr>
                              <w:pStyle w:val="TableParagraph"/>
                              <w:spacing w:before="159" w:line="360" w:lineRule="auto"/>
                              <w:ind w:left="109" w:right="91"/>
                              <w:jc w:val="both"/>
                              <w:rPr>
                                <w:sz w:val="20"/>
                              </w:rPr>
                            </w:pPr>
                            <w:r>
                              <w:rPr>
                                <w:sz w:val="20"/>
                              </w:rPr>
                              <w:t>Limitar las calles a sus anchos</w:t>
                            </w:r>
                            <w:r>
                              <w:rPr>
                                <w:spacing w:val="80"/>
                                <w:sz w:val="20"/>
                              </w:rPr>
                              <w:t xml:space="preserve"> </w:t>
                            </w:r>
                            <w:r>
                              <w:rPr>
                                <w:spacing w:val="-2"/>
                                <w:sz w:val="20"/>
                              </w:rPr>
                              <w:t>reglamentarios.</w:t>
                            </w:r>
                          </w:p>
                        </w:tc>
                        <w:tc>
                          <w:tcPr>
                            <w:tcW w:w="2103" w:type="dxa"/>
                            <w:vMerge/>
                            <w:tcBorders>
                              <w:top w:val="nil"/>
                            </w:tcBorders>
                          </w:tcPr>
                          <w:p w:rsidR="00EC16BA" w:rsidRDefault="00EC16BA">
                            <w:pPr>
                              <w:rPr>
                                <w:sz w:val="2"/>
                                <w:szCs w:val="2"/>
                              </w:rPr>
                            </w:pPr>
                          </w:p>
                        </w:tc>
                      </w:tr>
                      <w:tr w:rsidR="00EC16BA">
                        <w:trPr>
                          <w:trHeight w:val="1697"/>
                        </w:trPr>
                        <w:tc>
                          <w:tcPr>
                            <w:tcW w:w="2817" w:type="dxa"/>
                          </w:tcPr>
                          <w:p w:rsidR="00EC16BA" w:rsidRDefault="00FC2174">
                            <w:pPr>
                              <w:pStyle w:val="TableParagraph"/>
                              <w:spacing w:line="360" w:lineRule="auto"/>
                              <w:ind w:right="101"/>
                              <w:jc w:val="both"/>
                              <w:rPr>
                                <w:rFonts w:ascii="Arial" w:hAnsi="Arial"/>
                                <w:b/>
                                <w:sz w:val="20"/>
                              </w:rPr>
                            </w:pPr>
                            <w:r>
                              <w:rPr>
                                <w:rFonts w:ascii="Arial" w:hAnsi="Arial"/>
                                <w:b/>
                                <w:sz w:val="20"/>
                              </w:rPr>
                              <w:t>Disminución de la flora silvestre por la limpieza y apertura de calles.</w:t>
                            </w:r>
                          </w:p>
                        </w:tc>
                        <w:tc>
                          <w:tcPr>
                            <w:tcW w:w="4330" w:type="dxa"/>
                          </w:tcPr>
                          <w:p w:rsidR="00EC16BA" w:rsidRDefault="00FC2174">
                            <w:pPr>
                              <w:pStyle w:val="TableParagraph"/>
                              <w:spacing w:line="360" w:lineRule="auto"/>
                              <w:ind w:left="109"/>
                              <w:rPr>
                                <w:sz w:val="20"/>
                              </w:rPr>
                            </w:pPr>
                            <w:r>
                              <w:rPr>
                                <w:sz w:val="20"/>
                              </w:rPr>
                              <w:t>Planificar</w:t>
                            </w:r>
                            <w:r>
                              <w:rPr>
                                <w:spacing w:val="40"/>
                                <w:sz w:val="20"/>
                              </w:rPr>
                              <w:t xml:space="preserve"> </w:t>
                            </w:r>
                            <w:r>
                              <w:rPr>
                                <w:sz w:val="20"/>
                              </w:rPr>
                              <w:t>nuevas</w:t>
                            </w:r>
                            <w:r>
                              <w:rPr>
                                <w:spacing w:val="40"/>
                                <w:sz w:val="20"/>
                              </w:rPr>
                              <w:t xml:space="preserve"> </w:t>
                            </w:r>
                            <w:r>
                              <w:rPr>
                                <w:sz w:val="20"/>
                              </w:rPr>
                              <w:t>plantaciones</w:t>
                            </w:r>
                            <w:r>
                              <w:rPr>
                                <w:spacing w:val="40"/>
                                <w:sz w:val="20"/>
                              </w:rPr>
                              <w:t xml:space="preserve"> </w:t>
                            </w:r>
                            <w:r>
                              <w:rPr>
                                <w:sz w:val="20"/>
                              </w:rPr>
                              <w:t>en</w:t>
                            </w:r>
                            <w:r>
                              <w:rPr>
                                <w:spacing w:val="40"/>
                                <w:sz w:val="20"/>
                              </w:rPr>
                              <w:t xml:space="preserve"> </w:t>
                            </w:r>
                            <w:r>
                              <w:rPr>
                                <w:sz w:val="20"/>
                              </w:rPr>
                              <w:t>remplazo de la vegetación extraída.</w:t>
                            </w:r>
                          </w:p>
                          <w:p w:rsidR="00EC16BA" w:rsidRDefault="00FC2174">
                            <w:pPr>
                              <w:pStyle w:val="TableParagraph"/>
                              <w:tabs>
                                <w:tab w:val="left" w:pos="1188"/>
                                <w:tab w:val="left" w:pos="1584"/>
                                <w:tab w:val="left" w:pos="2749"/>
                                <w:tab w:val="left" w:pos="3216"/>
                                <w:tab w:val="left" w:pos="4115"/>
                              </w:tabs>
                              <w:spacing w:before="158" w:line="360" w:lineRule="auto"/>
                              <w:ind w:left="109" w:right="101"/>
                              <w:rPr>
                                <w:sz w:val="20"/>
                              </w:rPr>
                            </w:pPr>
                            <w:r>
                              <w:rPr>
                                <w:spacing w:val="-2"/>
                                <w:sz w:val="20"/>
                              </w:rPr>
                              <w:t>Estimular</w:t>
                            </w:r>
                            <w:r>
                              <w:rPr>
                                <w:sz w:val="20"/>
                              </w:rPr>
                              <w:tab/>
                            </w:r>
                            <w:r>
                              <w:rPr>
                                <w:spacing w:val="-6"/>
                                <w:sz w:val="20"/>
                              </w:rPr>
                              <w:t>la</w:t>
                            </w:r>
                            <w:r>
                              <w:rPr>
                                <w:sz w:val="20"/>
                              </w:rPr>
                              <w:tab/>
                            </w:r>
                            <w:r>
                              <w:rPr>
                                <w:spacing w:val="-2"/>
                                <w:sz w:val="20"/>
                              </w:rPr>
                              <w:t>plantación</w:t>
                            </w:r>
                            <w:r>
                              <w:rPr>
                                <w:sz w:val="20"/>
                              </w:rPr>
                              <w:tab/>
                            </w:r>
                            <w:r>
                              <w:rPr>
                                <w:spacing w:val="-6"/>
                                <w:sz w:val="20"/>
                              </w:rPr>
                              <w:t>de</w:t>
                            </w:r>
                            <w:r>
                              <w:rPr>
                                <w:sz w:val="20"/>
                              </w:rPr>
                              <w:tab/>
                            </w:r>
                            <w:r>
                              <w:rPr>
                                <w:spacing w:val="-2"/>
                                <w:sz w:val="20"/>
                              </w:rPr>
                              <w:t>árboles</w:t>
                            </w:r>
                            <w:r>
                              <w:rPr>
                                <w:sz w:val="20"/>
                              </w:rPr>
                              <w:tab/>
                            </w:r>
                            <w:r>
                              <w:rPr>
                                <w:spacing w:val="-10"/>
                                <w:sz w:val="20"/>
                              </w:rPr>
                              <w:t xml:space="preserve">y </w:t>
                            </w:r>
                            <w:r>
                              <w:rPr>
                                <w:sz w:val="20"/>
                              </w:rPr>
                              <w:t>construcción de jardines.</w:t>
                            </w:r>
                          </w:p>
                        </w:tc>
                        <w:tc>
                          <w:tcPr>
                            <w:tcW w:w="2103" w:type="dxa"/>
                          </w:tcPr>
                          <w:p w:rsidR="00EC16BA" w:rsidRDefault="00FC2174">
                            <w:pPr>
                              <w:pStyle w:val="TableParagraph"/>
                              <w:spacing w:line="228" w:lineRule="exact"/>
                              <w:ind w:left="109"/>
                              <w:rPr>
                                <w:sz w:val="20"/>
                              </w:rPr>
                            </w:pPr>
                            <w:r>
                              <w:rPr>
                                <w:sz w:val="20"/>
                              </w:rPr>
                              <w:t>5.000.000</w:t>
                            </w:r>
                            <w:r>
                              <w:rPr>
                                <w:spacing w:val="-10"/>
                                <w:sz w:val="20"/>
                              </w:rPr>
                              <w:t xml:space="preserve"> </w:t>
                            </w:r>
                            <w:r>
                              <w:rPr>
                                <w:spacing w:val="-5"/>
                                <w:sz w:val="20"/>
                              </w:rPr>
                              <w:t>Gs.</w:t>
                            </w:r>
                          </w:p>
                        </w:tc>
                      </w:tr>
                      <w:tr w:rsidR="00EC16BA">
                        <w:trPr>
                          <w:trHeight w:val="1891"/>
                        </w:trPr>
                        <w:tc>
                          <w:tcPr>
                            <w:tcW w:w="2817" w:type="dxa"/>
                          </w:tcPr>
                          <w:p w:rsidR="00EC16BA" w:rsidRDefault="00FC2174">
                            <w:pPr>
                              <w:pStyle w:val="TableParagraph"/>
                              <w:tabs>
                                <w:tab w:val="left" w:pos="2355"/>
                              </w:tabs>
                              <w:spacing w:line="360" w:lineRule="auto"/>
                              <w:ind w:right="92"/>
                              <w:jc w:val="both"/>
                              <w:rPr>
                                <w:rFonts w:ascii="Arial" w:hAnsi="Arial"/>
                                <w:b/>
                                <w:sz w:val="20"/>
                              </w:rPr>
                            </w:pPr>
                            <w:r>
                              <w:rPr>
                                <w:rFonts w:ascii="Arial" w:hAnsi="Arial"/>
                                <w:b/>
                                <w:spacing w:val="-2"/>
                                <w:sz w:val="20"/>
                              </w:rPr>
                              <w:t>Contaminación</w:t>
                            </w:r>
                            <w:r>
                              <w:rPr>
                                <w:rFonts w:ascii="Arial" w:hAnsi="Arial"/>
                                <w:b/>
                                <w:sz w:val="20"/>
                              </w:rPr>
                              <w:tab/>
                            </w:r>
                            <w:r>
                              <w:rPr>
                                <w:rFonts w:ascii="Arial" w:hAnsi="Arial"/>
                                <w:b/>
                                <w:spacing w:val="-4"/>
                                <w:sz w:val="20"/>
                              </w:rPr>
                              <w:t xml:space="preserve">con </w:t>
                            </w:r>
                            <w:r>
                              <w:rPr>
                                <w:rFonts w:ascii="Arial" w:hAnsi="Arial"/>
                                <w:b/>
                                <w:sz w:val="20"/>
                              </w:rPr>
                              <w:t xml:space="preserve">emanación de gases </w:t>
                            </w:r>
                            <w:r>
                              <w:rPr>
                                <w:rFonts w:ascii="Arial" w:hAnsi="Arial"/>
                                <w:b/>
                                <w:spacing w:val="-2"/>
                                <w:sz w:val="20"/>
                              </w:rPr>
                              <w:t>motores.</w:t>
                            </w:r>
                          </w:p>
                        </w:tc>
                        <w:tc>
                          <w:tcPr>
                            <w:tcW w:w="4330" w:type="dxa"/>
                          </w:tcPr>
                          <w:p w:rsidR="00EC16BA" w:rsidRDefault="00FC2174">
                            <w:pPr>
                              <w:pStyle w:val="TableParagraph"/>
                              <w:spacing w:before="5" w:line="360" w:lineRule="auto"/>
                              <w:ind w:left="109" w:right="100"/>
                              <w:jc w:val="both"/>
                              <w:rPr>
                                <w:sz w:val="20"/>
                              </w:rPr>
                            </w:pPr>
                            <w:r>
                              <w:rPr>
                                <w:sz w:val="20"/>
                              </w:rPr>
                              <w:t>Verificar el buen estado mecánico de las maquinarias a utilizarse en la apertura de calles y controlar que no se realicen trabajos de mecánica ligera dentro del área del proyecto sino en talleres adecuados.</w:t>
                            </w:r>
                          </w:p>
                        </w:tc>
                        <w:tc>
                          <w:tcPr>
                            <w:tcW w:w="2103" w:type="dxa"/>
                          </w:tcPr>
                          <w:p w:rsidR="00EC16BA" w:rsidRDefault="00FC2174">
                            <w:pPr>
                              <w:pStyle w:val="TableParagraph"/>
                              <w:spacing w:before="5"/>
                              <w:ind w:left="109"/>
                              <w:rPr>
                                <w:sz w:val="20"/>
                              </w:rPr>
                            </w:pPr>
                            <w:r>
                              <w:rPr>
                                <w:sz w:val="20"/>
                              </w:rPr>
                              <w:t>3.000.000</w:t>
                            </w:r>
                            <w:r>
                              <w:rPr>
                                <w:spacing w:val="-10"/>
                                <w:sz w:val="20"/>
                              </w:rPr>
                              <w:t xml:space="preserve"> </w:t>
                            </w:r>
                            <w:r>
                              <w:rPr>
                                <w:spacing w:val="-5"/>
                                <w:sz w:val="20"/>
                              </w:rPr>
                              <w:t>Gs.</w:t>
                            </w:r>
                          </w:p>
                        </w:tc>
                      </w:tr>
                    </w:tbl>
                    <w:p w:rsidR="00EC16BA" w:rsidRDefault="00EC16BA">
                      <w:pPr>
                        <w:pStyle w:val="Textoindependiente"/>
                      </w:pPr>
                    </w:p>
                  </w:txbxContent>
                </v:textbox>
                <w10:wrap type="topAndBottom" anchorx="page"/>
              </v:shape>
            </w:pict>
          </mc:Fallback>
        </mc:AlternateContent>
      </w:r>
    </w:p>
    <w:p w:rsidR="00EC16BA" w:rsidRPr="00AF6D12" w:rsidRDefault="00EC16BA">
      <w:pPr>
        <w:pStyle w:val="Textoindependiente"/>
        <w:rPr>
          <w:rFonts w:ascii="Times New Roman" w:hAnsi="Times New Roman" w:cs="Times New Roman"/>
          <w:b/>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EC16BA">
      <w:pPr>
        <w:pStyle w:val="Textoindependiente"/>
        <w:spacing w:before="36"/>
        <w:rPr>
          <w:rFonts w:ascii="Times New Roman" w:hAnsi="Times New Roman" w:cs="Times New Roman"/>
          <w:b/>
          <w:sz w:val="24"/>
          <w:szCs w:val="24"/>
        </w:rPr>
      </w:pPr>
    </w:p>
    <w:p w:rsidR="00EC16BA" w:rsidRPr="00AF6D12" w:rsidRDefault="00FC2174">
      <w:pPr>
        <w:tabs>
          <w:tab w:val="left" w:pos="9718"/>
        </w:tabs>
        <w:ind w:left="50"/>
        <w:rPr>
          <w:rFonts w:ascii="Times New Roman" w:hAnsi="Times New Roman" w:cs="Times New Roman"/>
          <w:position w:val="198"/>
          <w:sz w:val="24"/>
          <w:szCs w:val="24"/>
        </w:rPr>
      </w:pPr>
      <w:r w:rsidRPr="00AF6D12">
        <w:rPr>
          <w:rFonts w:ascii="Times New Roman" w:hAnsi="Times New Roman" w:cs="Times New Roman"/>
          <w:noProof/>
          <w:sz w:val="24"/>
          <w:szCs w:val="24"/>
          <w:lang w:val="es-PY" w:eastAsia="es-PY"/>
        </w:rPr>
        <mc:AlternateContent>
          <mc:Choice Requires="wps">
            <w:drawing>
              <wp:inline distT="0" distB="0" distL="0" distR="0" wp14:anchorId="36D72439" wp14:editId="76956669">
                <wp:extent cx="5878830" cy="2685415"/>
                <wp:effectExtent l="0" t="0" r="0" b="0"/>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830" cy="268541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7"/>
                              <w:gridCol w:w="4330"/>
                              <w:gridCol w:w="2103"/>
                            </w:tblGrid>
                            <w:tr w:rsidR="00EC16BA">
                              <w:trPr>
                                <w:trHeight w:val="3699"/>
                              </w:trPr>
                              <w:tc>
                                <w:tcPr>
                                  <w:tcW w:w="2817" w:type="dxa"/>
                                </w:tcPr>
                                <w:p w:rsidR="00EC16BA" w:rsidRDefault="00FC2174">
                                  <w:pPr>
                                    <w:pStyle w:val="TableParagraph"/>
                                    <w:tabs>
                                      <w:tab w:val="left" w:pos="2593"/>
                                    </w:tabs>
                                    <w:spacing w:line="357" w:lineRule="auto"/>
                                    <w:ind w:right="99"/>
                                    <w:rPr>
                                      <w:rFonts w:ascii="Arial" w:hAnsi="Arial"/>
                                      <w:b/>
                                      <w:sz w:val="20"/>
                                    </w:rPr>
                                  </w:pPr>
                                  <w:r>
                                    <w:rPr>
                                      <w:rFonts w:ascii="Arial" w:hAnsi="Arial"/>
                                      <w:b/>
                                      <w:spacing w:val="-2"/>
                                      <w:sz w:val="20"/>
                                    </w:rPr>
                                    <w:t>Contaminación</w:t>
                                  </w:r>
                                  <w:r>
                                    <w:rPr>
                                      <w:rFonts w:ascii="Arial" w:hAnsi="Arial"/>
                                      <w:b/>
                                      <w:sz w:val="20"/>
                                    </w:rPr>
                                    <w:tab/>
                                  </w:r>
                                  <w:r>
                                    <w:rPr>
                                      <w:rFonts w:ascii="Arial" w:hAnsi="Arial"/>
                                      <w:b/>
                                      <w:spacing w:val="-10"/>
                                      <w:sz w:val="20"/>
                                    </w:rPr>
                                    <w:t xml:space="preserve">e </w:t>
                                  </w:r>
                                  <w:r>
                                    <w:rPr>
                                      <w:rFonts w:ascii="Arial" w:hAnsi="Arial"/>
                                      <w:b/>
                                      <w:sz w:val="20"/>
                                    </w:rPr>
                                    <w:t>incremento de residuos Orgánicos y sólidos.</w:t>
                                  </w:r>
                                </w:p>
                              </w:tc>
                              <w:tc>
                                <w:tcPr>
                                  <w:tcW w:w="4330" w:type="dxa"/>
                                </w:tcPr>
                                <w:p w:rsidR="00EC16BA" w:rsidRDefault="00FC2174">
                                  <w:pPr>
                                    <w:pStyle w:val="TableParagraph"/>
                                    <w:spacing w:before="6" w:line="360" w:lineRule="auto"/>
                                    <w:ind w:left="109" w:right="100"/>
                                    <w:jc w:val="both"/>
                                    <w:rPr>
                                      <w:sz w:val="20"/>
                                    </w:rPr>
                                  </w:pPr>
                                  <w:r>
                                    <w:rPr>
                                      <w:sz w:val="20"/>
                                    </w:rPr>
                                    <w:t xml:space="preserve">Durante la venta: Disponer basureros y </w:t>
                                  </w:r>
                                  <w:r>
                                    <w:rPr>
                                      <w:spacing w:val="-2"/>
                                      <w:sz w:val="20"/>
                                    </w:rPr>
                                    <w:t>leyendas.</w:t>
                                  </w:r>
                                </w:p>
                                <w:p w:rsidR="00EC16BA" w:rsidRDefault="00FC2174">
                                  <w:pPr>
                                    <w:pStyle w:val="TableParagraph"/>
                                    <w:spacing w:before="159" w:line="357" w:lineRule="auto"/>
                                    <w:ind w:left="109" w:right="95"/>
                                    <w:jc w:val="both"/>
                                    <w:rPr>
                                      <w:sz w:val="20"/>
                                    </w:rPr>
                                  </w:pPr>
                                  <w:r>
                                    <w:rPr>
                                      <w:sz w:val="20"/>
                                    </w:rPr>
                                    <w:t>Establecer normas que aseguren la eliminación de los residuos originados en el período de ejecución.</w:t>
                                  </w:r>
                                </w:p>
                                <w:p w:rsidR="00EC16BA" w:rsidRDefault="00FC2174">
                                  <w:pPr>
                                    <w:pStyle w:val="TableParagraph"/>
                                    <w:spacing w:before="168" w:line="357" w:lineRule="auto"/>
                                    <w:ind w:left="109" w:right="94"/>
                                    <w:jc w:val="both"/>
                                    <w:rPr>
                                      <w:sz w:val="20"/>
                                    </w:rPr>
                                  </w:pPr>
                                  <w:r>
                                    <w:rPr>
                                      <w:sz w:val="20"/>
                                    </w:rPr>
                                    <w:t>Tramitar ante los órganos competentes la implementación de los servicios comunales para la administración y retiro de los residuos sólidos y orgánicos.</w:t>
                                  </w:r>
                                </w:p>
                              </w:tc>
                              <w:tc>
                                <w:tcPr>
                                  <w:tcW w:w="2103" w:type="dxa"/>
                                </w:tcPr>
                                <w:p w:rsidR="00EC16BA" w:rsidRDefault="00EC16BA">
                                  <w:pPr>
                                    <w:pStyle w:val="TableParagraph"/>
                                    <w:ind w:left="0"/>
                                    <w:rPr>
                                      <w:rFonts w:ascii="Times New Roman"/>
                                    </w:rPr>
                                  </w:pPr>
                                </w:p>
                              </w:tc>
                            </w:tr>
                            <w:tr w:rsidR="00EC16BA">
                              <w:trPr>
                                <w:trHeight w:val="501"/>
                              </w:trPr>
                              <w:tc>
                                <w:tcPr>
                                  <w:tcW w:w="7147" w:type="dxa"/>
                                  <w:gridSpan w:val="2"/>
                                </w:tcPr>
                                <w:p w:rsidR="00EC16BA" w:rsidRDefault="00FC2174">
                                  <w:pPr>
                                    <w:pStyle w:val="TableParagraph"/>
                                    <w:spacing w:line="221" w:lineRule="exact"/>
                                    <w:ind w:left="6"/>
                                    <w:jc w:val="center"/>
                                    <w:rPr>
                                      <w:rFonts w:ascii="Arial"/>
                                      <w:b/>
                                      <w:sz w:val="20"/>
                                    </w:rPr>
                                  </w:pPr>
                                  <w:r>
                                    <w:rPr>
                                      <w:rFonts w:ascii="Arial"/>
                                      <w:b/>
                                      <w:spacing w:val="-2"/>
                                      <w:sz w:val="20"/>
                                    </w:rPr>
                                    <w:t>TOTAL</w:t>
                                  </w:r>
                                </w:p>
                              </w:tc>
                              <w:tc>
                                <w:tcPr>
                                  <w:tcW w:w="2103" w:type="dxa"/>
                                </w:tcPr>
                                <w:p w:rsidR="00EC16BA" w:rsidRDefault="00FC2174">
                                  <w:pPr>
                                    <w:pStyle w:val="TableParagraph"/>
                                    <w:spacing w:line="228" w:lineRule="exact"/>
                                    <w:ind w:left="109"/>
                                    <w:rPr>
                                      <w:sz w:val="20"/>
                                    </w:rPr>
                                  </w:pPr>
                                  <w:r>
                                    <w:rPr>
                                      <w:spacing w:val="-2"/>
                                      <w:sz w:val="20"/>
                                    </w:rPr>
                                    <w:t>18.000.000</w:t>
                                  </w:r>
                                  <w:r>
                                    <w:rPr>
                                      <w:spacing w:val="5"/>
                                      <w:sz w:val="20"/>
                                    </w:rPr>
                                    <w:t xml:space="preserve"> </w:t>
                                  </w:r>
                                  <w:r>
                                    <w:rPr>
                                      <w:spacing w:val="-4"/>
                                      <w:sz w:val="20"/>
                                    </w:rPr>
                                    <w:t>Gs.-</w:t>
                                  </w:r>
                                </w:p>
                              </w:tc>
                            </w:tr>
                          </w:tbl>
                          <w:p w:rsidR="00EC16BA" w:rsidRDefault="00EC16BA">
                            <w:pPr>
                              <w:pStyle w:val="Textoindependiente"/>
                            </w:pPr>
                          </w:p>
                        </w:txbxContent>
                      </wps:txbx>
                      <wps:bodyPr wrap="square" lIns="0" tIns="0" rIns="0" bIns="0" rtlCol="0">
                        <a:noAutofit/>
                      </wps:bodyPr>
                    </wps:wsp>
                  </a:graphicData>
                </a:graphic>
              </wp:inline>
            </w:drawing>
          </mc:Choice>
          <mc:Fallback>
            <w:pict>
              <v:shape id="Textbox 92" o:spid="_x0000_s1028" type="#_x0000_t202" style="width:462.9pt;height:21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7"/>
                        <w:gridCol w:w="4330"/>
                        <w:gridCol w:w="2103"/>
                      </w:tblGrid>
                      <w:tr w:rsidR="00EC16BA">
                        <w:trPr>
                          <w:trHeight w:val="3699"/>
                        </w:trPr>
                        <w:tc>
                          <w:tcPr>
                            <w:tcW w:w="2817" w:type="dxa"/>
                          </w:tcPr>
                          <w:p w:rsidR="00EC16BA" w:rsidRDefault="00FC2174">
                            <w:pPr>
                              <w:pStyle w:val="TableParagraph"/>
                              <w:tabs>
                                <w:tab w:val="left" w:pos="2593"/>
                              </w:tabs>
                              <w:spacing w:line="357" w:lineRule="auto"/>
                              <w:ind w:right="99"/>
                              <w:rPr>
                                <w:rFonts w:ascii="Arial" w:hAnsi="Arial"/>
                                <w:b/>
                                <w:sz w:val="20"/>
                              </w:rPr>
                            </w:pPr>
                            <w:r>
                              <w:rPr>
                                <w:rFonts w:ascii="Arial" w:hAnsi="Arial"/>
                                <w:b/>
                                <w:spacing w:val="-2"/>
                                <w:sz w:val="20"/>
                              </w:rPr>
                              <w:t>Contaminación</w:t>
                            </w:r>
                            <w:r>
                              <w:rPr>
                                <w:rFonts w:ascii="Arial" w:hAnsi="Arial"/>
                                <w:b/>
                                <w:sz w:val="20"/>
                              </w:rPr>
                              <w:tab/>
                            </w:r>
                            <w:r>
                              <w:rPr>
                                <w:rFonts w:ascii="Arial" w:hAnsi="Arial"/>
                                <w:b/>
                                <w:spacing w:val="-10"/>
                                <w:sz w:val="20"/>
                              </w:rPr>
                              <w:t xml:space="preserve">e </w:t>
                            </w:r>
                            <w:r>
                              <w:rPr>
                                <w:rFonts w:ascii="Arial" w:hAnsi="Arial"/>
                                <w:b/>
                                <w:sz w:val="20"/>
                              </w:rPr>
                              <w:t>incremento de residuos Orgánicos y sólidos.</w:t>
                            </w:r>
                          </w:p>
                        </w:tc>
                        <w:tc>
                          <w:tcPr>
                            <w:tcW w:w="4330" w:type="dxa"/>
                          </w:tcPr>
                          <w:p w:rsidR="00EC16BA" w:rsidRDefault="00FC2174">
                            <w:pPr>
                              <w:pStyle w:val="TableParagraph"/>
                              <w:spacing w:before="6" w:line="360" w:lineRule="auto"/>
                              <w:ind w:left="109" w:right="100"/>
                              <w:jc w:val="both"/>
                              <w:rPr>
                                <w:sz w:val="20"/>
                              </w:rPr>
                            </w:pPr>
                            <w:r>
                              <w:rPr>
                                <w:sz w:val="20"/>
                              </w:rPr>
                              <w:t xml:space="preserve">Durante la venta: Disponer basureros y </w:t>
                            </w:r>
                            <w:r>
                              <w:rPr>
                                <w:spacing w:val="-2"/>
                                <w:sz w:val="20"/>
                              </w:rPr>
                              <w:t>leyendas.</w:t>
                            </w:r>
                          </w:p>
                          <w:p w:rsidR="00EC16BA" w:rsidRDefault="00FC2174">
                            <w:pPr>
                              <w:pStyle w:val="TableParagraph"/>
                              <w:spacing w:before="159" w:line="357" w:lineRule="auto"/>
                              <w:ind w:left="109" w:right="95"/>
                              <w:jc w:val="both"/>
                              <w:rPr>
                                <w:sz w:val="20"/>
                              </w:rPr>
                            </w:pPr>
                            <w:r>
                              <w:rPr>
                                <w:sz w:val="20"/>
                              </w:rPr>
                              <w:t>Establecer normas que aseguren la eliminación de los residuos originados en el período de ejecución.</w:t>
                            </w:r>
                          </w:p>
                          <w:p w:rsidR="00EC16BA" w:rsidRDefault="00FC2174">
                            <w:pPr>
                              <w:pStyle w:val="TableParagraph"/>
                              <w:spacing w:before="168" w:line="357" w:lineRule="auto"/>
                              <w:ind w:left="109" w:right="94"/>
                              <w:jc w:val="both"/>
                              <w:rPr>
                                <w:sz w:val="20"/>
                              </w:rPr>
                            </w:pPr>
                            <w:r>
                              <w:rPr>
                                <w:sz w:val="20"/>
                              </w:rPr>
                              <w:t>Tramitar ante los órganos competentes la implementación de los servicios comunales para la administración y retiro de los residuos sólidos y orgánicos.</w:t>
                            </w:r>
                          </w:p>
                        </w:tc>
                        <w:tc>
                          <w:tcPr>
                            <w:tcW w:w="2103" w:type="dxa"/>
                          </w:tcPr>
                          <w:p w:rsidR="00EC16BA" w:rsidRDefault="00EC16BA">
                            <w:pPr>
                              <w:pStyle w:val="TableParagraph"/>
                              <w:ind w:left="0"/>
                              <w:rPr>
                                <w:rFonts w:ascii="Times New Roman"/>
                              </w:rPr>
                            </w:pPr>
                          </w:p>
                        </w:tc>
                      </w:tr>
                      <w:tr w:rsidR="00EC16BA">
                        <w:trPr>
                          <w:trHeight w:val="501"/>
                        </w:trPr>
                        <w:tc>
                          <w:tcPr>
                            <w:tcW w:w="7147" w:type="dxa"/>
                            <w:gridSpan w:val="2"/>
                          </w:tcPr>
                          <w:p w:rsidR="00EC16BA" w:rsidRDefault="00FC2174">
                            <w:pPr>
                              <w:pStyle w:val="TableParagraph"/>
                              <w:spacing w:line="221" w:lineRule="exact"/>
                              <w:ind w:left="6"/>
                              <w:jc w:val="center"/>
                              <w:rPr>
                                <w:rFonts w:ascii="Arial"/>
                                <w:b/>
                                <w:sz w:val="20"/>
                              </w:rPr>
                            </w:pPr>
                            <w:r>
                              <w:rPr>
                                <w:rFonts w:ascii="Arial"/>
                                <w:b/>
                                <w:spacing w:val="-2"/>
                                <w:sz w:val="20"/>
                              </w:rPr>
                              <w:t>TOTAL</w:t>
                            </w:r>
                          </w:p>
                        </w:tc>
                        <w:tc>
                          <w:tcPr>
                            <w:tcW w:w="2103" w:type="dxa"/>
                          </w:tcPr>
                          <w:p w:rsidR="00EC16BA" w:rsidRDefault="00FC2174">
                            <w:pPr>
                              <w:pStyle w:val="TableParagraph"/>
                              <w:spacing w:line="228" w:lineRule="exact"/>
                              <w:ind w:left="109"/>
                              <w:rPr>
                                <w:sz w:val="20"/>
                              </w:rPr>
                            </w:pPr>
                            <w:r>
                              <w:rPr>
                                <w:spacing w:val="-2"/>
                                <w:sz w:val="20"/>
                              </w:rPr>
                              <w:t>18.000.000</w:t>
                            </w:r>
                            <w:r>
                              <w:rPr>
                                <w:spacing w:val="5"/>
                                <w:sz w:val="20"/>
                              </w:rPr>
                              <w:t xml:space="preserve"> </w:t>
                            </w:r>
                            <w:r>
                              <w:rPr>
                                <w:spacing w:val="-4"/>
                                <w:sz w:val="20"/>
                              </w:rPr>
                              <w:t>Gs.-</w:t>
                            </w:r>
                          </w:p>
                        </w:tc>
                      </w:tr>
                    </w:tbl>
                    <w:p w:rsidR="00EC16BA" w:rsidRDefault="00EC16BA">
                      <w:pPr>
                        <w:pStyle w:val="Textoindependiente"/>
                      </w:pPr>
                    </w:p>
                  </w:txbxContent>
                </v:textbox>
                <w10:anchorlock/>
              </v:shape>
            </w:pict>
          </mc:Fallback>
        </mc:AlternateContent>
      </w:r>
      <w:r w:rsidRPr="00AF6D12">
        <w:rPr>
          <w:rFonts w:ascii="Times New Roman" w:hAnsi="Times New Roman" w:cs="Times New Roman"/>
          <w:sz w:val="24"/>
          <w:szCs w:val="24"/>
        </w:rPr>
        <w:tab/>
      </w:r>
    </w:p>
    <w:p w:rsidR="00B62093" w:rsidRDefault="00B62093">
      <w:pPr>
        <w:rPr>
          <w:rFonts w:ascii="Times New Roman" w:hAnsi="Times New Roman" w:cs="Times New Roman"/>
          <w:b/>
          <w:sz w:val="24"/>
          <w:szCs w:val="24"/>
        </w:rPr>
      </w:pPr>
      <w:r>
        <w:rPr>
          <w:rFonts w:ascii="Times New Roman" w:hAnsi="Times New Roman" w:cs="Times New Roman"/>
          <w:b/>
          <w:sz w:val="24"/>
          <w:szCs w:val="24"/>
        </w:rPr>
        <w:br w:type="page"/>
      </w:r>
    </w:p>
    <w:p w:rsidR="00EC16BA" w:rsidRPr="00AF6D12" w:rsidRDefault="00FC2174">
      <w:pPr>
        <w:pStyle w:val="Ttulo1"/>
        <w:numPr>
          <w:ilvl w:val="0"/>
          <w:numId w:val="7"/>
        </w:numPr>
        <w:tabs>
          <w:tab w:val="left" w:pos="913"/>
        </w:tabs>
        <w:spacing w:before="1"/>
        <w:ind w:left="913" w:hanging="388"/>
        <w:rPr>
          <w:rFonts w:ascii="Times New Roman" w:hAnsi="Times New Roman" w:cs="Times New Roman"/>
          <w:sz w:val="24"/>
          <w:szCs w:val="24"/>
        </w:rPr>
      </w:pPr>
      <w:bookmarkStart w:id="22" w:name="6._Alternativas"/>
      <w:bookmarkStart w:id="23" w:name="_GoBack"/>
      <w:bookmarkEnd w:id="22"/>
      <w:bookmarkEnd w:id="23"/>
      <w:r w:rsidRPr="00AF6D12">
        <w:rPr>
          <w:rFonts w:ascii="Times New Roman" w:hAnsi="Times New Roman" w:cs="Times New Roman"/>
          <w:spacing w:val="-2"/>
          <w:w w:val="105"/>
          <w:sz w:val="24"/>
          <w:szCs w:val="24"/>
        </w:rPr>
        <w:t>Alternativas</w:t>
      </w:r>
    </w:p>
    <w:p w:rsidR="00EC16BA" w:rsidRPr="00AF6D12" w:rsidRDefault="00FC2174">
      <w:pPr>
        <w:pStyle w:val="Textoindependiente"/>
        <w:spacing w:before="232" w:line="379" w:lineRule="auto"/>
        <w:ind w:left="165" w:right="1029"/>
        <w:jc w:val="both"/>
        <w:rPr>
          <w:rFonts w:ascii="Times New Roman" w:hAnsi="Times New Roman" w:cs="Times New Roman"/>
          <w:sz w:val="24"/>
          <w:szCs w:val="24"/>
        </w:rPr>
      </w:pPr>
      <w:r w:rsidRPr="00AF6D12">
        <w:rPr>
          <w:rFonts w:ascii="Times New Roman" w:hAnsi="Times New Roman" w:cs="Times New Roman"/>
          <w:w w:val="105"/>
          <w:sz w:val="24"/>
          <w:szCs w:val="24"/>
        </w:rPr>
        <w:t>Se</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asume</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que</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las</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características</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generales del</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terreno</w:t>
      </w:r>
      <w:r w:rsidRPr="00AF6D12">
        <w:rPr>
          <w:rFonts w:ascii="Times New Roman" w:hAnsi="Times New Roman" w:cs="Times New Roman"/>
          <w:spacing w:val="-1"/>
          <w:w w:val="105"/>
          <w:sz w:val="24"/>
          <w:szCs w:val="24"/>
        </w:rPr>
        <w:t xml:space="preserve"> </w:t>
      </w:r>
      <w:r w:rsidRPr="00AF6D12">
        <w:rPr>
          <w:rFonts w:ascii="Times New Roman" w:hAnsi="Times New Roman" w:cs="Times New Roman"/>
          <w:w w:val="105"/>
          <w:sz w:val="24"/>
          <w:szCs w:val="24"/>
        </w:rPr>
        <w:t>y</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la</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ubicación</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geográfica</w:t>
      </w:r>
      <w:r w:rsidRPr="00AF6D12">
        <w:rPr>
          <w:rFonts w:ascii="Times New Roman" w:hAnsi="Times New Roman" w:cs="Times New Roman"/>
          <w:spacing w:val="-7"/>
          <w:w w:val="105"/>
          <w:sz w:val="24"/>
          <w:szCs w:val="24"/>
        </w:rPr>
        <w:t xml:space="preserve"> </w:t>
      </w:r>
      <w:r w:rsidRPr="00AF6D12">
        <w:rPr>
          <w:rFonts w:ascii="Times New Roman" w:hAnsi="Times New Roman" w:cs="Times New Roman"/>
          <w:w w:val="105"/>
          <w:sz w:val="24"/>
          <w:szCs w:val="24"/>
        </w:rPr>
        <w:t>del proyecto son aptas para la realización de este tipo de emprendimientos por la necesidad de expansión del área urbana.</w:t>
      </w:r>
    </w:p>
    <w:p w:rsidR="00EC16BA" w:rsidRPr="00AF6D12" w:rsidRDefault="00FC2174">
      <w:pPr>
        <w:pStyle w:val="Textoindependiente"/>
        <w:spacing w:before="151" w:line="379" w:lineRule="auto"/>
        <w:ind w:left="165" w:right="1011"/>
        <w:jc w:val="both"/>
        <w:rPr>
          <w:rFonts w:ascii="Times New Roman" w:hAnsi="Times New Roman" w:cs="Times New Roman"/>
          <w:sz w:val="24"/>
          <w:szCs w:val="24"/>
        </w:rPr>
      </w:pPr>
      <w:r w:rsidRPr="00AF6D12">
        <w:rPr>
          <w:rFonts w:ascii="Times New Roman" w:hAnsi="Times New Roman" w:cs="Times New Roman"/>
          <w:w w:val="105"/>
          <w:sz w:val="24"/>
          <w:szCs w:val="24"/>
        </w:rPr>
        <w:t>Se</w:t>
      </w:r>
      <w:r w:rsidRPr="00AF6D12">
        <w:rPr>
          <w:rFonts w:ascii="Times New Roman" w:hAnsi="Times New Roman" w:cs="Times New Roman"/>
          <w:spacing w:val="-17"/>
          <w:w w:val="105"/>
          <w:sz w:val="24"/>
          <w:szCs w:val="24"/>
        </w:rPr>
        <w:t xml:space="preserve"> </w:t>
      </w:r>
      <w:r w:rsidRPr="00AF6D12">
        <w:rPr>
          <w:rFonts w:ascii="Times New Roman" w:hAnsi="Times New Roman" w:cs="Times New Roman"/>
          <w:w w:val="105"/>
          <w:sz w:val="24"/>
          <w:szCs w:val="24"/>
        </w:rPr>
        <w:t>resalta</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w w:val="105"/>
          <w:sz w:val="24"/>
          <w:szCs w:val="24"/>
        </w:rPr>
        <w:t>que</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el</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área</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w w:val="105"/>
          <w:sz w:val="24"/>
          <w:szCs w:val="24"/>
        </w:rPr>
        <w:t>localización</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del</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proyecto ofrece</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buenas</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condiciones desde el punto de vista medioambiental, socioeconómico y cultural, considerando la disponibilidad de servicios básicos.</w:t>
      </w:r>
    </w:p>
    <w:p w:rsidR="00EC16BA" w:rsidRPr="00AF6D12" w:rsidRDefault="00FC2174">
      <w:pPr>
        <w:pStyle w:val="Textoindependiente"/>
        <w:spacing w:before="151" w:line="379" w:lineRule="auto"/>
        <w:ind w:left="165" w:right="1014"/>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ALTERNATIVASDELPROYECTO: </w:t>
      </w:r>
      <w:r w:rsidRPr="00AF6D12">
        <w:rPr>
          <w:rFonts w:ascii="Times New Roman" w:hAnsi="Times New Roman" w:cs="Times New Roman"/>
          <w:w w:val="105"/>
          <w:sz w:val="24"/>
          <w:szCs w:val="24"/>
        </w:rPr>
        <w:t>hay varias alternativas urbanizables, pero esta propiedad cuenta con la ubicación ideal para la expansión del Distrito de Sapucai.</w:t>
      </w:r>
    </w:p>
    <w:p w:rsidR="00EC16BA" w:rsidRPr="00AF6D12" w:rsidRDefault="00FC2174">
      <w:pPr>
        <w:pStyle w:val="Textoindependiente"/>
        <w:spacing w:before="151" w:line="376" w:lineRule="auto"/>
        <w:ind w:left="165" w:right="1019"/>
        <w:jc w:val="both"/>
        <w:rPr>
          <w:rFonts w:ascii="Times New Roman" w:hAnsi="Times New Roman" w:cs="Times New Roman"/>
          <w:sz w:val="24"/>
          <w:szCs w:val="24"/>
        </w:rPr>
      </w:pPr>
      <w:r w:rsidRPr="00AF6D12">
        <w:rPr>
          <w:rFonts w:ascii="Times New Roman" w:hAnsi="Times New Roman" w:cs="Times New Roman"/>
          <w:b/>
          <w:w w:val="105"/>
          <w:sz w:val="24"/>
          <w:szCs w:val="24"/>
        </w:rPr>
        <w:t xml:space="preserve">ALTERNATIVASTECNOLÓGICAS: </w:t>
      </w:r>
      <w:r w:rsidRPr="00AF6D12">
        <w:rPr>
          <w:rFonts w:ascii="Times New Roman" w:hAnsi="Times New Roman" w:cs="Times New Roman"/>
          <w:w w:val="105"/>
          <w:sz w:val="24"/>
          <w:szCs w:val="24"/>
        </w:rPr>
        <w:t xml:space="preserve">La apertura del </w:t>
      </w:r>
      <w:r w:rsidR="00E21C89" w:rsidRPr="00AF6D12">
        <w:rPr>
          <w:rFonts w:ascii="Times New Roman" w:hAnsi="Times New Roman" w:cs="Times New Roman"/>
          <w:w w:val="105"/>
          <w:sz w:val="24"/>
          <w:szCs w:val="24"/>
        </w:rPr>
        <w:t>Loteamiento</w:t>
      </w:r>
      <w:r w:rsidRPr="00AF6D12">
        <w:rPr>
          <w:rFonts w:ascii="Times New Roman" w:hAnsi="Times New Roman" w:cs="Times New Roman"/>
          <w:w w:val="105"/>
          <w:sz w:val="24"/>
          <w:szCs w:val="24"/>
        </w:rPr>
        <w:t xml:space="preserve"> para la urbanización con maquinarias ayuda a minimizar la destrucción del ecosistema basado en prácticas culturales de</w:t>
      </w:r>
      <w:r w:rsidRPr="00AF6D12">
        <w:rPr>
          <w:rFonts w:ascii="Times New Roman" w:hAnsi="Times New Roman" w:cs="Times New Roman"/>
          <w:spacing w:val="-4"/>
          <w:w w:val="105"/>
          <w:sz w:val="24"/>
          <w:szCs w:val="24"/>
        </w:rPr>
        <w:t xml:space="preserve"> </w:t>
      </w:r>
      <w:r w:rsidRPr="00AF6D12">
        <w:rPr>
          <w:rFonts w:ascii="Times New Roman" w:hAnsi="Times New Roman" w:cs="Times New Roman"/>
          <w:w w:val="105"/>
          <w:sz w:val="24"/>
          <w:szCs w:val="24"/>
        </w:rPr>
        <w:t>menor impacto,</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para uso</w:t>
      </w:r>
      <w:r w:rsidRPr="00AF6D12">
        <w:rPr>
          <w:rFonts w:ascii="Times New Roman" w:hAnsi="Times New Roman" w:cs="Times New Roman"/>
          <w:spacing w:val="-11"/>
          <w:w w:val="105"/>
          <w:sz w:val="24"/>
          <w:szCs w:val="24"/>
        </w:rPr>
        <w:t xml:space="preserve"> </w:t>
      </w:r>
      <w:r w:rsidRPr="00AF6D12">
        <w:rPr>
          <w:rFonts w:ascii="Times New Roman" w:hAnsi="Times New Roman" w:cs="Times New Roman"/>
          <w:w w:val="105"/>
          <w:sz w:val="24"/>
          <w:szCs w:val="24"/>
        </w:rPr>
        <w:t>correcto de</w:t>
      </w:r>
      <w:r w:rsidRPr="00AF6D12">
        <w:rPr>
          <w:rFonts w:ascii="Times New Roman" w:hAnsi="Times New Roman" w:cs="Times New Roman"/>
          <w:spacing w:val="-4"/>
          <w:w w:val="105"/>
          <w:sz w:val="24"/>
          <w:szCs w:val="24"/>
        </w:rPr>
        <w:t xml:space="preserve"> </w:t>
      </w:r>
      <w:r w:rsidRPr="00AF6D12">
        <w:rPr>
          <w:rFonts w:ascii="Times New Roman" w:hAnsi="Times New Roman" w:cs="Times New Roman"/>
          <w:w w:val="105"/>
          <w:sz w:val="24"/>
          <w:szCs w:val="24"/>
        </w:rPr>
        <w:t>los recursos naturales, es una manera sustentable de desarrollar el proyecto atendiendo a las necesidades socioeconómicas, culturales y ambientales del ecosistema.</w:t>
      </w:r>
    </w:p>
    <w:p w:rsidR="00EC16BA" w:rsidRPr="00AF6D12" w:rsidRDefault="00EC16BA">
      <w:pPr>
        <w:pStyle w:val="Textoindependiente"/>
        <w:spacing w:line="376" w:lineRule="auto"/>
        <w:jc w:val="both"/>
        <w:rPr>
          <w:rFonts w:ascii="Times New Roman" w:hAnsi="Times New Roman" w:cs="Times New Roman"/>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FC2174">
      <w:pPr>
        <w:pStyle w:val="Ttulo1"/>
        <w:numPr>
          <w:ilvl w:val="0"/>
          <w:numId w:val="7"/>
        </w:numPr>
        <w:tabs>
          <w:tab w:val="left" w:pos="913"/>
        </w:tabs>
        <w:ind w:left="913" w:hanging="388"/>
        <w:rPr>
          <w:rFonts w:ascii="Times New Roman" w:hAnsi="Times New Roman" w:cs="Times New Roman"/>
          <w:sz w:val="24"/>
          <w:szCs w:val="24"/>
        </w:rPr>
      </w:pPr>
      <w:bookmarkStart w:id="24" w:name="7._Conclusión_y_recomendaciones"/>
      <w:bookmarkEnd w:id="24"/>
      <w:r w:rsidRPr="00AF6D12">
        <w:rPr>
          <w:rFonts w:ascii="Times New Roman" w:hAnsi="Times New Roman" w:cs="Times New Roman"/>
          <w:sz w:val="24"/>
          <w:szCs w:val="24"/>
        </w:rPr>
        <w:lastRenderedPageBreak/>
        <w:t>Conclusión</w:t>
      </w:r>
      <w:r w:rsidRPr="00AF6D12">
        <w:rPr>
          <w:rFonts w:ascii="Times New Roman" w:hAnsi="Times New Roman" w:cs="Times New Roman"/>
          <w:spacing w:val="-22"/>
          <w:sz w:val="24"/>
          <w:szCs w:val="24"/>
        </w:rPr>
        <w:t xml:space="preserve"> </w:t>
      </w:r>
      <w:r w:rsidRPr="00AF6D12">
        <w:rPr>
          <w:rFonts w:ascii="Times New Roman" w:hAnsi="Times New Roman" w:cs="Times New Roman"/>
          <w:sz w:val="24"/>
          <w:szCs w:val="24"/>
        </w:rPr>
        <w:t>y</w:t>
      </w:r>
      <w:r w:rsidRPr="00AF6D12">
        <w:rPr>
          <w:rFonts w:ascii="Times New Roman" w:hAnsi="Times New Roman" w:cs="Times New Roman"/>
          <w:spacing w:val="-24"/>
          <w:sz w:val="24"/>
          <w:szCs w:val="24"/>
        </w:rPr>
        <w:t xml:space="preserve"> </w:t>
      </w:r>
      <w:r w:rsidRPr="00AF6D12">
        <w:rPr>
          <w:rFonts w:ascii="Times New Roman" w:hAnsi="Times New Roman" w:cs="Times New Roman"/>
          <w:spacing w:val="-2"/>
          <w:sz w:val="24"/>
          <w:szCs w:val="24"/>
        </w:rPr>
        <w:t>recomendaciones</w:t>
      </w:r>
    </w:p>
    <w:p w:rsidR="00EC16BA" w:rsidRPr="00AF6D12" w:rsidRDefault="00FC2174">
      <w:pPr>
        <w:pStyle w:val="Textoindependiente"/>
        <w:spacing w:before="240" w:line="376" w:lineRule="auto"/>
        <w:ind w:left="165" w:right="1012"/>
        <w:jc w:val="both"/>
        <w:rPr>
          <w:rFonts w:ascii="Times New Roman" w:hAnsi="Times New Roman" w:cs="Times New Roman"/>
          <w:sz w:val="24"/>
          <w:szCs w:val="24"/>
        </w:rPr>
      </w:pPr>
      <w:r w:rsidRPr="00AF6D12">
        <w:rPr>
          <w:rFonts w:ascii="Times New Roman" w:hAnsi="Times New Roman" w:cs="Times New Roman"/>
          <w:w w:val="105"/>
          <w:sz w:val="24"/>
          <w:szCs w:val="24"/>
        </w:rPr>
        <w:t>De</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acuerdo</w:t>
      </w:r>
      <w:r w:rsidRPr="00AF6D12">
        <w:rPr>
          <w:rFonts w:ascii="Times New Roman" w:hAnsi="Times New Roman" w:cs="Times New Roman"/>
          <w:spacing w:val="-12"/>
          <w:w w:val="105"/>
          <w:sz w:val="24"/>
          <w:szCs w:val="24"/>
        </w:rPr>
        <w:t xml:space="preserve"> </w:t>
      </w:r>
      <w:r w:rsidRPr="00AF6D12">
        <w:rPr>
          <w:rFonts w:ascii="Times New Roman" w:hAnsi="Times New Roman" w:cs="Times New Roman"/>
          <w:w w:val="105"/>
          <w:sz w:val="24"/>
          <w:szCs w:val="24"/>
        </w:rPr>
        <w:t>con lo</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mencionado en el presente</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Estudio</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5"/>
          <w:w w:val="105"/>
          <w:sz w:val="24"/>
          <w:szCs w:val="24"/>
        </w:rPr>
        <w:t xml:space="preserve"> </w:t>
      </w:r>
      <w:r w:rsidRPr="00AF6D12">
        <w:rPr>
          <w:rFonts w:ascii="Times New Roman" w:hAnsi="Times New Roman" w:cs="Times New Roman"/>
          <w:w w:val="105"/>
          <w:sz w:val="24"/>
          <w:szCs w:val="24"/>
        </w:rPr>
        <w:t>Impacto ambiental para el Proyecto “Loteamiento”, con la adopción de las medidas preventivas y de mitigación, estructuradas mediante el plan de manejo ambiental,</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se</w:t>
      </w:r>
      <w:r w:rsidRPr="00AF6D12">
        <w:rPr>
          <w:rFonts w:ascii="Times New Roman" w:hAnsi="Times New Roman" w:cs="Times New Roman"/>
          <w:spacing w:val="-15"/>
          <w:w w:val="105"/>
          <w:sz w:val="24"/>
          <w:szCs w:val="24"/>
        </w:rPr>
        <w:t xml:space="preserve"> </w:t>
      </w:r>
      <w:r w:rsidRPr="00AF6D12">
        <w:rPr>
          <w:rFonts w:ascii="Times New Roman" w:hAnsi="Times New Roman" w:cs="Times New Roman"/>
          <w:w w:val="105"/>
          <w:sz w:val="24"/>
          <w:szCs w:val="24"/>
        </w:rPr>
        <w:t>gestionarán</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todos aquellos aspectos</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que</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inciden</w:t>
      </w:r>
      <w:r w:rsidRPr="00AF6D12">
        <w:rPr>
          <w:rFonts w:ascii="Times New Roman" w:hAnsi="Times New Roman" w:cs="Times New Roman"/>
          <w:spacing w:val="-9"/>
          <w:w w:val="105"/>
          <w:sz w:val="24"/>
          <w:szCs w:val="24"/>
        </w:rPr>
        <w:t xml:space="preserve"> </w:t>
      </w:r>
      <w:r w:rsidRPr="00AF6D12">
        <w:rPr>
          <w:rFonts w:ascii="Times New Roman" w:hAnsi="Times New Roman" w:cs="Times New Roman"/>
          <w:w w:val="105"/>
          <w:sz w:val="24"/>
          <w:szCs w:val="24"/>
        </w:rPr>
        <w:t>negativamente</w:t>
      </w:r>
      <w:r w:rsidRPr="00AF6D12">
        <w:rPr>
          <w:rFonts w:ascii="Times New Roman" w:hAnsi="Times New Roman" w:cs="Times New Roman"/>
          <w:spacing w:val="-15"/>
          <w:w w:val="105"/>
          <w:sz w:val="24"/>
          <w:szCs w:val="24"/>
        </w:rPr>
        <w:t xml:space="preserve"> </w:t>
      </w:r>
      <w:r w:rsidRPr="00AF6D12">
        <w:rPr>
          <w:rFonts w:ascii="Times New Roman" w:hAnsi="Times New Roman" w:cs="Times New Roman"/>
          <w:w w:val="105"/>
          <w:sz w:val="24"/>
          <w:szCs w:val="24"/>
        </w:rPr>
        <w:t>sobre el entorno.</w:t>
      </w:r>
    </w:p>
    <w:p w:rsidR="00EC16BA" w:rsidRPr="00AF6D12" w:rsidRDefault="00FC2174">
      <w:pPr>
        <w:pStyle w:val="Textoindependiente"/>
        <w:spacing w:before="149" w:line="376" w:lineRule="auto"/>
        <w:ind w:left="165" w:right="1027"/>
        <w:jc w:val="both"/>
        <w:rPr>
          <w:rFonts w:ascii="Times New Roman" w:hAnsi="Times New Roman" w:cs="Times New Roman"/>
          <w:sz w:val="24"/>
          <w:szCs w:val="24"/>
        </w:rPr>
      </w:pPr>
      <w:r w:rsidRPr="00AF6D12">
        <w:rPr>
          <w:rFonts w:ascii="Times New Roman" w:hAnsi="Times New Roman" w:cs="Times New Roman"/>
          <w:w w:val="105"/>
          <w:sz w:val="24"/>
          <w:szCs w:val="24"/>
        </w:rPr>
        <w:t>En este contexto, este plan deberá considerar además el correcto manejo y disposición de los residuos domésticos e industriales no peligrosos que genere el Proyecto y considerando la evaluación de los impactos identificados sobre las distintas fases del Proyecto</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se concluye que la ejecución del Proyecto, no generará impactos ambientales severos sobre el medio ambiente.</w:t>
      </w:r>
    </w:p>
    <w:p w:rsidR="00EC16BA" w:rsidRPr="00AF6D12" w:rsidRDefault="00FC2174">
      <w:pPr>
        <w:pStyle w:val="Textoindependiente"/>
        <w:spacing w:before="157" w:line="379" w:lineRule="auto"/>
        <w:ind w:left="165" w:right="1017"/>
        <w:jc w:val="both"/>
        <w:rPr>
          <w:rFonts w:ascii="Times New Roman" w:hAnsi="Times New Roman" w:cs="Times New Roman"/>
          <w:sz w:val="24"/>
          <w:szCs w:val="24"/>
        </w:rPr>
      </w:pPr>
      <w:r w:rsidRPr="00AF6D12">
        <w:rPr>
          <w:rFonts w:ascii="Times New Roman" w:hAnsi="Times New Roman" w:cs="Times New Roman"/>
          <w:w w:val="105"/>
          <w:sz w:val="24"/>
          <w:szCs w:val="24"/>
        </w:rPr>
        <w:t>Para la etapa de operación, los impactos ambientales son los que inciden sobre el medio afectando aspectos tales como vegetación, paisaje y medio social. En relación a este último no</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se</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van a</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generar grandes impactos al entorno.</w:t>
      </w:r>
    </w:p>
    <w:p w:rsidR="00EC16BA" w:rsidRPr="00AF6D12" w:rsidRDefault="00FC2174">
      <w:pPr>
        <w:pStyle w:val="Textoindependiente"/>
        <w:spacing w:before="151" w:line="379" w:lineRule="auto"/>
        <w:ind w:left="165" w:right="1029"/>
        <w:jc w:val="both"/>
        <w:rPr>
          <w:rFonts w:ascii="Times New Roman" w:hAnsi="Times New Roman" w:cs="Times New Roman"/>
          <w:sz w:val="24"/>
          <w:szCs w:val="24"/>
        </w:rPr>
      </w:pPr>
      <w:r w:rsidRPr="00AF6D12">
        <w:rPr>
          <w:rFonts w:ascii="Times New Roman" w:hAnsi="Times New Roman" w:cs="Times New Roman"/>
          <w:w w:val="105"/>
          <w:sz w:val="24"/>
          <w:szCs w:val="24"/>
        </w:rPr>
        <w:t>Se</w:t>
      </w:r>
      <w:r w:rsidRPr="00AF6D12">
        <w:rPr>
          <w:rFonts w:ascii="Times New Roman" w:hAnsi="Times New Roman" w:cs="Times New Roman"/>
          <w:spacing w:val="-17"/>
          <w:w w:val="105"/>
          <w:sz w:val="24"/>
          <w:szCs w:val="24"/>
        </w:rPr>
        <w:t xml:space="preserve"> </w:t>
      </w:r>
      <w:r w:rsidRPr="00AF6D12">
        <w:rPr>
          <w:rFonts w:ascii="Times New Roman" w:hAnsi="Times New Roman" w:cs="Times New Roman"/>
          <w:w w:val="105"/>
          <w:sz w:val="24"/>
          <w:szCs w:val="24"/>
        </w:rPr>
        <w:t>recomienda</w:t>
      </w:r>
      <w:r w:rsidRPr="00AF6D12">
        <w:rPr>
          <w:rFonts w:ascii="Times New Roman" w:hAnsi="Times New Roman" w:cs="Times New Roman"/>
          <w:spacing w:val="-17"/>
          <w:w w:val="105"/>
          <w:sz w:val="24"/>
          <w:szCs w:val="24"/>
        </w:rPr>
        <w:t xml:space="preserve"> </w:t>
      </w:r>
      <w:r w:rsidRPr="00AF6D12">
        <w:rPr>
          <w:rFonts w:ascii="Times New Roman" w:hAnsi="Times New Roman" w:cs="Times New Roman"/>
          <w:w w:val="105"/>
          <w:sz w:val="24"/>
          <w:szCs w:val="24"/>
        </w:rPr>
        <w:t>tener</w:t>
      </w:r>
      <w:r w:rsidRPr="00AF6D12">
        <w:rPr>
          <w:rFonts w:ascii="Times New Roman" w:hAnsi="Times New Roman" w:cs="Times New Roman"/>
          <w:spacing w:val="-6"/>
          <w:w w:val="105"/>
          <w:sz w:val="24"/>
          <w:szCs w:val="24"/>
        </w:rPr>
        <w:t xml:space="preserve"> </w:t>
      </w:r>
      <w:r w:rsidRPr="00AF6D12">
        <w:rPr>
          <w:rFonts w:ascii="Times New Roman" w:hAnsi="Times New Roman" w:cs="Times New Roman"/>
          <w:w w:val="105"/>
          <w:sz w:val="24"/>
          <w:szCs w:val="24"/>
        </w:rPr>
        <w:t>en</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cuenta</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todas</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las</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medidas</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de</w:t>
      </w:r>
      <w:r w:rsidRPr="00AF6D12">
        <w:rPr>
          <w:rFonts w:ascii="Times New Roman" w:hAnsi="Times New Roman" w:cs="Times New Roman"/>
          <w:spacing w:val="-14"/>
          <w:w w:val="105"/>
          <w:sz w:val="24"/>
          <w:szCs w:val="24"/>
        </w:rPr>
        <w:t xml:space="preserve"> </w:t>
      </w:r>
      <w:r w:rsidRPr="00AF6D12">
        <w:rPr>
          <w:rFonts w:ascii="Times New Roman" w:hAnsi="Times New Roman" w:cs="Times New Roman"/>
          <w:w w:val="105"/>
          <w:sz w:val="24"/>
          <w:szCs w:val="24"/>
        </w:rPr>
        <w:t>prevención</w:t>
      </w:r>
      <w:r w:rsidRPr="00AF6D12">
        <w:rPr>
          <w:rFonts w:ascii="Times New Roman" w:hAnsi="Times New Roman" w:cs="Times New Roman"/>
          <w:spacing w:val="-8"/>
          <w:w w:val="105"/>
          <w:sz w:val="24"/>
          <w:szCs w:val="24"/>
        </w:rPr>
        <w:t xml:space="preserve"> </w:t>
      </w:r>
      <w:r w:rsidRPr="00AF6D12">
        <w:rPr>
          <w:rFonts w:ascii="Times New Roman" w:hAnsi="Times New Roman" w:cs="Times New Roman"/>
          <w:w w:val="105"/>
          <w:sz w:val="24"/>
          <w:szCs w:val="24"/>
        </w:rPr>
        <w:t>mencionadas</w:t>
      </w:r>
      <w:r w:rsidRPr="00AF6D12">
        <w:rPr>
          <w:rFonts w:ascii="Times New Roman" w:hAnsi="Times New Roman" w:cs="Times New Roman"/>
          <w:spacing w:val="-3"/>
          <w:w w:val="105"/>
          <w:sz w:val="24"/>
          <w:szCs w:val="24"/>
        </w:rPr>
        <w:t xml:space="preserve"> </w:t>
      </w:r>
      <w:r w:rsidRPr="00AF6D12">
        <w:rPr>
          <w:rFonts w:ascii="Times New Roman" w:hAnsi="Times New Roman" w:cs="Times New Roman"/>
          <w:w w:val="105"/>
          <w:sz w:val="24"/>
          <w:szCs w:val="24"/>
        </w:rPr>
        <w:t>en</w:t>
      </w:r>
      <w:r w:rsidRPr="00AF6D12">
        <w:rPr>
          <w:rFonts w:ascii="Times New Roman" w:hAnsi="Times New Roman" w:cs="Times New Roman"/>
          <w:spacing w:val="-2"/>
          <w:w w:val="105"/>
          <w:sz w:val="24"/>
          <w:szCs w:val="24"/>
        </w:rPr>
        <w:t xml:space="preserve"> </w:t>
      </w:r>
      <w:r w:rsidRPr="00AF6D12">
        <w:rPr>
          <w:rFonts w:ascii="Times New Roman" w:hAnsi="Times New Roman" w:cs="Times New Roman"/>
          <w:w w:val="105"/>
          <w:sz w:val="24"/>
          <w:szCs w:val="24"/>
        </w:rPr>
        <w:t>el PGA e implementar las medidas de monitoreo y mitigación.</w:t>
      </w:r>
    </w:p>
    <w:p w:rsidR="00EC16BA" w:rsidRPr="00AF6D12" w:rsidRDefault="00EC16BA">
      <w:pPr>
        <w:pStyle w:val="Textoindependiente"/>
        <w:spacing w:line="379" w:lineRule="auto"/>
        <w:jc w:val="both"/>
        <w:rPr>
          <w:rFonts w:ascii="Times New Roman" w:hAnsi="Times New Roman" w:cs="Times New Roman"/>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EC16BA">
      <w:pPr>
        <w:pStyle w:val="Textoindependiente"/>
        <w:rPr>
          <w:rFonts w:ascii="Times New Roman" w:hAnsi="Times New Roman" w:cs="Times New Roman"/>
          <w:sz w:val="24"/>
          <w:szCs w:val="24"/>
        </w:rPr>
      </w:pPr>
    </w:p>
    <w:p w:rsidR="00EC16BA" w:rsidRPr="00AF6D12" w:rsidRDefault="00EC16BA">
      <w:pPr>
        <w:pStyle w:val="Textoindependiente"/>
        <w:rPr>
          <w:rFonts w:ascii="Times New Roman" w:hAnsi="Times New Roman" w:cs="Times New Roman"/>
          <w:sz w:val="24"/>
          <w:szCs w:val="24"/>
        </w:rPr>
      </w:pPr>
    </w:p>
    <w:p w:rsidR="00EC16BA" w:rsidRPr="00AF6D12" w:rsidRDefault="00EC16BA">
      <w:pPr>
        <w:pStyle w:val="Textoindependiente"/>
        <w:spacing w:before="138"/>
        <w:rPr>
          <w:rFonts w:ascii="Times New Roman" w:hAnsi="Times New Roman" w:cs="Times New Roman"/>
          <w:sz w:val="24"/>
          <w:szCs w:val="24"/>
        </w:rPr>
      </w:pPr>
    </w:p>
    <w:p w:rsidR="00EC16BA" w:rsidRPr="00AF6D12" w:rsidRDefault="00FC2174">
      <w:pPr>
        <w:tabs>
          <w:tab w:val="left" w:pos="9718"/>
        </w:tabs>
        <w:ind w:left="137"/>
        <w:rPr>
          <w:rFonts w:ascii="Times New Roman" w:hAnsi="Times New Roman" w:cs="Times New Roman"/>
          <w:position w:val="32"/>
          <w:sz w:val="24"/>
          <w:szCs w:val="24"/>
        </w:rPr>
      </w:pPr>
      <w:r w:rsidRPr="00AF6D12">
        <w:rPr>
          <w:rFonts w:ascii="Times New Roman" w:hAnsi="Times New Roman" w:cs="Times New Roman"/>
          <w:noProof/>
          <w:sz w:val="24"/>
          <w:szCs w:val="24"/>
          <w:lang w:val="es-PY" w:eastAsia="es-PY"/>
        </w:rPr>
        <mc:AlternateContent>
          <mc:Choice Requires="wps">
            <w:drawing>
              <wp:inline distT="0" distB="0" distL="0" distR="0" wp14:anchorId="5C86C3D4" wp14:editId="39137542">
                <wp:extent cx="5773420" cy="1276350"/>
                <wp:effectExtent l="0" t="0" r="0" b="0"/>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3420" cy="1276350"/>
                        </a:xfrm>
                        <a:prstGeom prst="rect">
                          <a:avLst/>
                        </a:prstGeom>
                        <a:solidFill>
                          <a:srgbClr val="FFF1CC"/>
                        </a:solidFill>
                      </wps:spPr>
                      <wps:txbx>
                        <w:txbxContent>
                          <w:p w:rsidR="00EC16BA" w:rsidRDefault="00FC2174">
                            <w:pPr>
                              <w:spacing w:line="248" w:lineRule="exact"/>
                              <w:ind w:left="28"/>
                              <w:rPr>
                                <w:rFonts w:ascii="Arial"/>
                                <w:b/>
                                <w:color w:val="000000"/>
                              </w:rPr>
                            </w:pPr>
                            <w:r>
                              <w:rPr>
                                <w:rFonts w:ascii="Arial"/>
                                <w:b/>
                                <w:color w:val="000000"/>
                                <w:spacing w:val="-2"/>
                              </w:rPr>
                              <w:t>Observaciones</w:t>
                            </w:r>
                          </w:p>
                          <w:p w:rsidR="00EC16BA" w:rsidRDefault="00EC16BA">
                            <w:pPr>
                              <w:pStyle w:val="Textoindependiente"/>
                              <w:rPr>
                                <w:rFonts w:ascii="Arial"/>
                                <w:b/>
                                <w:color w:val="000000"/>
                                <w:sz w:val="22"/>
                              </w:rPr>
                            </w:pPr>
                          </w:p>
                          <w:p w:rsidR="00EC16BA" w:rsidRDefault="00EC16BA">
                            <w:pPr>
                              <w:pStyle w:val="Textoindependiente"/>
                              <w:spacing w:before="2"/>
                              <w:rPr>
                                <w:rFonts w:ascii="Arial"/>
                                <w:b/>
                                <w:color w:val="000000"/>
                                <w:sz w:val="22"/>
                              </w:rPr>
                            </w:pPr>
                          </w:p>
                          <w:p w:rsidR="00EC16BA" w:rsidRDefault="00FC2174">
                            <w:pPr>
                              <w:pStyle w:val="Textoindependiente"/>
                              <w:spacing w:line="379" w:lineRule="auto"/>
                              <w:ind w:left="28" w:right="48"/>
                              <w:jc w:val="both"/>
                              <w:rPr>
                                <w:color w:val="000000"/>
                              </w:rPr>
                            </w:pPr>
                            <w:r>
                              <w:rPr>
                                <w:color w:val="000000"/>
                                <w:w w:val="105"/>
                              </w:rPr>
                              <w:t>El</w:t>
                            </w:r>
                            <w:r>
                              <w:rPr>
                                <w:color w:val="000000"/>
                                <w:spacing w:val="-2"/>
                                <w:w w:val="105"/>
                              </w:rPr>
                              <w:t xml:space="preserve"> </w:t>
                            </w:r>
                            <w:r>
                              <w:rPr>
                                <w:color w:val="000000"/>
                                <w:w w:val="105"/>
                              </w:rPr>
                              <w:t>consultor es responsable</w:t>
                            </w:r>
                            <w:r>
                              <w:rPr>
                                <w:color w:val="000000"/>
                                <w:spacing w:val="-2"/>
                                <w:w w:val="105"/>
                              </w:rPr>
                              <w:t xml:space="preserve"> </w:t>
                            </w:r>
                            <w:r>
                              <w:rPr>
                                <w:color w:val="000000"/>
                                <w:w w:val="105"/>
                              </w:rPr>
                              <w:t>únicamente</w:t>
                            </w:r>
                            <w:r>
                              <w:rPr>
                                <w:color w:val="000000"/>
                                <w:spacing w:val="-2"/>
                                <w:w w:val="105"/>
                              </w:rPr>
                              <w:t xml:space="preserve"> </w:t>
                            </w:r>
                            <w:r>
                              <w:rPr>
                                <w:color w:val="000000"/>
                                <w:w w:val="105"/>
                              </w:rPr>
                              <w:t>de</w:t>
                            </w:r>
                            <w:r>
                              <w:rPr>
                                <w:color w:val="000000"/>
                                <w:spacing w:val="-2"/>
                                <w:w w:val="105"/>
                              </w:rPr>
                              <w:t xml:space="preserve"> </w:t>
                            </w:r>
                            <w:r>
                              <w:rPr>
                                <w:color w:val="000000"/>
                                <w:w w:val="105"/>
                              </w:rPr>
                              <w:t>las informaciones técnicas brindadas, el Proponente es responsable la ejecución de las actividades y la correcta implementación de las medidas propuestas.</w:t>
                            </w:r>
                          </w:p>
                        </w:txbxContent>
                      </wps:txbx>
                      <wps:bodyPr wrap="square" lIns="0" tIns="0" rIns="0" bIns="0" rtlCol="0">
                        <a:noAutofit/>
                      </wps:bodyPr>
                    </wps:wsp>
                  </a:graphicData>
                </a:graphic>
              </wp:inline>
            </w:drawing>
          </mc:Choice>
          <mc:Fallback>
            <w:pict>
              <v:shape id="Textbox 99" o:spid="_x0000_s1029" type="#_x0000_t202" style="width:454.6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" fillcolor="#fff1cc" stroked="f">
                <v:path arrowok="t"/>
                <v:textbox inset="0,0,0,0">
                  <w:txbxContent>
                    <w:p w:rsidR="00EC16BA" w:rsidRDefault="00FC2174">
                      <w:pPr>
                        <w:spacing w:line="248" w:lineRule="exact"/>
                        <w:ind w:left="28"/>
                        <w:rPr>
                          <w:rFonts w:ascii="Arial"/>
                          <w:b/>
                          <w:color w:val="000000"/>
                        </w:rPr>
                      </w:pPr>
                      <w:r>
                        <w:rPr>
                          <w:rFonts w:ascii="Arial"/>
                          <w:b/>
                          <w:color w:val="000000"/>
                          <w:spacing w:val="-2"/>
                        </w:rPr>
                        <w:t>Observaciones</w:t>
                      </w:r>
                    </w:p>
                    <w:p w:rsidR="00EC16BA" w:rsidRDefault="00EC16BA">
                      <w:pPr>
                        <w:pStyle w:val="Textoindependiente"/>
                        <w:rPr>
                          <w:rFonts w:ascii="Arial"/>
                          <w:b/>
                          <w:color w:val="000000"/>
                          <w:sz w:val="22"/>
                        </w:rPr>
                      </w:pPr>
                    </w:p>
                    <w:p w:rsidR="00EC16BA" w:rsidRDefault="00EC16BA">
                      <w:pPr>
                        <w:pStyle w:val="Textoindependiente"/>
                        <w:spacing w:before="2"/>
                        <w:rPr>
                          <w:rFonts w:ascii="Arial"/>
                          <w:b/>
                          <w:color w:val="000000"/>
                          <w:sz w:val="22"/>
                        </w:rPr>
                      </w:pPr>
                    </w:p>
                    <w:p w:rsidR="00EC16BA" w:rsidRDefault="00FC2174">
                      <w:pPr>
                        <w:pStyle w:val="Textoindependiente"/>
                        <w:spacing w:line="379" w:lineRule="auto"/>
                        <w:ind w:left="28" w:right="48"/>
                        <w:jc w:val="both"/>
                        <w:rPr>
                          <w:color w:val="000000"/>
                        </w:rPr>
                      </w:pPr>
                      <w:r>
                        <w:rPr>
                          <w:color w:val="000000"/>
                          <w:w w:val="105"/>
                        </w:rPr>
                        <w:t>El</w:t>
                      </w:r>
                      <w:r>
                        <w:rPr>
                          <w:color w:val="000000"/>
                          <w:spacing w:val="-2"/>
                          <w:w w:val="105"/>
                        </w:rPr>
                        <w:t xml:space="preserve"> </w:t>
                      </w:r>
                      <w:r>
                        <w:rPr>
                          <w:color w:val="000000"/>
                          <w:w w:val="105"/>
                        </w:rPr>
                        <w:t>consultor es responsable</w:t>
                      </w:r>
                      <w:r>
                        <w:rPr>
                          <w:color w:val="000000"/>
                          <w:spacing w:val="-2"/>
                          <w:w w:val="105"/>
                        </w:rPr>
                        <w:t xml:space="preserve"> </w:t>
                      </w:r>
                      <w:r>
                        <w:rPr>
                          <w:color w:val="000000"/>
                          <w:w w:val="105"/>
                        </w:rPr>
                        <w:t>únicamente</w:t>
                      </w:r>
                      <w:r>
                        <w:rPr>
                          <w:color w:val="000000"/>
                          <w:spacing w:val="-2"/>
                          <w:w w:val="105"/>
                        </w:rPr>
                        <w:t xml:space="preserve"> </w:t>
                      </w:r>
                      <w:r>
                        <w:rPr>
                          <w:color w:val="000000"/>
                          <w:w w:val="105"/>
                        </w:rPr>
                        <w:t>de</w:t>
                      </w:r>
                      <w:r>
                        <w:rPr>
                          <w:color w:val="000000"/>
                          <w:spacing w:val="-2"/>
                          <w:w w:val="105"/>
                        </w:rPr>
                        <w:t xml:space="preserve"> </w:t>
                      </w:r>
                      <w:r>
                        <w:rPr>
                          <w:color w:val="000000"/>
                          <w:w w:val="105"/>
                        </w:rPr>
                        <w:t>las informaciones técnicas brindadas, el Proponente es responsable la ejecución de las actividades y la correcta implementación de las medidas propuestas.</w:t>
                      </w:r>
                    </w:p>
                  </w:txbxContent>
                </v:textbox>
                <w10:anchorlock/>
              </v:shape>
            </w:pict>
          </mc:Fallback>
        </mc:AlternateContent>
      </w:r>
      <w:r w:rsidRPr="00AF6D12">
        <w:rPr>
          <w:rFonts w:ascii="Times New Roman" w:hAnsi="Times New Roman" w:cs="Times New Roman"/>
          <w:sz w:val="24"/>
          <w:szCs w:val="24"/>
        </w:rPr>
        <w:tab/>
      </w:r>
    </w:p>
    <w:p w:rsidR="00EC16BA" w:rsidRPr="00AF6D12" w:rsidRDefault="00EC16BA">
      <w:pPr>
        <w:rPr>
          <w:rFonts w:ascii="Times New Roman" w:hAnsi="Times New Roman" w:cs="Times New Roman"/>
          <w:position w:val="32"/>
          <w:sz w:val="24"/>
          <w:szCs w:val="24"/>
        </w:rPr>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pPr>
    </w:p>
    <w:p w:rsidR="00EC16BA" w:rsidRPr="00AF6D12" w:rsidRDefault="00FC2174">
      <w:pPr>
        <w:pStyle w:val="Ttulo1"/>
        <w:numPr>
          <w:ilvl w:val="0"/>
          <w:numId w:val="7"/>
        </w:numPr>
        <w:tabs>
          <w:tab w:val="left" w:pos="913"/>
        </w:tabs>
        <w:ind w:left="913" w:hanging="388"/>
        <w:rPr>
          <w:rFonts w:ascii="Times New Roman" w:hAnsi="Times New Roman" w:cs="Times New Roman"/>
          <w:sz w:val="24"/>
          <w:szCs w:val="24"/>
        </w:rPr>
      </w:pPr>
      <w:bookmarkStart w:id="25" w:name="8._Bibliografía"/>
      <w:bookmarkEnd w:id="25"/>
      <w:r w:rsidRPr="00AF6D12">
        <w:rPr>
          <w:rFonts w:ascii="Times New Roman" w:hAnsi="Times New Roman" w:cs="Times New Roman"/>
          <w:spacing w:val="-2"/>
          <w:sz w:val="24"/>
          <w:szCs w:val="24"/>
        </w:rPr>
        <w:lastRenderedPageBreak/>
        <w:t>Bibliografía</w:t>
      </w:r>
    </w:p>
    <w:p w:rsidR="00EC16BA" w:rsidRPr="00AF6D12" w:rsidRDefault="00FC2174">
      <w:pPr>
        <w:pStyle w:val="Prrafodelista"/>
        <w:numPr>
          <w:ilvl w:val="0"/>
          <w:numId w:val="2"/>
        </w:numPr>
        <w:tabs>
          <w:tab w:val="left" w:pos="884"/>
          <w:tab w:val="left" w:pos="886"/>
        </w:tabs>
        <w:spacing w:before="231" w:line="360" w:lineRule="auto"/>
        <w:ind w:right="1637"/>
        <w:rPr>
          <w:rFonts w:ascii="Times New Roman" w:hAnsi="Times New Roman" w:cs="Times New Roman"/>
          <w:sz w:val="24"/>
          <w:szCs w:val="24"/>
        </w:rPr>
      </w:pPr>
      <w:r w:rsidRPr="00AF6D12">
        <w:rPr>
          <w:rFonts w:ascii="Times New Roman" w:hAnsi="Times New Roman" w:cs="Times New Roman"/>
          <w:sz w:val="24"/>
          <w:szCs w:val="24"/>
        </w:rPr>
        <w:t>ATLAS</w:t>
      </w:r>
      <w:r w:rsidRPr="00AF6D12">
        <w:rPr>
          <w:rFonts w:ascii="Times New Roman" w:hAnsi="Times New Roman" w:cs="Times New Roman"/>
          <w:spacing w:val="-13"/>
          <w:sz w:val="24"/>
          <w:szCs w:val="24"/>
        </w:rPr>
        <w:t xml:space="preserve"> </w:t>
      </w:r>
      <w:r w:rsidRPr="00AF6D12">
        <w:rPr>
          <w:rFonts w:ascii="Times New Roman" w:hAnsi="Times New Roman" w:cs="Times New Roman"/>
          <w:sz w:val="24"/>
          <w:szCs w:val="24"/>
        </w:rPr>
        <w:t>CARTOGRAFICO</w:t>
      </w:r>
      <w:r w:rsidRPr="00AF6D12">
        <w:rPr>
          <w:rFonts w:ascii="Times New Roman" w:hAnsi="Times New Roman" w:cs="Times New Roman"/>
          <w:spacing w:val="-3"/>
          <w:sz w:val="24"/>
          <w:szCs w:val="24"/>
        </w:rPr>
        <w:t xml:space="preserve"> </w:t>
      </w:r>
      <w:r w:rsidRPr="00AF6D12">
        <w:rPr>
          <w:rFonts w:ascii="Times New Roman" w:hAnsi="Times New Roman" w:cs="Times New Roman"/>
          <w:sz w:val="24"/>
          <w:szCs w:val="24"/>
        </w:rPr>
        <w:t>2012</w:t>
      </w:r>
      <w:r w:rsidRPr="00AF6D12">
        <w:rPr>
          <w:rFonts w:ascii="Times New Roman" w:hAnsi="Times New Roman" w:cs="Times New Roman"/>
          <w:spacing w:val="-1"/>
          <w:sz w:val="24"/>
          <w:szCs w:val="24"/>
        </w:rPr>
        <w:t xml:space="preserve"> </w:t>
      </w:r>
      <w:r w:rsidRPr="00AF6D12">
        <w:rPr>
          <w:rFonts w:ascii="Times New Roman" w:hAnsi="Times New Roman" w:cs="Times New Roman"/>
          <w:sz w:val="24"/>
          <w:szCs w:val="24"/>
        </w:rPr>
        <w:t>-</w:t>
      </w:r>
      <w:r w:rsidRPr="00AF6D12">
        <w:rPr>
          <w:rFonts w:ascii="Times New Roman" w:hAnsi="Times New Roman" w:cs="Times New Roman"/>
          <w:spacing w:val="-8"/>
          <w:sz w:val="24"/>
          <w:szCs w:val="24"/>
        </w:rPr>
        <w:t xml:space="preserve"> </w:t>
      </w:r>
      <w:hyperlink r:id="rId15">
        <w:r w:rsidRPr="00AF6D12">
          <w:rPr>
            <w:rFonts w:ascii="Times New Roman" w:hAnsi="Times New Roman" w:cs="Times New Roman"/>
            <w:color w:val="0462C1"/>
            <w:sz w:val="24"/>
            <w:szCs w:val="24"/>
            <w:u w:val="single" w:color="0462C1"/>
          </w:rPr>
          <w:t>https://www.ine.gov.py/Publicaciones/Biblioteca/atlas-</w:t>
        </w:r>
      </w:hyperlink>
      <w:r w:rsidRPr="00AF6D12">
        <w:rPr>
          <w:rFonts w:ascii="Times New Roman" w:hAnsi="Times New Roman" w:cs="Times New Roman"/>
          <w:color w:val="0462C1"/>
          <w:sz w:val="24"/>
          <w:szCs w:val="24"/>
        </w:rPr>
        <w:t xml:space="preserve"> </w:t>
      </w:r>
      <w:hyperlink r:id="rId16">
        <w:proofErr w:type="spellStart"/>
        <w:r w:rsidRPr="00AF6D12">
          <w:rPr>
            <w:rFonts w:ascii="Times New Roman" w:hAnsi="Times New Roman" w:cs="Times New Roman"/>
            <w:color w:val="0462C1"/>
            <w:spacing w:val="-2"/>
            <w:sz w:val="24"/>
            <w:szCs w:val="24"/>
            <w:u w:val="single" w:color="0462C1"/>
          </w:rPr>
          <w:t>cartografico</w:t>
        </w:r>
        <w:proofErr w:type="spellEnd"/>
        <w:r w:rsidRPr="00AF6D12">
          <w:rPr>
            <w:rFonts w:ascii="Times New Roman" w:hAnsi="Times New Roman" w:cs="Times New Roman"/>
            <w:color w:val="0462C1"/>
            <w:spacing w:val="-2"/>
            <w:sz w:val="24"/>
            <w:szCs w:val="24"/>
            <w:u w:val="single" w:color="0462C1"/>
          </w:rPr>
          <w:t>/Atlas%20Cartografico%20del%20Paraguay,%202012.pdf</w:t>
        </w:r>
      </w:hyperlink>
    </w:p>
    <w:p w:rsidR="00EC16BA" w:rsidRPr="00AF6D12" w:rsidRDefault="00FC2174">
      <w:pPr>
        <w:pStyle w:val="Prrafodelista"/>
        <w:numPr>
          <w:ilvl w:val="0"/>
          <w:numId w:val="2"/>
        </w:numPr>
        <w:tabs>
          <w:tab w:val="left" w:pos="884"/>
          <w:tab w:val="left" w:pos="886"/>
        </w:tabs>
        <w:spacing w:before="2" w:line="360" w:lineRule="auto"/>
        <w:ind w:right="3884"/>
        <w:rPr>
          <w:rFonts w:ascii="Times New Roman" w:hAnsi="Times New Roman" w:cs="Times New Roman"/>
          <w:sz w:val="24"/>
          <w:szCs w:val="24"/>
        </w:rPr>
      </w:pPr>
      <w:r w:rsidRPr="00AF6D12">
        <w:rPr>
          <w:rFonts w:ascii="Times New Roman" w:hAnsi="Times New Roman" w:cs="Times New Roman"/>
          <w:sz w:val="24"/>
          <w:szCs w:val="24"/>
        </w:rPr>
        <w:t>ECORREGIONES</w:t>
      </w:r>
      <w:r w:rsidRPr="00AF6D12">
        <w:rPr>
          <w:rFonts w:ascii="Times New Roman" w:hAnsi="Times New Roman" w:cs="Times New Roman"/>
          <w:spacing w:val="-7"/>
          <w:sz w:val="24"/>
          <w:szCs w:val="24"/>
        </w:rPr>
        <w:t xml:space="preserve"> </w:t>
      </w:r>
      <w:r w:rsidRPr="00AF6D12">
        <w:rPr>
          <w:rFonts w:ascii="Times New Roman" w:hAnsi="Times New Roman" w:cs="Times New Roman"/>
          <w:sz w:val="24"/>
          <w:szCs w:val="24"/>
        </w:rPr>
        <w:t>DEL</w:t>
      </w:r>
      <w:r w:rsidRPr="00AF6D12">
        <w:rPr>
          <w:rFonts w:ascii="Times New Roman" w:hAnsi="Times New Roman" w:cs="Times New Roman"/>
          <w:spacing w:val="-6"/>
          <w:sz w:val="24"/>
          <w:szCs w:val="24"/>
        </w:rPr>
        <w:t xml:space="preserve"> </w:t>
      </w:r>
      <w:r w:rsidRPr="00AF6D12">
        <w:rPr>
          <w:rFonts w:ascii="Times New Roman" w:hAnsi="Times New Roman" w:cs="Times New Roman"/>
          <w:sz w:val="24"/>
          <w:szCs w:val="24"/>
        </w:rPr>
        <w:t>PARAGUAY</w:t>
      </w:r>
      <w:r w:rsidRPr="00AF6D12">
        <w:rPr>
          <w:rFonts w:ascii="Times New Roman" w:hAnsi="Times New Roman" w:cs="Times New Roman"/>
          <w:spacing w:val="-6"/>
          <w:sz w:val="24"/>
          <w:szCs w:val="24"/>
        </w:rPr>
        <w:t xml:space="preserve"> </w:t>
      </w:r>
      <w:r w:rsidRPr="00AF6D12">
        <w:rPr>
          <w:rFonts w:ascii="Times New Roman" w:hAnsi="Times New Roman" w:cs="Times New Roman"/>
          <w:sz w:val="24"/>
          <w:szCs w:val="24"/>
        </w:rPr>
        <w:t>-</w:t>
      </w:r>
      <w:r w:rsidRPr="00AF6D12">
        <w:rPr>
          <w:rFonts w:ascii="Times New Roman" w:hAnsi="Times New Roman" w:cs="Times New Roman"/>
          <w:spacing w:val="-9"/>
          <w:sz w:val="24"/>
          <w:szCs w:val="24"/>
        </w:rPr>
        <w:t xml:space="preserve"> </w:t>
      </w:r>
      <w:hyperlink r:id="rId17">
        <w:r w:rsidRPr="00AF6D12">
          <w:rPr>
            <w:rFonts w:ascii="Times New Roman" w:hAnsi="Times New Roman" w:cs="Times New Roman"/>
            <w:color w:val="0462C1"/>
            <w:sz w:val="24"/>
            <w:szCs w:val="24"/>
            <w:u w:val="single" w:color="0462C1"/>
          </w:rPr>
          <w:t>http://institutolife.org/wp-</w:t>
        </w:r>
      </w:hyperlink>
      <w:r w:rsidRPr="00AF6D12">
        <w:rPr>
          <w:rFonts w:ascii="Times New Roman" w:hAnsi="Times New Roman" w:cs="Times New Roman"/>
          <w:color w:val="0462C1"/>
          <w:sz w:val="24"/>
          <w:szCs w:val="24"/>
        </w:rPr>
        <w:t xml:space="preserve"> </w:t>
      </w:r>
      <w:hyperlink r:id="rId18">
        <w:proofErr w:type="spellStart"/>
        <w:r w:rsidRPr="00AF6D12">
          <w:rPr>
            <w:rFonts w:ascii="Times New Roman" w:hAnsi="Times New Roman" w:cs="Times New Roman"/>
            <w:color w:val="0462C1"/>
            <w:spacing w:val="-2"/>
            <w:sz w:val="24"/>
            <w:szCs w:val="24"/>
            <w:u w:val="single" w:color="0462C1"/>
          </w:rPr>
          <w:t>content</w:t>
        </w:r>
        <w:proofErr w:type="spellEnd"/>
        <w:r w:rsidRPr="00AF6D12">
          <w:rPr>
            <w:rFonts w:ascii="Times New Roman" w:hAnsi="Times New Roman" w:cs="Times New Roman"/>
            <w:color w:val="0462C1"/>
            <w:spacing w:val="-2"/>
            <w:sz w:val="24"/>
            <w:szCs w:val="24"/>
            <w:u w:val="single" w:color="0462C1"/>
          </w:rPr>
          <w:t>/</w:t>
        </w:r>
        <w:proofErr w:type="spellStart"/>
        <w:r w:rsidRPr="00AF6D12">
          <w:rPr>
            <w:rFonts w:ascii="Times New Roman" w:hAnsi="Times New Roman" w:cs="Times New Roman"/>
            <w:color w:val="0462C1"/>
            <w:spacing w:val="-2"/>
            <w:sz w:val="24"/>
            <w:szCs w:val="24"/>
            <w:u w:val="single" w:color="0462C1"/>
          </w:rPr>
          <w:t>uploads</w:t>
        </w:r>
        <w:proofErr w:type="spellEnd"/>
        <w:r w:rsidRPr="00AF6D12">
          <w:rPr>
            <w:rFonts w:ascii="Times New Roman" w:hAnsi="Times New Roman" w:cs="Times New Roman"/>
            <w:color w:val="0462C1"/>
            <w:spacing w:val="-2"/>
            <w:sz w:val="24"/>
            <w:szCs w:val="24"/>
            <w:u w:val="single" w:color="0462C1"/>
          </w:rPr>
          <w:t>/2018/11/Ecorregiones_del_Paraguay.pdf</w:t>
        </w:r>
      </w:hyperlink>
    </w:p>
    <w:sectPr w:rsidR="00EC16BA" w:rsidRPr="00AF6D12" w:rsidSect="00572EA9">
      <w:pgSz w:w="11910" w:h="16850"/>
      <w:pgMar w:top="1240" w:right="425" w:bottom="1460" w:left="1275" w:header="706" w:footer="1261"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280" w:rsidRDefault="00F40280">
      <w:r>
        <w:separator/>
      </w:r>
    </w:p>
  </w:endnote>
  <w:endnote w:type="continuationSeparator" w:id="0">
    <w:p w:rsidR="00F40280" w:rsidRDefault="00F4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BA" w:rsidRDefault="00EC16BA">
    <w:pPr>
      <w:pStyle w:val="Textoindependiente"/>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280" w:rsidRDefault="00F40280">
      <w:r>
        <w:separator/>
      </w:r>
    </w:p>
  </w:footnote>
  <w:footnote w:type="continuationSeparator" w:id="0">
    <w:p w:rsidR="00F40280" w:rsidRDefault="00F40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BA" w:rsidRDefault="00FC2174">
    <w:pPr>
      <w:pStyle w:val="Textoindependiente"/>
      <w:spacing w:line="14" w:lineRule="auto"/>
      <w:rPr>
        <w:sz w:val="20"/>
      </w:rPr>
    </w:pPr>
    <w:r>
      <w:rPr>
        <w:noProof/>
        <w:sz w:val="20"/>
        <w:lang w:val="es-PY" w:eastAsia="es-PY"/>
      </w:rPr>
      <mc:AlternateContent>
        <mc:Choice Requires="wps">
          <w:drawing>
            <wp:anchor distT="0" distB="0" distL="0" distR="0" simplePos="0" relativeHeight="487153664" behindDoc="1" locked="0" layoutInCell="1" allowOverlap="1" wp14:anchorId="06D7A742" wp14:editId="1A38521D">
              <wp:simplePos x="0" y="0"/>
              <wp:positionH relativeFrom="page">
                <wp:posOffset>6715632</wp:posOffset>
              </wp:positionH>
              <wp:positionV relativeFrom="page">
                <wp:posOffset>448309</wp:posOffset>
              </wp:positionV>
              <wp:extent cx="9525" cy="3429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42900"/>
                      </a:xfrm>
                      <a:custGeom>
                        <a:avLst/>
                        <a:gdLst/>
                        <a:ahLst/>
                        <a:cxnLst/>
                        <a:rect l="l" t="t" r="r" b="b"/>
                        <a:pathLst>
                          <a:path w="9525" h="342900">
                            <a:moveTo>
                              <a:pt x="9144" y="0"/>
                            </a:moveTo>
                            <a:lnTo>
                              <a:pt x="0" y="0"/>
                            </a:lnTo>
                            <a:lnTo>
                              <a:pt x="0" y="342900"/>
                            </a:lnTo>
                            <a:lnTo>
                              <a:pt x="9144" y="342900"/>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28.789978pt;margin-top:35.299976pt;width:.72003pt;height:27pt;mso-position-horizontal-relative:page;mso-position-vertical-relative:page;z-index:-16162816" id="docshape2" filled="true" fillcolor="#000000" stroked="false">
              <v:fill type="solid"/>
              <w10:wrap type="none"/>
            </v:rect>
          </w:pict>
        </mc:Fallback>
      </mc:AlternateContent>
    </w:r>
    <w:r>
      <w:rPr>
        <w:noProof/>
        <w:sz w:val="20"/>
        <w:lang w:val="es-PY" w:eastAsia="es-PY"/>
      </w:rPr>
      <mc:AlternateContent>
        <mc:Choice Requires="wps">
          <w:drawing>
            <wp:anchor distT="0" distB="0" distL="0" distR="0" simplePos="0" relativeHeight="487154176" behindDoc="1" locked="0" layoutInCell="1" allowOverlap="1" wp14:anchorId="7DB2F2C8" wp14:editId="5518D119">
              <wp:simplePos x="0" y="0"/>
              <wp:positionH relativeFrom="page">
                <wp:posOffset>4250816</wp:posOffset>
              </wp:positionH>
              <wp:positionV relativeFrom="page">
                <wp:posOffset>461898</wp:posOffset>
              </wp:positionV>
              <wp:extent cx="2416175" cy="3409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6175" cy="340995"/>
                      </a:xfrm>
                      <a:prstGeom prst="rect">
                        <a:avLst/>
                      </a:prstGeom>
                    </wps:spPr>
                    <wps:txbx>
                      <w:txbxContent>
                        <w:p w:rsidR="00EC16BA" w:rsidRDefault="00BB583D">
                          <w:pPr>
                            <w:spacing w:line="246" w:lineRule="exact"/>
                            <w:ind w:left="107"/>
                            <w:rPr>
                              <w:rFonts w:ascii="Calibri"/>
                            </w:rPr>
                          </w:pPr>
                          <w:r>
                            <w:rPr>
                              <w:rFonts w:ascii="Calibri"/>
                            </w:rPr>
                            <w:t>RIMA</w:t>
                          </w:r>
                        </w:p>
                        <w:p w:rsidR="00EC16BA" w:rsidRDefault="00FC2174">
                          <w:pPr>
                            <w:spacing w:before="5"/>
                            <w:ind w:left="20"/>
                            <w:rPr>
                              <w:rFonts w:ascii="Calibri" w:hAnsi="Calibri"/>
                              <w:b/>
                            </w:rPr>
                          </w:pPr>
                          <w:r>
                            <w:rPr>
                              <w:rFonts w:ascii="Calibri" w:hAnsi="Calibri"/>
                              <w:b/>
                            </w:rPr>
                            <w:t>Loteamiento</w:t>
                          </w:r>
                          <w:r>
                            <w:rPr>
                              <w:rFonts w:ascii="Calibri" w:hAnsi="Calibri"/>
                              <w:b/>
                              <w:spacing w:val="-7"/>
                            </w:rPr>
                            <w:t xml:space="preserve"> </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0" type="#_x0000_t202" style="position:absolute;margin-left:334.7pt;margin-top:36.35pt;width:190.25pt;height:26.85pt;z-index:-1616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" filled="f" stroked="f">
              <v:path arrowok="t"/>
              <v:textbox inset="0,0,0,0">
                <w:txbxContent>
                  <w:p w:rsidR="00EC16BA" w:rsidRDefault="00BB583D">
                    <w:pPr>
                      <w:spacing w:line="246" w:lineRule="exact"/>
                      <w:ind w:left="107"/>
                      <w:rPr>
                        <w:rFonts w:ascii="Calibri"/>
                      </w:rPr>
                    </w:pPr>
                    <w:r>
                      <w:rPr>
                        <w:rFonts w:ascii="Calibri"/>
                      </w:rPr>
                      <w:t>RIMA</w:t>
                    </w:r>
                  </w:p>
                  <w:p w:rsidR="00EC16BA" w:rsidRDefault="00FC2174">
                    <w:pPr>
                      <w:spacing w:before="5"/>
                      <w:ind w:left="20"/>
                      <w:rPr>
                        <w:rFonts w:ascii="Calibri" w:hAnsi="Calibri"/>
                        <w:b/>
                      </w:rPr>
                    </w:pPr>
                    <w:r>
                      <w:rPr>
                        <w:rFonts w:ascii="Calibri" w:hAnsi="Calibri"/>
                        <w:b/>
                      </w:rPr>
                      <w:t>Loteamiento</w:t>
                    </w:r>
                    <w:r>
                      <w:rPr>
                        <w:rFonts w:ascii="Calibri" w:hAnsi="Calibri"/>
                        <w:b/>
                        <w:spacing w:val="-7"/>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CA4"/>
    <w:multiLevelType w:val="hybridMultilevel"/>
    <w:tmpl w:val="E17E51D4"/>
    <w:lvl w:ilvl="0" w:tplc="B7DE5F40">
      <w:numFmt w:val="bullet"/>
      <w:lvlText w:val="•"/>
      <w:lvlJc w:val="left"/>
      <w:pPr>
        <w:ind w:left="165" w:hanging="152"/>
      </w:pPr>
      <w:rPr>
        <w:rFonts w:ascii="Arial MT" w:eastAsia="Arial MT" w:hAnsi="Arial MT" w:cs="Arial MT" w:hint="default"/>
        <w:b w:val="0"/>
        <w:bCs w:val="0"/>
        <w:i w:val="0"/>
        <w:iCs w:val="0"/>
        <w:spacing w:val="0"/>
        <w:w w:val="103"/>
        <w:sz w:val="23"/>
        <w:szCs w:val="23"/>
        <w:lang w:val="es-ES" w:eastAsia="en-US" w:bidi="ar-SA"/>
      </w:rPr>
    </w:lvl>
    <w:lvl w:ilvl="1" w:tplc="B27E1D1E">
      <w:numFmt w:val="bullet"/>
      <w:lvlText w:val="-"/>
      <w:lvlJc w:val="left"/>
      <w:pPr>
        <w:ind w:left="669" w:hanging="144"/>
      </w:pPr>
      <w:rPr>
        <w:rFonts w:ascii="Arial MT" w:eastAsia="Arial MT" w:hAnsi="Arial MT" w:cs="Arial MT" w:hint="default"/>
        <w:b w:val="0"/>
        <w:bCs w:val="0"/>
        <w:i w:val="0"/>
        <w:iCs w:val="0"/>
        <w:spacing w:val="0"/>
        <w:w w:val="103"/>
        <w:sz w:val="23"/>
        <w:szCs w:val="23"/>
        <w:lang w:val="es-ES" w:eastAsia="en-US" w:bidi="ar-SA"/>
      </w:rPr>
    </w:lvl>
    <w:lvl w:ilvl="2" w:tplc="5966F860">
      <w:numFmt w:val="bullet"/>
      <w:lvlText w:val="•"/>
      <w:lvlJc w:val="left"/>
      <w:pPr>
        <w:ind w:left="1720" w:hanging="144"/>
      </w:pPr>
      <w:rPr>
        <w:rFonts w:hint="default"/>
        <w:lang w:val="es-ES" w:eastAsia="en-US" w:bidi="ar-SA"/>
      </w:rPr>
    </w:lvl>
    <w:lvl w:ilvl="3" w:tplc="0F860292">
      <w:numFmt w:val="bullet"/>
      <w:lvlText w:val="•"/>
      <w:lvlJc w:val="left"/>
      <w:pPr>
        <w:ind w:left="2781" w:hanging="144"/>
      </w:pPr>
      <w:rPr>
        <w:rFonts w:hint="default"/>
        <w:lang w:val="es-ES" w:eastAsia="en-US" w:bidi="ar-SA"/>
      </w:rPr>
    </w:lvl>
    <w:lvl w:ilvl="4" w:tplc="E9B68E40">
      <w:numFmt w:val="bullet"/>
      <w:lvlText w:val="•"/>
      <w:lvlJc w:val="left"/>
      <w:pPr>
        <w:ind w:left="3842" w:hanging="144"/>
      </w:pPr>
      <w:rPr>
        <w:rFonts w:hint="default"/>
        <w:lang w:val="es-ES" w:eastAsia="en-US" w:bidi="ar-SA"/>
      </w:rPr>
    </w:lvl>
    <w:lvl w:ilvl="5" w:tplc="C5887212">
      <w:numFmt w:val="bullet"/>
      <w:lvlText w:val="•"/>
      <w:lvlJc w:val="left"/>
      <w:pPr>
        <w:ind w:left="4903" w:hanging="144"/>
      </w:pPr>
      <w:rPr>
        <w:rFonts w:hint="default"/>
        <w:lang w:val="es-ES" w:eastAsia="en-US" w:bidi="ar-SA"/>
      </w:rPr>
    </w:lvl>
    <w:lvl w:ilvl="6" w:tplc="A8EE3B04">
      <w:numFmt w:val="bullet"/>
      <w:lvlText w:val="•"/>
      <w:lvlJc w:val="left"/>
      <w:pPr>
        <w:ind w:left="5964" w:hanging="144"/>
      </w:pPr>
      <w:rPr>
        <w:rFonts w:hint="default"/>
        <w:lang w:val="es-ES" w:eastAsia="en-US" w:bidi="ar-SA"/>
      </w:rPr>
    </w:lvl>
    <w:lvl w:ilvl="7" w:tplc="6FA2F4B6">
      <w:numFmt w:val="bullet"/>
      <w:lvlText w:val="•"/>
      <w:lvlJc w:val="left"/>
      <w:pPr>
        <w:ind w:left="7025" w:hanging="144"/>
      </w:pPr>
      <w:rPr>
        <w:rFonts w:hint="default"/>
        <w:lang w:val="es-ES" w:eastAsia="en-US" w:bidi="ar-SA"/>
      </w:rPr>
    </w:lvl>
    <w:lvl w:ilvl="8" w:tplc="86807C64">
      <w:numFmt w:val="bullet"/>
      <w:lvlText w:val="•"/>
      <w:lvlJc w:val="left"/>
      <w:pPr>
        <w:ind w:left="8086" w:hanging="144"/>
      </w:pPr>
      <w:rPr>
        <w:rFonts w:hint="default"/>
        <w:lang w:val="es-ES" w:eastAsia="en-US" w:bidi="ar-SA"/>
      </w:rPr>
    </w:lvl>
  </w:abstractNum>
  <w:abstractNum w:abstractNumId="1">
    <w:nsid w:val="0FBC5D4A"/>
    <w:multiLevelType w:val="hybridMultilevel"/>
    <w:tmpl w:val="300CBC5E"/>
    <w:lvl w:ilvl="0" w:tplc="E6F01F2C">
      <w:numFmt w:val="bullet"/>
      <w:lvlText w:val="•"/>
      <w:lvlJc w:val="left"/>
      <w:pPr>
        <w:ind w:left="165" w:hanging="195"/>
      </w:pPr>
      <w:rPr>
        <w:rFonts w:ascii="Arial MT" w:eastAsia="Arial MT" w:hAnsi="Arial MT" w:cs="Arial MT" w:hint="default"/>
        <w:b w:val="0"/>
        <w:bCs w:val="0"/>
        <w:i w:val="0"/>
        <w:iCs w:val="0"/>
        <w:spacing w:val="0"/>
        <w:w w:val="103"/>
        <w:sz w:val="23"/>
        <w:szCs w:val="23"/>
        <w:lang w:val="es-ES" w:eastAsia="en-US" w:bidi="ar-SA"/>
      </w:rPr>
    </w:lvl>
    <w:lvl w:ilvl="1" w:tplc="42449CCA">
      <w:numFmt w:val="bullet"/>
      <w:lvlText w:val="•"/>
      <w:lvlJc w:val="left"/>
      <w:pPr>
        <w:ind w:left="1164" w:hanging="195"/>
      </w:pPr>
      <w:rPr>
        <w:rFonts w:hint="default"/>
        <w:lang w:val="es-ES" w:eastAsia="en-US" w:bidi="ar-SA"/>
      </w:rPr>
    </w:lvl>
    <w:lvl w:ilvl="2" w:tplc="7DA0EE38">
      <w:numFmt w:val="bullet"/>
      <w:lvlText w:val="•"/>
      <w:lvlJc w:val="left"/>
      <w:pPr>
        <w:ind w:left="2169" w:hanging="195"/>
      </w:pPr>
      <w:rPr>
        <w:rFonts w:hint="default"/>
        <w:lang w:val="es-ES" w:eastAsia="en-US" w:bidi="ar-SA"/>
      </w:rPr>
    </w:lvl>
    <w:lvl w:ilvl="3" w:tplc="8D382624">
      <w:numFmt w:val="bullet"/>
      <w:lvlText w:val="•"/>
      <w:lvlJc w:val="left"/>
      <w:pPr>
        <w:ind w:left="3174" w:hanging="195"/>
      </w:pPr>
      <w:rPr>
        <w:rFonts w:hint="default"/>
        <w:lang w:val="es-ES" w:eastAsia="en-US" w:bidi="ar-SA"/>
      </w:rPr>
    </w:lvl>
    <w:lvl w:ilvl="4" w:tplc="8674A980">
      <w:numFmt w:val="bullet"/>
      <w:lvlText w:val="•"/>
      <w:lvlJc w:val="left"/>
      <w:pPr>
        <w:ind w:left="4179" w:hanging="195"/>
      </w:pPr>
      <w:rPr>
        <w:rFonts w:hint="default"/>
        <w:lang w:val="es-ES" w:eastAsia="en-US" w:bidi="ar-SA"/>
      </w:rPr>
    </w:lvl>
    <w:lvl w:ilvl="5" w:tplc="FF56267C">
      <w:numFmt w:val="bullet"/>
      <w:lvlText w:val="•"/>
      <w:lvlJc w:val="left"/>
      <w:pPr>
        <w:ind w:left="5184" w:hanging="195"/>
      </w:pPr>
      <w:rPr>
        <w:rFonts w:hint="default"/>
        <w:lang w:val="es-ES" w:eastAsia="en-US" w:bidi="ar-SA"/>
      </w:rPr>
    </w:lvl>
    <w:lvl w:ilvl="6" w:tplc="A8D220E2">
      <w:numFmt w:val="bullet"/>
      <w:lvlText w:val="•"/>
      <w:lvlJc w:val="left"/>
      <w:pPr>
        <w:ind w:left="6189" w:hanging="195"/>
      </w:pPr>
      <w:rPr>
        <w:rFonts w:hint="default"/>
        <w:lang w:val="es-ES" w:eastAsia="en-US" w:bidi="ar-SA"/>
      </w:rPr>
    </w:lvl>
    <w:lvl w:ilvl="7" w:tplc="F6FCD98C">
      <w:numFmt w:val="bullet"/>
      <w:lvlText w:val="•"/>
      <w:lvlJc w:val="left"/>
      <w:pPr>
        <w:ind w:left="7194" w:hanging="195"/>
      </w:pPr>
      <w:rPr>
        <w:rFonts w:hint="default"/>
        <w:lang w:val="es-ES" w:eastAsia="en-US" w:bidi="ar-SA"/>
      </w:rPr>
    </w:lvl>
    <w:lvl w:ilvl="8" w:tplc="833634F8">
      <w:numFmt w:val="bullet"/>
      <w:lvlText w:val="•"/>
      <w:lvlJc w:val="left"/>
      <w:pPr>
        <w:ind w:left="8199" w:hanging="195"/>
      </w:pPr>
      <w:rPr>
        <w:rFonts w:hint="default"/>
        <w:lang w:val="es-ES" w:eastAsia="en-US" w:bidi="ar-SA"/>
      </w:rPr>
    </w:lvl>
  </w:abstractNum>
  <w:abstractNum w:abstractNumId="2">
    <w:nsid w:val="2C270B85"/>
    <w:multiLevelType w:val="multilevel"/>
    <w:tmpl w:val="AB32503C"/>
    <w:lvl w:ilvl="0">
      <w:start w:val="1"/>
      <w:numFmt w:val="decimal"/>
      <w:lvlText w:val="%1"/>
      <w:lvlJc w:val="left"/>
      <w:pPr>
        <w:ind w:left="1246" w:hanging="721"/>
      </w:pPr>
      <w:rPr>
        <w:rFonts w:hint="default"/>
        <w:lang w:val="es-ES" w:eastAsia="en-US" w:bidi="ar-SA"/>
      </w:rPr>
    </w:lvl>
    <w:lvl w:ilvl="1">
      <w:start w:val="1"/>
      <w:numFmt w:val="decimal"/>
      <w:lvlText w:val="%1.%2."/>
      <w:lvlJc w:val="left"/>
      <w:pPr>
        <w:ind w:left="1246" w:hanging="721"/>
      </w:pPr>
      <w:rPr>
        <w:rFonts w:ascii="Arial" w:eastAsia="Arial" w:hAnsi="Arial" w:cs="Arial" w:hint="default"/>
        <w:b/>
        <w:bCs/>
        <w:i w:val="0"/>
        <w:iCs w:val="0"/>
        <w:spacing w:val="-2"/>
        <w:w w:val="107"/>
        <w:sz w:val="28"/>
        <w:szCs w:val="28"/>
        <w:lang w:val="es-ES" w:eastAsia="en-US" w:bidi="ar-SA"/>
      </w:rPr>
    </w:lvl>
    <w:lvl w:ilvl="2">
      <w:numFmt w:val="bullet"/>
      <w:lvlText w:val="•"/>
      <w:lvlJc w:val="left"/>
      <w:pPr>
        <w:ind w:left="3033" w:hanging="721"/>
      </w:pPr>
      <w:rPr>
        <w:rFonts w:hint="default"/>
        <w:lang w:val="es-ES" w:eastAsia="en-US" w:bidi="ar-SA"/>
      </w:rPr>
    </w:lvl>
    <w:lvl w:ilvl="3">
      <w:numFmt w:val="bullet"/>
      <w:lvlText w:val="•"/>
      <w:lvlJc w:val="left"/>
      <w:pPr>
        <w:ind w:left="3930" w:hanging="721"/>
      </w:pPr>
      <w:rPr>
        <w:rFonts w:hint="default"/>
        <w:lang w:val="es-ES" w:eastAsia="en-US" w:bidi="ar-SA"/>
      </w:rPr>
    </w:lvl>
    <w:lvl w:ilvl="4">
      <w:numFmt w:val="bullet"/>
      <w:lvlText w:val="•"/>
      <w:lvlJc w:val="left"/>
      <w:pPr>
        <w:ind w:left="4827" w:hanging="721"/>
      </w:pPr>
      <w:rPr>
        <w:rFonts w:hint="default"/>
        <w:lang w:val="es-ES" w:eastAsia="en-US" w:bidi="ar-SA"/>
      </w:rPr>
    </w:lvl>
    <w:lvl w:ilvl="5">
      <w:numFmt w:val="bullet"/>
      <w:lvlText w:val="•"/>
      <w:lvlJc w:val="left"/>
      <w:pPr>
        <w:ind w:left="5724" w:hanging="721"/>
      </w:pPr>
      <w:rPr>
        <w:rFonts w:hint="default"/>
        <w:lang w:val="es-ES" w:eastAsia="en-US" w:bidi="ar-SA"/>
      </w:rPr>
    </w:lvl>
    <w:lvl w:ilvl="6">
      <w:numFmt w:val="bullet"/>
      <w:lvlText w:val="•"/>
      <w:lvlJc w:val="left"/>
      <w:pPr>
        <w:ind w:left="6621" w:hanging="721"/>
      </w:pPr>
      <w:rPr>
        <w:rFonts w:hint="default"/>
        <w:lang w:val="es-ES" w:eastAsia="en-US" w:bidi="ar-SA"/>
      </w:rPr>
    </w:lvl>
    <w:lvl w:ilvl="7">
      <w:numFmt w:val="bullet"/>
      <w:lvlText w:val="•"/>
      <w:lvlJc w:val="left"/>
      <w:pPr>
        <w:ind w:left="7518" w:hanging="721"/>
      </w:pPr>
      <w:rPr>
        <w:rFonts w:hint="default"/>
        <w:lang w:val="es-ES" w:eastAsia="en-US" w:bidi="ar-SA"/>
      </w:rPr>
    </w:lvl>
    <w:lvl w:ilvl="8">
      <w:numFmt w:val="bullet"/>
      <w:lvlText w:val="•"/>
      <w:lvlJc w:val="left"/>
      <w:pPr>
        <w:ind w:left="8415" w:hanging="721"/>
      </w:pPr>
      <w:rPr>
        <w:rFonts w:hint="default"/>
        <w:lang w:val="es-ES" w:eastAsia="en-US" w:bidi="ar-SA"/>
      </w:rPr>
    </w:lvl>
  </w:abstractNum>
  <w:abstractNum w:abstractNumId="3">
    <w:nsid w:val="327F6201"/>
    <w:multiLevelType w:val="hybridMultilevel"/>
    <w:tmpl w:val="19AA0308"/>
    <w:lvl w:ilvl="0" w:tplc="A816E940">
      <w:start w:val="1"/>
      <w:numFmt w:val="decimal"/>
      <w:lvlText w:val="%1."/>
      <w:lvlJc w:val="left"/>
      <w:pPr>
        <w:ind w:left="165" w:hanging="627"/>
        <w:jc w:val="right"/>
      </w:pPr>
      <w:rPr>
        <w:rFonts w:ascii="Arial MT" w:eastAsia="Arial MT" w:hAnsi="Arial MT" w:cs="Arial MT" w:hint="default"/>
        <w:b w:val="0"/>
        <w:bCs w:val="0"/>
        <w:i w:val="0"/>
        <w:iCs w:val="0"/>
        <w:spacing w:val="-3"/>
        <w:w w:val="103"/>
        <w:sz w:val="23"/>
        <w:szCs w:val="23"/>
        <w:lang w:val="es-ES" w:eastAsia="en-US" w:bidi="ar-SA"/>
      </w:rPr>
    </w:lvl>
    <w:lvl w:ilvl="1" w:tplc="F7ECD760">
      <w:numFmt w:val="bullet"/>
      <w:lvlText w:val="•"/>
      <w:lvlJc w:val="left"/>
      <w:pPr>
        <w:ind w:left="1164" w:hanging="627"/>
      </w:pPr>
      <w:rPr>
        <w:rFonts w:hint="default"/>
        <w:lang w:val="es-ES" w:eastAsia="en-US" w:bidi="ar-SA"/>
      </w:rPr>
    </w:lvl>
    <w:lvl w:ilvl="2" w:tplc="23304FBA">
      <w:numFmt w:val="bullet"/>
      <w:lvlText w:val="•"/>
      <w:lvlJc w:val="left"/>
      <w:pPr>
        <w:ind w:left="2169" w:hanging="627"/>
      </w:pPr>
      <w:rPr>
        <w:rFonts w:hint="default"/>
        <w:lang w:val="es-ES" w:eastAsia="en-US" w:bidi="ar-SA"/>
      </w:rPr>
    </w:lvl>
    <w:lvl w:ilvl="3" w:tplc="25C08BBA">
      <w:numFmt w:val="bullet"/>
      <w:lvlText w:val="•"/>
      <w:lvlJc w:val="left"/>
      <w:pPr>
        <w:ind w:left="3174" w:hanging="627"/>
      </w:pPr>
      <w:rPr>
        <w:rFonts w:hint="default"/>
        <w:lang w:val="es-ES" w:eastAsia="en-US" w:bidi="ar-SA"/>
      </w:rPr>
    </w:lvl>
    <w:lvl w:ilvl="4" w:tplc="D0E46D90">
      <w:numFmt w:val="bullet"/>
      <w:lvlText w:val="•"/>
      <w:lvlJc w:val="left"/>
      <w:pPr>
        <w:ind w:left="4179" w:hanging="627"/>
      </w:pPr>
      <w:rPr>
        <w:rFonts w:hint="default"/>
        <w:lang w:val="es-ES" w:eastAsia="en-US" w:bidi="ar-SA"/>
      </w:rPr>
    </w:lvl>
    <w:lvl w:ilvl="5" w:tplc="AD3A2B80">
      <w:numFmt w:val="bullet"/>
      <w:lvlText w:val="•"/>
      <w:lvlJc w:val="left"/>
      <w:pPr>
        <w:ind w:left="5184" w:hanging="627"/>
      </w:pPr>
      <w:rPr>
        <w:rFonts w:hint="default"/>
        <w:lang w:val="es-ES" w:eastAsia="en-US" w:bidi="ar-SA"/>
      </w:rPr>
    </w:lvl>
    <w:lvl w:ilvl="6" w:tplc="46520BAE">
      <w:numFmt w:val="bullet"/>
      <w:lvlText w:val="•"/>
      <w:lvlJc w:val="left"/>
      <w:pPr>
        <w:ind w:left="6189" w:hanging="627"/>
      </w:pPr>
      <w:rPr>
        <w:rFonts w:hint="default"/>
        <w:lang w:val="es-ES" w:eastAsia="en-US" w:bidi="ar-SA"/>
      </w:rPr>
    </w:lvl>
    <w:lvl w:ilvl="7" w:tplc="73DC4E3E">
      <w:numFmt w:val="bullet"/>
      <w:lvlText w:val="•"/>
      <w:lvlJc w:val="left"/>
      <w:pPr>
        <w:ind w:left="7194" w:hanging="627"/>
      </w:pPr>
      <w:rPr>
        <w:rFonts w:hint="default"/>
        <w:lang w:val="es-ES" w:eastAsia="en-US" w:bidi="ar-SA"/>
      </w:rPr>
    </w:lvl>
    <w:lvl w:ilvl="8" w:tplc="390AB9EE">
      <w:numFmt w:val="bullet"/>
      <w:lvlText w:val="•"/>
      <w:lvlJc w:val="left"/>
      <w:pPr>
        <w:ind w:left="8199" w:hanging="627"/>
      </w:pPr>
      <w:rPr>
        <w:rFonts w:hint="default"/>
        <w:lang w:val="es-ES" w:eastAsia="en-US" w:bidi="ar-SA"/>
      </w:rPr>
    </w:lvl>
  </w:abstractNum>
  <w:abstractNum w:abstractNumId="4">
    <w:nsid w:val="35BD516D"/>
    <w:multiLevelType w:val="hybridMultilevel"/>
    <w:tmpl w:val="F8BCFBAE"/>
    <w:lvl w:ilvl="0" w:tplc="10027D70">
      <w:start w:val="1"/>
      <w:numFmt w:val="decimal"/>
      <w:lvlText w:val="%1."/>
      <w:lvlJc w:val="left"/>
      <w:pPr>
        <w:ind w:left="309" w:hanging="563"/>
      </w:pPr>
      <w:rPr>
        <w:rFonts w:hint="default"/>
        <w:spacing w:val="-3"/>
        <w:w w:val="103"/>
        <w:lang w:val="es-ES" w:eastAsia="en-US" w:bidi="ar-SA"/>
      </w:rPr>
    </w:lvl>
    <w:lvl w:ilvl="1" w:tplc="B4C68398">
      <w:numFmt w:val="bullet"/>
      <w:lvlText w:val="•"/>
      <w:lvlJc w:val="left"/>
      <w:pPr>
        <w:ind w:left="1290" w:hanging="563"/>
      </w:pPr>
      <w:rPr>
        <w:rFonts w:hint="default"/>
        <w:lang w:val="es-ES" w:eastAsia="en-US" w:bidi="ar-SA"/>
      </w:rPr>
    </w:lvl>
    <w:lvl w:ilvl="2" w:tplc="FF563808">
      <w:numFmt w:val="bullet"/>
      <w:lvlText w:val="•"/>
      <w:lvlJc w:val="left"/>
      <w:pPr>
        <w:ind w:left="2281" w:hanging="563"/>
      </w:pPr>
      <w:rPr>
        <w:rFonts w:hint="default"/>
        <w:lang w:val="es-ES" w:eastAsia="en-US" w:bidi="ar-SA"/>
      </w:rPr>
    </w:lvl>
    <w:lvl w:ilvl="3" w:tplc="0F60506E">
      <w:numFmt w:val="bullet"/>
      <w:lvlText w:val="•"/>
      <w:lvlJc w:val="left"/>
      <w:pPr>
        <w:ind w:left="3272" w:hanging="563"/>
      </w:pPr>
      <w:rPr>
        <w:rFonts w:hint="default"/>
        <w:lang w:val="es-ES" w:eastAsia="en-US" w:bidi="ar-SA"/>
      </w:rPr>
    </w:lvl>
    <w:lvl w:ilvl="4" w:tplc="17848A80">
      <w:numFmt w:val="bullet"/>
      <w:lvlText w:val="•"/>
      <w:lvlJc w:val="left"/>
      <w:pPr>
        <w:ind w:left="4263" w:hanging="563"/>
      </w:pPr>
      <w:rPr>
        <w:rFonts w:hint="default"/>
        <w:lang w:val="es-ES" w:eastAsia="en-US" w:bidi="ar-SA"/>
      </w:rPr>
    </w:lvl>
    <w:lvl w:ilvl="5" w:tplc="C5060DE2">
      <w:numFmt w:val="bullet"/>
      <w:lvlText w:val="•"/>
      <w:lvlJc w:val="left"/>
      <w:pPr>
        <w:ind w:left="5254" w:hanging="563"/>
      </w:pPr>
      <w:rPr>
        <w:rFonts w:hint="default"/>
        <w:lang w:val="es-ES" w:eastAsia="en-US" w:bidi="ar-SA"/>
      </w:rPr>
    </w:lvl>
    <w:lvl w:ilvl="6" w:tplc="05C21C26">
      <w:numFmt w:val="bullet"/>
      <w:lvlText w:val="•"/>
      <w:lvlJc w:val="left"/>
      <w:pPr>
        <w:ind w:left="6245" w:hanging="563"/>
      </w:pPr>
      <w:rPr>
        <w:rFonts w:hint="default"/>
        <w:lang w:val="es-ES" w:eastAsia="en-US" w:bidi="ar-SA"/>
      </w:rPr>
    </w:lvl>
    <w:lvl w:ilvl="7" w:tplc="5330C524">
      <w:numFmt w:val="bullet"/>
      <w:lvlText w:val="•"/>
      <w:lvlJc w:val="left"/>
      <w:pPr>
        <w:ind w:left="7236" w:hanging="563"/>
      </w:pPr>
      <w:rPr>
        <w:rFonts w:hint="default"/>
        <w:lang w:val="es-ES" w:eastAsia="en-US" w:bidi="ar-SA"/>
      </w:rPr>
    </w:lvl>
    <w:lvl w:ilvl="8" w:tplc="9886CB38">
      <w:numFmt w:val="bullet"/>
      <w:lvlText w:val="•"/>
      <w:lvlJc w:val="left"/>
      <w:pPr>
        <w:ind w:left="8227" w:hanging="563"/>
      </w:pPr>
      <w:rPr>
        <w:rFonts w:hint="default"/>
        <w:lang w:val="es-ES" w:eastAsia="en-US" w:bidi="ar-SA"/>
      </w:rPr>
    </w:lvl>
  </w:abstractNum>
  <w:abstractNum w:abstractNumId="5">
    <w:nsid w:val="47E5520B"/>
    <w:multiLevelType w:val="hybridMultilevel"/>
    <w:tmpl w:val="695A0C6E"/>
    <w:lvl w:ilvl="0" w:tplc="17683042">
      <w:numFmt w:val="bullet"/>
      <w:lvlText w:val=""/>
      <w:lvlJc w:val="left"/>
      <w:pPr>
        <w:ind w:left="886" w:hanging="361"/>
      </w:pPr>
      <w:rPr>
        <w:rFonts w:ascii="Symbol" w:eastAsia="Symbol" w:hAnsi="Symbol" w:cs="Symbol" w:hint="default"/>
        <w:b w:val="0"/>
        <w:bCs w:val="0"/>
        <w:i w:val="0"/>
        <w:iCs w:val="0"/>
        <w:spacing w:val="0"/>
        <w:w w:val="103"/>
        <w:sz w:val="23"/>
        <w:szCs w:val="23"/>
        <w:lang w:val="es-ES" w:eastAsia="en-US" w:bidi="ar-SA"/>
      </w:rPr>
    </w:lvl>
    <w:lvl w:ilvl="1" w:tplc="AF6664EC">
      <w:numFmt w:val="bullet"/>
      <w:lvlText w:val="•"/>
      <w:lvlJc w:val="left"/>
      <w:pPr>
        <w:ind w:left="1812" w:hanging="361"/>
      </w:pPr>
      <w:rPr>
        <w:rFonts w:hint="default"/>
        <w:lang w:val="es-ES" w:eastAsia="en-US" w:bidi="ar-SA"/>
      </w:rPr>
    </w:lvl>
    <w:lvl w:ilvl="2" w:tplc="24EE0B20">
      <w:numFmt w:val="bullet"/>
      <w:lvlText w:val="•"/>
      <w:lvlJc w:val="left"/>
      <w:pPr>
        <w:ind w:left="2745" w:hanging="361"/>
      </w:pPr>
      <w:rPr>
        <w:rFonts w:hint="default"/>
        <w:lang w:val="es-ES" w:eastAsia="en-US" w:bidi="ar-SA"/>
      </w:rPr>
    </w:lvl>
    <w:lvl w:ilvl="3" w:tplc="36303DFA">
      <w:numFmt w:val="bullet"/>
      <w:lvlText w:val="•"/>
      <w:lvlJc w:val="left"/>
      <w:pPr>
        <w:ind w:left="3678" w:hanging="361"/>
      </w:pPr>
      <w:rPr>
        <w:rFonts w:hint="default"/>
        <w:lang w:val="es-ES" w:eastAsia="en-US" w:bidi="ar-SA"/>
      </w:rPr>
    </w:lvl>
    <w:lvl w:ilvl="4" w:tplc="21460332">
      <w:numFmt w:val="bullet"/>
      <w:lvlText w:val="•"/>
      <w:lvlJc w:val="left"/>
      <w:pPr>
        <w:ind w:left="4611" w:hanging="361"/>
      </w:pPr>
      <w:rPr>
        <w:rFonts w:hint="default"/>
        <w:lang w:val="es-ES" w:eastAsia="en-US" w:bidi="ar-SA"/>
      </w:rPr>
    </w:lvl>
    <w:lvl w:ilvl="5" w:tplc="1092244E">
      <w:numFmt w:val="bullet"/>
      <w:lvlText w:val="•"/>
      <w:lvlJc w:val="left"/>
      <w:pPr>
        <w:ind w:left="5544" w:hanging="361"/>
      </w:pPr>
      <w:rPr>
        <w:rFonts w:hint="default"/>
        <w:lang w:val="es-ES" w:eastAsia="en-US" w:bidi="ar-SA"/>
      </w:rPr>
    </w:lvl>
    <w:lvl w:ilvl="6" w:tplc="4B8E1DC8">
      <w:numFmt w:val="bullet"/>
      <w:lvlText w:val="•"/>
      <w:lvlJc w:val="left"/>
      <w:pPr>
        <w:ind w:left="6477" w:hanging="361"/>
      </w:pPr>
      <w:rPr>
        <w:rFonts w:hint="default"/>
        <w:lang w:val="es-ES" w:eastAsia="en-US" w:bidi="ar-SA"/>
      </w:rPr>
    </w:lvl>
    <w:lvl w:ilvl="7" w:tplc="E64EBDF6">
      <w:numFmt w:val="bullet"/>
      <w:lvlText w:val="•"/>
      <w:lvlJc w:val="left"/>
      <w:pPr>
        <w:ind w:left="7410" w:hanging="361"/>
      </w:pPr>
      <w:rPr>
        <w:rFonts w:hint="default"/>
        <w:lang w:val="es-ES" w:eastAsia="en-US" w:bidi="ar-SA"/>
      </w:rPr>
    </w:lvl>
    <w:lvl w:ilvl="8" w:tplc="02C24F7E">
      <w:numFmt w:val="bullet"/>
      <w:lvlText w:val="•"/>
      <w:lvlJc w:val="left"/>
      <w:pPr>
        <w:ind w:left="8343" w:hanging="361"/>
      </w:pPr>
      <w:rPr>
        <w:rFonts w:hint="default"/>
        <w:lang w:val="es-ES" w:eastAsia="en-US" w:bidi="ar-SA"/>
      </w:rPr>
    </w:lvl>
  </w:abstractNum>
  <w:abstractNum w:abstractNumId="6">
    <w:nsid w:val="4E3E69B5"/>
    <w:multiLevelType w:val="multilevel"/>
    <w:tmpl w:val="7C9CCE30"/>
    <w:lvl w:ilvl="0">
      <w:start w:val="2"/>
      <w:numFmt w:val="decimal"/>
      <w:lvlText w:val="%1."/>
      <w:lvlJc w:val="left"/>
      <w:pPr>
        <w:ind w:left="915" w:hanging="390"/>
      </w:pPr>
      <w:rPr>
        <w:rFonts w:ascii="Arial" w:eastAsia="Arial" w:hAnsi="Arial" w:cs="Arial" w:hint="default"/>
        <w:b/>
        <w:bCs/>
        <w:i w:val="0"/>
        <w:iCs w:val="0"/>
        <w:spacing w:val="-2"/>
        <w:w w:val="109"/>
        <w:sz w:val="40"/>
        <w:szCs w:val="40"/>
        <w:lang w:val="es-ES" w:eastAsia="en-US" w:bidi="ar-SA"/>
      </w:rPr>
    </w:lvl>
    <w:lvl w:ilvl="1">
      <w:start w:val="1"/>
      <w:numFmt w:val="decimal"/>
      <w:lvlText w:val="%1.%2."/>
      <w:lvlJc w:val="left"/>
      <w:pPr>
        <w:ind w:left="1246" w:hanging="721"/>
      </w:pPr>
      <w:rPr>
        <w:rFonts w:hint="default"/>
        <w:spacing w:val="-2"/>
        <w:w w:val="107"/>
        <w:lang w:val="es-ES" w:eastAsia="en-US" w:bidi="ar-SA"/>
      </w:rPr>
    </w:lvl>
    <w:lvl w:ilvl="2">
      <w:start w:val="1"/>
      <w:numFmt w:val="decimal"/>
      <w:lvlText w:val="%1.%2.%3."/>
      <w:lvlJc w:val="left"/>
      <w:pPr>
        <w:ind w:left="1607" w:hanging="721"/>
      </w:pPr>
      <w:rPr>
        <w:rFonts w:ascii="Arial" w:eastAsia="Arial" w:hAnsi="Arial" w:cs="Arial" w:hint="default"/>
        <w:b/>
        <w:bCs/>
        <w:i w:val="0"/>
        <w:iCs w:val="0"/>
        <w:spacing w:val="-2"/>
        <w:w w:val="107"/>
        <w:sz w:val="28"/>
        <w:szCs w:val="28"/>
        <w:lang w:val="es-ES" w:eastAsia="en-US" w:bidi="ar-SA"/>
      </w:rPr>
    </w:lvl>
    <w:lvl w:ilvl="3">
      <w:numFmt w:val="bullet"/>
      <w:lvlText w:val="•"/>
      <w:lvlJc w:val="left"/>
      <w:pPr>
        <w:ind w:left="2676" w:hanging="721"/>
      </w:pPr>
      <w:rPr>
        <w:rFonts w:hint="default"/>
        <w:lang w:val="es-ES" w:eastAsia="en-US" w:bidi="ar-SA"/>
      </w:rPr>
    </w:lvl>
    <w:lvl w:ilvl="4">
      <w:numFmt w:val="bullet"/>
      <w:lvlText w:val="•"/>
      <w:lvlJc w:val="left"/>
      <w:pPr>
        <w:ind w:left="3752" w:hanging="721"/>
      </w:pPr>
      <w:rPr>
        <w:rFonts w:hint="default"/>
        <w:lang w:val="es-ES" w:eastAsia="en-US" w:bidi="ar-SA"/>
      </w:rPr>
    </w:lvl>
    <w:lvl w:ilvl="5">
      <w:numFmt w:val="bullet"/>
      <w:lvlText w:val="•"/>
      <w:lvlJc w:val="left"/>
      <w:pPr>
        <w:ind w:left="4828" w:hanging="721"/>
      </w:pPr>
      <w:rPr>
        <w:rFonts w:hint="default"/>
        <w:lang w:val="es-ES" w:eastAsia="en-US" w:bidi="ar-SA"/>
      </w:rPr>
    </w:lvl>
    <w:lvl w:ilvl="6">
      <w:numFmt w:val="bullet"/>
      <w:lvlText w:val="•"/>
      <w:lvlJc w:val="left"/>
      <w:pPr>
        <w:ind w:left="5904" w:hanging="721"/>
      </w:pPr>
      <w:rPr>
        <w:rFonts w:hint="default"/>
        <w:lang w:val="es-ES" w:eastAsia="en-US" w:bidi="ar-SA"/>
      </w:rPr>
    </w:lvl>
    <w:lvl w:ilvl="7">
      <w:numFmt w:val="bullet"/>
      <w:lvlText w:val="•"/>
      <w:lvlJc w:val="left"/>
      <w:pPr>
        <w:ind w:left="6980" w:hanging="721"/>
      </w:pPr>
      <w:rPr>
        <w:rFonts w:hint="default"/>
        <w:lang w:val="es-ES" w:eastAsia="en-US" w:bidi="ar-SA"/>
      </w:rPr>
    </w:lvl>
    <w:lvl w:ilvl="8">
      <w:numFmt w:val="bullet"/>
      <w:lvlText w:val="•"/>
      <w:lvlJc w:val="left"/>
      <w:pPr>
        <w:ind w:left="8056" w:hanging="721"/>
      </w:pPr>
      <w:rPr>
        <w:rFonts w:hint="default"/>
        <w:lang w:val="es-ES" w:eastAsia="en-US" w:bidi="ar-SA"/>
      </w:rPr>
    </w:lvl>
  </w:abstractNum>
  <w:abstractNum w:abstractNumId="7">
    <w:nsid w:val="5CDE05EF"/>
    <w:multiLevelType w:val="hybridMultilevel"/>
    <w:tmpl w:val="8B0CE7E8"/>
    <w:lvl w:ilvl="0" w:tplc="71BEE0DA">
      <w:start w:val="1"/>
      <w:numFmt w:val="decimal"/>
      <w:lvlText w:val="%1."/>
      <w:lvlJc w:val="left"/>
      <w:pPr>
        <w:ind w:left="886" w:hanging="361"/>
      </w:pPr>
      <w:rPr>
        <w:rFonts w:ascii="Calibri" w:eastAsia="Calibri" w:hAnsi="Calibri" w:cs="Calibri" w:hint="default"/>
        <w:b w:val="0"/>
        <w:bCs w:val="0"/>
        <w:i w:val="0"/>
        <w:iCs w:val="0"/>
        <w:spacing w:val="0"/>
        <w:w w:val="101"/>
        <w:sz w:val="22"/>
        <w:szCs w:val="22"/>
        <w:lang w:val="es-ES" w:eastAsia="en-US" w:bidi="ar-SA"/>
      </w:rPr>
    </w:lvl>
    <w:lvl w:ilvl="1" w:tplc="9BD83D7A">
      <w:numFmt w:val="bullet"/>
      <w:lvlText w:val="•"/>
      <w:lvlJc w:val="left"/>
      <w:pPr>
        <w:ind w:left="1812" w:hanging="361"/>
      </w:pPr>
      <w:rPr>
        <w:rFonts w:hint="default"/>
        <w:lang w:val="es-ES" w:eastAsia="en-US" w:bidi="ar-SA"/>
      </w:rPr>
    </w:lvl>
    <w:lvl w:ilvl="2" w:tplc="C86C62FA">
      <w:numFmt w:val="bullet"/>
      <w:lvlText w:val="•"/>
      <w:lvlJc w:val="left"/>
      <w:pPr>
        <w:ind w:left="2745" w:hanging="361"/>
      </w:pPr>
      <w:rPr>
        <w:rFonts w:hint="default"/>
        <w:lang w:val="es-ES" w:eastAsia="en-US" w:bidi="ar-SA"/>
      </w:rPr>
    </w:lvl>
    <w:lvl w:ilvl="3" w:tplc="7D2A2658">
      <w:numFmt w:val="bullet"/>
      <w:lvlText w:val="•"/>
      <w:lvlJc w:val="left"/>
      <w:pPr>
        <w:ind w:left="3678" w:hanging="361"/>
      </w:pPr>
      <w:rPr>
        <w:rFonts w:hint="default"/>
        <w:lang w:val="es-ES" w:eastAsia="en-US" w:bidi="ar-SA"/>
      </w:rPr>
    </w:lvl>
    <w:lvl w:ilvl="4" w:tplc="84D8DD3C">
      <w:numFmt w:val="bullet"/>
      <w:lvlText w:val="•"/>
      <w:lvlJc w:val="left"/>
      <w:pPr>
        <w:ind w:left="4611" w:hanging="361"/>
      </w:pPr>
      <w:rPr>
        <w:rFonts w:hint="default"/>
        <w:lang w:val="es-ES" w:eastAsia="en-US" w:bidi="ar-SA"/>
      </w:rPr>
    </w:lvl>
    <w:lvl w:ilvl="5" w:tplc="048234C0">
      <w:numFmt w:val="bullet"/>
      <w:lvlText w:val="•"/>
      <w:lvlJc w:val="left"/>
      <w:pPr>
        <w:ind w:left="5544" w:hanging="361"/>
      </w:pPr>
      <w:rPr>
        <w:rFonts w:hint="default"/>
        <w:lang w:val="es-ES" w:eastAsia="en-US" w:bidi="ar-SA"/>
      </w:rPr>
    </w:lvl>
    <w:lvl w:ilvl="6" w:tplc="F7F2CB12">
      <w:numFmt w:val="bullet"/>
      <w:lvlText w:val="•"/>
      <w:lvlJc w:val="left"/>
      <w:pPr>
        <w:ind w:left="6477" w:hanging="361"/>
      </w:pPr>
      <w:rPr>
        <w:rFonts w:hint="default"/>
        <w:lang w:val="es-ES" w:eastAsia="en-US" w:bidi="ar-SA"/>
      </w:rPr>
    </w:lvl>
    <w:lvl w:ilvl="7" w:tplc="F3046AF4">
      <w:numFmt w:val="bullet"/>
      <w:lvlText w:val="•"/>
      <w:lvlJc w:val="left"/>
      <w:pPr>
        <w:ind w:left="7410" w:hanging="361"/>
      </w:pPr>
      <w:rPr>
        <w:rFonts w:hint="default"/>
        <w:lang w:val="es-ES" w:eastAsia="en-US" w:bidi="ar-SA"/>
      </w:rPr>
    </w:lvl>
    <w:lvl w:ilvl="8" w:tplc="86FC13E2">
      <w:numFmt w:val="bullet"/>
      <w:lvlText w:val="•"/>
      <w:lvlJc w:val="left"/>
      <w:pPr>
        <w:ind w:left="8343" w:hanging="361"/>
      </w:pPr>
      <w:rPr>
        <w:rFonts w:hint="default"/>
        <w:lang w:val="es-ES" w:eastAsia="en-US" w:bidi="ar-SA"/>
      </w:rPr>
    </w:lvl>
  </w:abstractNum>
  <w:abstractNum w:abstractNumId="8">
    <w:nsid w:val="5D9860AA"/>
    <w:multiLevelType w:val="multilevel"/>
    <w:tmpl w:val="BCA464B4"/>
    <w:lvl w:ilvl="0">
      <w:start w:val="1"/>
      <w:numFmt w:val="decimal"/>
      <w:lvlText w:val="%1."/>
      <w:lvlJc w:val="left"/>
      <w:pPr>
        <w:ind w:left="872" w:hanging="360"/>
      </w:pPr>
      <w:rPr>
        <w:rFonts w:ascii="Calibri" w:eastAsia="Calibri" w:hAnsi="Calibri" w:cs="Calibri" w:hint="default"/>
        <w:b/>
        <w:bCs/>
        <w:i w:val="0"/>
        <w:iCs w:val="0"/>
        <w:color w:val="333333"/>
        <w:spacing w:val="-22"/>
        <w:w w:val="99"/>
        <w:sz w:val="28"/>
        <w:szCs w:val="28"/>
        <w:lang w:val="es-ES" w:eastAsia="en-US" w:bidi="ar-SA"/>
      </w:rPr>
    </w:lvl>
    <w:lvl w:ilvl="1">
      <w:start w:val="1"/>
      <w:numFmt w:val="decimal"/>
      <w:lvlText w:val="%1.%2."/>
      <w:lvlJc w:val="left"/>
      <w:pPr>
        <w:ind w:left="1232" w:hanging="720"/>
      </w:pPr>
      <w:rPr>
        <w:rFonts w:ascii="Calibri" w:eastAsia="Calibri" w:hAnsi="Calibri" w:cs="Calibri" w:hint="default"/>
        <w:b/>
        <w:bCs/>
        <w:i w:val="0"/>
        <w:iCs w:val="0"/>
        <w:color w:val="333333"/>
        <w:spacing w:val="-21"/>
        <w:w w:val="100"/>
        <w:sz w:val="24"/>
        <w:szCs w:val="24"/>
        <w:lang w:val="es-ES" w:eastAsia="en-US" w:bidi="ar-SA"/>
      </w:rPr>
    </w:lvl>
    <w:lvl w:ilvl="2">
      <w:start w:val="1"/>
      <w:numFmt w:val="decimal"/>
      <w:lvlText w:val="%1.%2.%3."/>
      <w:lvlJc w:val="left"/>
      <w:pPr>
        <w:ind w:left="5824" w:hanging="720"/>
      </w:pPr>
      <w:rPr>
        <w:rFonts w:ascii="Calibri" w:eastAsia="Calibri" w:hAnsi="Calibri" w:cs="Calibri" w:hint="default"/>
        <w:b/>
        <w:bCs/>
        <w:i/>
        <w:iCs/>
        <w:spacing w:val="-2"/>
        <w:w w:val="100"/>
        <w:sz w:val="24"/>
        <w:szCs w:val="24"/>
        <w:lang w:val="es-ES" w:eastAsia="en-US" w:bidi="ar-SA"/>
      </w:rPr>
    </w:lvl>
    <w:lvl w:ilvl="3">
      <w:numFmt w:val="bullet"/>
      <w:lvlText w:val="•"/>
      <w:lvlJc w:val="left"/>
      <w:pPr>
        <w:ind w:left="3232" w:hanging="720"/>
      </w:pPr>
      <w:rPr>
        <w:rFonts w:hint="default"/>
        <w:lang w:val="es-ES" w:eastAsia="en-US" w:bidi="ar-SA"/>
      </w:rPr>
    </w:lvl>
    <w:lvl w:ilvl="4">
      <w:numFmt w:val="bullet"/>
      <w:lvlText w:val="•"/>
      <w:lvlJc w:val="left"/>
      <w:pPr>
        <w:ind w:left="4228" w:hanging="720"/>
      </w:pPr>
      <w:rPr>
        <w:rFonts w:hint="default"/>
        <w:lang w:val="es-ES" w:eastAsia="en-US" w:bidi="ar-SA"/>
      </w:rPr>
    </w:lvl>
    <w:lvl w:ilvl="5">
      <w:numFmt w:val="bullet"/>
      <w:lvlText w:val="•"/>
      <w:lvlJc w:val="left"/>
      <w:pPr>
        <w:ind w:left="5224" w:hanging="720"/>
      </w:pPr>
      <w:rPr>
        <w:rFonts w:hint="default"/>
        <w:lang w:val="es-ES" w:eastAsia="en-US" w:bidi="ar-SA"/>
      </w:rPr>
    </w:lvl>
    <w:lvl w:ilvl="6">
      <w:numFmt w:val="bullet"/>
      <w:lvlText w:val="•"/>
      <w:lvlJc w:val="left"/>
      <w:pPr>
        <w:ind w:left="6220" w:hanging="720"/>
      </w:pPr>
      <w:rPr>
        <w:rFonts w:hint="default"/>
        <w:lang w:val="es-ES" w:eastAsia="en-US" w:bidi="ar-SA"/>
      </w:rPr>
    </w:lvl>
    <w:lvl w:ilvl="7">
      <w:numFmt w:val="bullet"/>
      <w:lvlText w:val="•"/>
      <w:lvlJc w:val="left"/>
      <w:pPr>
        <w:ind w:left="7216" w:hanging="720"/>
      </w:pPr>
      <w:rPr>
        <w:rFonts w:hint="default"/>
        <w:lang w:val="es-ES" w:eastAsia="en-US" w:bidi="ar-SA"/>
      </w:rPr>
    </w:lvl>
    <w:lvl w:ilvl="8">
      <w:numFmt w:val="bullet"/>
      <w:lvlText w:val="•"/>
      <w:lvlJc w:val="left"/>
      <w:pPr>
        <w:ind w:left="8212" w:hanging="720"/>
      </w:pPr>
      <w:rPr>
        <w:rFonts w:hint="default"/>
        <w:lang w:val="es-ES" w:eastAsia="en-US" w:bidi="ar-SA"/>
      </w:rPr>
    </w:lvl>
  </w:abstractNum>
  <w:num w:numId="1">
    <w:abstractNumId w:val="4"/>
  </w:num>
  <w:num w:numId="2">
    <w:abstractNumId w:val="7"/>
  </w:num>
  <w:num w:numId="3">
    <w:abstractNumId w:val="0"/>
  </w:num>
  <w:num w:numId="4">
    <w:abstractNumId w:val="3"/>
  </w:num>
  <w:num w:numId="5">
    <w:abstractNumId w:val="5"/>
  </w:num>
  <w:num w:numId="6">
    <w:abstractNumId w:val="1"/>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C16BA"/>
    <w:rsid w:val="000E46CF"/>
    <w:rsid w:val="0025490C"/>
    <w:rsid w:val="00255A76"/>
    <w:rsid w:val="00276964"/>
    <w:rsid w:val="003401B5"/>
    <w:rsid w:val="00391F39"/>
    <w:rsid w:val="003C3926"/>
    <w:rsid w:val="00476BE8"/>
    <w:rsid w:val="004B3860"/>
    <w:rsid w:val="00572EA9"/>
    <w:rsid w:val="005A5918"/>
    <w:rsid w:val="00770554"/>
    <w:rsid w:val="00785E94"/>
    <w:rsid w:val="0085158D"/>
    <w:rsid w:val="00920B88"/>
    <w:rsid w:val="00A012D3"/>
    <w:rsid w:val="00AF6D12"/>
    <w:rsid w:val="00B62093"/>
    <w:rsid w:val="00BB583D"/>
    <w:rsid w:val="00CE46BD"/>
    <w:rsid w:val="00DB0001"/>
    <w:rsid w:val="00E03DA8"/>
    <w:rsid w:val="00E17D1E"/>
    <w:rsid w:val="00E21C89"/>
    <w:rsid w:val="00E3673E"/>
    <w:rsid w:val="00EC16BA"/>
    <w:rsid w:val="00F20C80"/>
    <w:rsid w:val="00F40280"/>
    <w:rsid w:val="00FC2174"/>
    <w:rsid w:val="00FD2D94"/>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0001"/>
    <w:rPr>
      <w:rFonts w:ascii="Arial MT" w:eastAsia="Arial MT" w:hAnsi="Arial MT" w:cs="Arial MT"/>
      <w:lang w:val="es-ES"/>
    </w:rPr>
  </w:style>
  <w:style w:type="paragraph" w:styleId="Ttulo1">
    <w:name w:val="heading 1"/>
    <w:basedOn w:val="Normal"/>
    <w:uiPriority w:val="1"/>
    <w:qFormat/>
    <w:pPr>
      <w:spacing w:before="273"/>
      <w:ind w:left="913" w:hanging="388"/>
      <w:outlineLvl w:val="0"/>
    </w:pPr>
    <w:rPr>
      <w:rFonts w:ascii="Arial" w:eastAsia="Arial" w:hAnsi="Arial" w:cs="Arial"/>
      <w:b/>
      <w:bCs/>
      <w:sz w:val="40"/>
      <w:szCs w:val="40"/>
    </w:rPr>
  </w:style>
  <w:style w:type="paragraph" w:styleId="Ttulo2">
    <w:name w:val="heading 2"/>
    <w:basedOn w:val="Normal"/>
    <w:uiPriority w:val="1"/>
    <w:qFormat/>
    <w:pPr>
      <w:spacing w:before="270"/>
      <w:ind w:left="1246" w:hanging="721"/>
      <w:outlineLvl w:val="1"/>
    </w:pPr>
    <w:rPr>
      <w:rFonts w:ascii="Arial" w:eastAsia="Arial" w:hAnsi="Arial" w:cs="Arial"/>
      <w:b/>
      <w:bCs/>
      <w:sz w:val="28"/>
      <w:szCs w:val="28"/>
    </w:rPr>
  </w:style>
  <w:style w:type="paragraph" w:styleId="Ttulo3">
    <w:name w:val="heading 3"/>
    <w:basedOn w:val="Normal"/>
    <w:uiPriority w:val="1"/>
    <w:qFormat/>
    <w:pPr>
      <w:ind w:left="165"/>
      <w:outlineLvl w:val="2"/>
    </w:pPr>
    <w:rPr>
      <w:rFonts w:ascii="Arial" w:eastAsia="Arial" w:hAnsi="Arial" w:cs="Arial"/>
      <w:b/>
      <w:bCs/>
      <w:sz w:val="23"/>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3"/>
      <w:szCs w:val="23"/>
    </w:rPr>
  </w:style>
  <w:style w:type="paragraph" w:styleId="Prrafodelista">
    <w:name w:val="List Paragraph"/>
    <w:basedOn w:val="Normal"/>
    <w:uiPriority w:val="1"/>
    <w:qFormat/>
    <w:pPr>
      <w:ind w:left="1246" w:hanging="721"/>
    </w:pPr>
  </w:style>
  <w:style w:type="paragraph" w:customStyle="1" w:styleId="TableParagraph">
    <w:name w:val="Table Paragraph"/>
    <w:basedOn w:val="Normal"/>
    <w:uiPriority w:val="1"/>
    <w:qFormat/>
    <w:pPr>
      <w:ind w:left="110"/>
    </w:pPr>
  </w:style>
  <w:style w:type="paragraph" w:styleId="Ttulo">
    <w:name w:val="Title"/>
    <w:basedOn w:val="Normal"/>
    <w:link w:val="TtuloCar"/>
    <w:uiPriority w:val="1"/>
    <w:qFormat/>
    <w:rsid w:val="00BB583D"/>
    <w:pPr>
      <w:ind w:right="1497"/>
      <w:jc w:val="center"/>
    </w:pPr>
    <w:rPr>
      <w:rFonts w:ascii="Calibri" w:eastAsia="Calibri" w:hAnsi="Calibri" w:cs="Calibri"/>
      <w:b/>
      <w:bCs/>
      <w:sz w:val="56"/>
      <w:szCs w:val="56"/>
    </w:rPr>
  </w:style>
  <w:style w:type="character" w:customStyle="1" w:styleId="TtuloCar">
    <w:name w:val="Título Car"/>
    <w:basedOn w:val="Fuentedeprrafopredeter"/>
    <w:link w:val="Ttulo"/>
    <w:uiPriority w:val="1"/>
    <w:rsid w:val="00BB583D"/>
    <w:rPr>
      <w:rFonts w:ascii="Calibri" w:eastAsia="Calibri" w:hAnsi="Calibri" w:cs="Calibri"/>
      <w:b/>
      <w:bCs/>
      <w:sz w:val="56"/>
      <w:szCs w:val="56"/>
      <w:lang w:val="es-ES"/>
    </w:rPr>
  </w:style>
  <w:style w:type="paragraph" w:styleId="Encabezado">
    <w:name w:val="header"/>
    <w:basedOn w:val="Normal"/>
    <w:link w:val="EncabezadoCar"/>
    <w:uiPriority w:val="99"/>
    <w:unhideWhenUsed/>
    <w:rsid w:val="00BB583D"/>
    <w:pPr>
      <w:tabs>
        <w:tab w:val="center" w:pos="4252"/>
        <w:tab w:val="right" w:pos="8504"/>
      </w:tabs>
    </w:pPr>
  </w:style>
  <w:style w:type="character" w:customStyle="1" w:styleId="EncabezadoCar">
    <w:name w:val="Encabezado Car"/>
    <w:basedOn w:val="Fuentedeprrafopredeter"/>
    <w:link w:val="Encabezado"/>
    <w:uiPriority w:val="99"/>
    <w:rsid w:val="00BB583D"/>
    <w:rPr>
      <w:rFonts w:ascii="Arial MT" w:eastAsia="Arial MT" w:hAnsi="Arial MT" w:cs="Arial MT"/>
      <w:lang w:val="es-ES"/>
    </w:rPr>
  </w:style>
  <w:style w:type="paragraph" w:styleId="Piedepgina">
    <w:name w:val="footer"/>
    <w:basedOn w:val="Normal"/>
    <w:link w:val="PiedepginaCar"/>
    <w:uiPriority w:val="99"/>
    <w:unhideWhenUsed/>
    <w:rsid w:val="00BB583D"/>
    <w:pPr>
      <w:tabs>
        <w:tab w:val="center" w:pos="4252"/>
        <w:tab w:val="right" w:pos="8504"/>
      </w:tabs>
    </w:pPr>
  </w:style>
  <w:style w:type="character" w:customStyle="1" w:styleId="PiedepginaCar">
    <w:name w:val="Pie de página Car"/>
    <w:basedOn w:val="Fuentedeprrafopredeter"/>
    <w:link w:val="Piedepgina"/>
    <w:uiPriority w:val="99"/>
    <w:rsid w:val="00BB583D"/>
    <w:rPr>
      <w:rFonts w:ascii="Arial MT" w:eastAsia="Arial MT" w:hAnsi="Arial MT" w:cs="Arial MT"/>
      <w:lang w:val="es-ES"/>
    </w:rPr>
  </w:style>
  <w:style w:type="paragraph" w:styleId="Textodeglobo">
    <w:name w:val="Balloon Text"/>
    <w:basedOn w:val="Normal"/>
    <w:link w:val="TextodegloboCar"/>
    <w:uiPriority w:val="99"/>
    <w:semiHidden/>
    <w:unhideWhenUsed/>
    <w:rsid w:val="00BB583D"/>
    <w:rPr>
      <w:rFonts w:ascii="Tahoma" w:hAnsi="Tahoma" w:cs="Tahoma"/>
      <w:sz w:val="16"/>
      <w:szCs w:val="16"/>
    </w:rPr>
  </w:style>
  <w:style w:type="character" w:customStyle="1" w:styleId="TextodegloboCar">
    <w:name w:val="Texto de globo Car"/>
    <w:basedOn w:val="Fuentedeprrafopredeter"/>
    <w:link w:val="Textodeglobo"/>
    <w:uiPriority w:val="99"/>
    <w:semiHidden/>
    <w:rsid w:val="00BB583D"/>
    <w:rPr>
      <w:rFonts w:ascii="Tahoma" w:eastAsia="Arial MT" w:hAnsi="Tahoma" w:cs="Tahoma"/>
      <w:sz w:val="16"/>
      <w:szCs w:val="16"/>
      <w:lang w:val="es-ES"/>
    </w:rPr>
  </w:style>
  <w:style w:type="character" w:styleId="Refdecomentario">
    <w:name w:val="annotation reference"/>
    <w:basedOn w:val="Fuentedeprrafopredeter"/>
    <w:uiPriority w:val="99"/>
    <w:semiHidden/>
    <w:unhideWhenUsed/>
    <w:rsid w:val="003C3926"/>
    <w:rPr>
      <w:sz w:val="16"/>
      <w:szCs w:val="16"/>
    </w:rPr>
  </w:style>
  <w:style w:type="paragraph" w:styleId="Textocomentario">
    <w:name w:val="annotation text"/>
    <w:basedOn w:val="Normal"/>
    <w:link w:val="TextocomentarioCar"/>
    <w:uiPriority w:val="99"/>
    <w:semiHidden/>
    <w:unhideWhenUsed/>
    <w:rsid w:val="003C3926"/>
    <w:rPr>
      <w:sz w:val="20"/>
      <w:szCs w:val="20"/>
    </w:rPr>
  </w:style>
  <w:style w:type="character" w:customStyle="1" w:styleId="TextocomentarioCar">
    <w:name w:val="Texto comentario Car"/>
    <w:basedOn w:val="Fuentedeprrafopredeter"/>
    <w:link w:val="Textocomentario"/>
    <w:uiPriority w:val="99"/>
    <w:semiHidden/>
    <w:rsid w:val="003C3926"/>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3C3926"/>
    <w:rPr>
      <w:b/>
      <w:bCs/>
    </w:rPr>
  </w:style>
  <w:style w:type="character" w:customStyle="1" w:styleId="AsuntodelcomentarioCar">
    <w:name w:val="Asunto del comentario Car"/>
    <w:basedOn w:val="TextocomentarioCar"/>
    <w:link w:val="Asuntodelcomentario"/>
    <w:uiPriority w:val="99"/>
    <w:semiHidden/>
    <w:rsid w:val="003C3926"/>
    <w:rPr>
      <w:rFonts w:ascii="Arial MT" w:eastAsia="Arial MT" w:hAnsi="Arial MT" w:cs="Arial MT"/>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0001"/>
    <w:rPr>
      <w:rFonts w:ascii="Arial MT" w:eastAsia="Arial MT" w:hAnsi="Arial MT" w:cs="Arial MT"/>
      <w:lang w:val="es-ES"/>
    </w:rPr>
  </w:style>
  <w:style w:type="paragraph" w:styleId="Ttulo1">
    <w:name w:val="heading 1"/>
    <w:basedOn w:val="Normal"/>
    <w:uiPriority w:val="1"/>
    <w:qFormat/>
    <w:pPr>
      <w:spacing w:before="273"/>
      <w:ind w:left="913" w:hanging="388"/>
      <w:outlineLvl w:val="0"/>
    </w:pPr>
    <w:rPr>
      <w:rFonts w:ascii="Arial" w:eastAsia="Arial" w:hAnsi="Arial" w:cs="Arial"/>
      <w:b/>
      <w:bCs/>
      <w:sz w:val="40"/>
      <w:szCs w:val="40"/>
    </w:rPr>
  </w:style>
  <w:style w:type="paragraph" w:styleId="Ttulo2">
    <w:name w:val="heading 2"/>
    <w:basedOn w:val="Normal"/>
    <w:uiPriority w:val="1"/>
    <w:qFormat/>
    <w:pPr>
      <w:spacing w:before="270"/>
      <w:ind w:left="1246" w:hanging="721"/>
      <w:outlineLvl w:val="1"/>
    </w:pPr>
    <w:rPr>
      <w:rFonts w:ascii="Arial" w:eastAsia="Arial" w:hAnsi="Arial" w:cs="Arial"/>
      <w:b/>
      <w:bCs/>
      <w:sz w:val="28"/>
      <w:szCs w:val="28"/>
    </w:rPr>
  </w:style>
  <w:style w:type="paragraph" w:styleId="Ttulo3">
    <w:name w:val="heading 3"/>
    <w:basedOn w:val="Normal"/>
    <w:uiPriority w:val="1"/>
    <w:qFormat/>
    <w:pPr>
      <w:ind w:left="165"/>
      <w:outlineLvl w:val="2"/>
    </w:pPr>
    <w:rPr>
      <w:rFonts w:ascii="Arial" w:eastAsia="Arial" w:hAnsi="Arial" w:cs="Arial"/>
      <w:b/>
      <w:bCs/>
      <w:sz w:val="23"/>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3"/>
      <w:szCs w:val="23"/>
    </w:rPr>
  </w:style>
  <w:style w:type="paragraph" w:styleId="Prrafodelista">
    <w:name w:val="List Paragraph"/>
    <w:basedOn w:val="Normal"/>
    <w:uiPriority w:val="1"/>
    <w:qFormat/>
    <w:pPr>
      <w:ind w:left="1246" w:hanging="721"/>
    </w:pPr>
  </w:style>
  <w:style w:type="paragraph" w:customStyle="1" w:styleId="TableParagraph">
    <w:name w:val="Table Paragraph"/>
    <w:basedOn w:val="Normal"/>
    <w:uiPriority w:val="1"/>
    <w:qFormat/>
    <w:pPr>
      <w:ind w:left="110"/>
    </w:pPr>
  </w:style>
  <w:style w:type="paragraph" w:styleId="Ttulo">
    <w:name w:val="Title"/>
    <w:basedOn w:val="Normal"/>
    <w:link w:val="TtuloCar"/>
    <w:uiPriority w:val="1"/>
    <w:qFormat/>
    <w:rsid w:val="00BB583D"/>
    <w:pPr>
      <w:ind w:right="1497"/>
      <w:jc w:val="center"/>
    </w:pPr>
    <w:rPr>
      <w:rFonts w:ascii="Calibri" w:eastAsia="Calibri" w:hAnsi="Calibri" w:cs="Calibri"/>
      <w:b/>
      <w:bCs/>
      <w:sz w:val="56"/>
      <w:szCs w:val="56"/>
    </w:rPr>
  </w:style>
  <w:style w:type="character" w:customStyle="1" w:styleId="TtuloCar">
    <w:name w:val="Título Car"/>
    <w:basedOn w:val="Fuentedeprrafopredeter"/>
    <w:link w:val="Ttulo"/>
    <w:uiPriority w:val="1"/>
    <w:rsid w:val="00BB583D"/>
    <w:rPr>
      <w:rFonts w:ascii="Calibri" w:eastAsia="Calibri" w:hAnsi="Calibri" w:cs="Calibri"/>
      <w:b/>
      <w:bCs/>
      <w:sz w:val="56"/>
      <w:szCs w:val="56"/>
      <w:lang w:val="es-ES"/>
    </w:rPr>
  </w:style>
  <w:style w:type="paragraph" w:styleId="Encabezado">
    <w:name w:val="header"/>
    <w:basedOn w:val="Normal"/>
    <w:link w:val="EncabezadoCar"/>
    <w:uiPriority w:val="99"/>
    <w:unhideWhenUsed/>
    <w:rsid w:val="00BB583D"/>
    <w:pPr>
      <w:tabs>
        <w:tab w:val="center" w:pos="4252"/>
        <w:tab w:val="right" w:pos="8504"/>
      </w:tabs>
    </w:pPr>
  </w:style>
  <w:style w:type="character" w:customStyle="1" w:styleId="EncabezadoCar">
    <w:name w:val="Encabezado Car"/>
    <w:basedOn w:val="Fuentedeprrafopredeter"/>
    <w:link w:val="Encabezado"/>
    <w:uiPriority w:val="99"/>
    <w:rsid w:val="00BB583D"/>
    <w:rPr>
      <w:rFonts w:ascii="Arial MT" w:eastAsia="Arial MT" w:hAnsi="Arial MT" w:cs="Arial MT"/>
      <w:lang w:val="es-ES"/>
    </w:rPr>
  </w:style>
  <w:style w:type="paragraph" w:styleId="Piedepgina">
    <w:name w:val="footer"/>
    <w:basedOn w:val="Normal"/>
    <w:link w:val="PiedepginaCar"/>
    <w:uiPriority w:val="99"/>
    <w:unhideWhenUsed/>
    <w:rsid w:val="00BB583D"/>
    <w:pPr>
      <w:tabs>
        <w:tab w:val="center" w:pos="4252"/>
        <w:tab w:val="right" w:pos="8504"/>
      </w:tabs>
    </w:pPr>
  </w:style>
  <w:style w:type="character" w:customStyle="1" w:styleId="PiedepginaCar">
    <w:name w:val="Pie de página Car"/>
    <w:basedOn w:val="Fuentedeprrafopredeter"/>
    <w:link w:val="Piedepgina"/>
    <w:uiPriority w:val="99"/>
    <w:rsid w:val="00BB583D"/>
    <w:rPr>
      <w:rFonts w:ascii="Arial MT" w:eastAsia="Arial MT" w:hAnsi="Arial MT" w:cs="Arial MT"/>
      <w:lang w:val="es-ES"/>
    </w:rPr>
  </w:style>
  <w:style w:type="paragraph" w:styleId="Textodeglobo">
    <w:name w:val="Balloon Text"/>
    <w:basedOn w:val="Normal"/>
    <w:link w:val="TextodegloboCar"/>
    <w:uiPriority w:val="99"/>
    <w:semiHidden/>
    <w:unhideWhenUsed/>
    <w:rsid w:val="00BB583D"/>
    <w:rPr>
      <w:rFonts w:ascii="Tahoma" w:hAnsi="Tahoma" w:cs="Tahoma"/>
      <w:sz w:val="16"/>
      <w:szCs w:val="16"/>
    </w:rPr>
  </w:style>
  <w:style w:type="character" w:customStyle="1" w:styleId="TextodegloboCar">
    <w:name w:val="Texto de globo Car"/>
    <w:basedOn w:val="Fuentedeprrafopredeter"/>
    <w:link w:val="Textodeglobo"/>
    <w:uiPriority w:val="99"/>
    <w:semiHidden/>
    <w:rsid w:val="00BB583D"/>
    <w:rPr>
      <w:rFonts w:ascii="Tahoma" w:eastAsia="Arial MT" w:hAnsi="Tahoma" w:cs="Tahoma"/>
      <w:sz w:val="16"/>
      <w:szCs w:val="16"/>
      <w:lang w:val="es-ES"/>
    </w:rPr>
  </w:style>
  <w:style w:type="character" w:styleId="Refdecomentario">
    <w:name w:val="annotation reference"/>
    <w:basedOn w:val="Fuentedeprrafopredeter"/>
    <w:uiPriority w:val="99"/>
    <w:semiHidden/>
    <w:unhideWhenUsed/>
    <w:rsid w:val="003C3926"/>
    <w:rPr>
      <w:sz w:val="16"/>
      <w:szCs w:val="16"/>
    </w:rPr>
  </w:style>
  <w:style w:type="paragraph" w:styleId="Textocomentario">
    <w:name w:val="annotation text"/>
    <w:basedOn w:val="Normal"/>
    <w:link w:val="TextocomentarioCar"/>
    <w:uiPriority w:val="99"/>
    <w:semiHidden/>
    <w:unhideWhenUsed/>
    <w:rsid w:val="003C3926"/>
    <w:rPr>
      <w:sz w:val="20"/>
      <w:szCs w:val="20"/>
    </w:rPr>
  </w:style>
  <w:style w:type="character" w:customStyle="1" w:styleId="TextocomentarioCar">
    <w:name w:val="Texto comentario Car"/>
    <w:basedOn w:val="Fuentedeprrafopredeter"/>
    <w:link w:val="Textocomentario"/>
    <w:uiPriority w:val="99"/>
    <w:semiHidden/>
    <w:rsid w:val="003C3926"/>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3C3926"/>
    <w:rPr>
      <w:b/>
      <w:bCs/>
    </w:rPr>
  </w:style>
  <w:style w:type="character" w:customStyle="1" w:styleId="AsuntodelcomentarioCar">
    <w:name w:val="Asunto del comentario Car"/>
    <w:basedOn w:val="TextocomentarioCar"/>
    <w:link w:val="Asuntodelcomentario"/>
    <w:uiPriority w:val="99"/>
    <w:semiHidden/>
    <w:rsid w:val="003C3926"/>
    <w:rPr>
      <w:rFonts w:ascii="Arial MT" w:eastAsia="Arial MT" w:hAnsi="Arial MT" w:cs="Arial MT"/>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5282">
      <w:bodyDiv w:val="1"/>
      <w:marLeft w:val="0"/>
      <w:marRight w:val="0"/>
      <w:marTop w:val="0"/>
      <w:marBottom w:val="0"/>
      <w:divBdr>
        <w:top w:val="none" w:sz="0" w:space="0" w:color="auto"/>
        <w:left w:val="none" w:sz="0" w:space="0" w:color="auto"/>
        <w:bottom w:val="none" w:sz="0" w:space="0" w:color="auto"/>
        <w:right w:val="none" w:sz="0" w:space="0" w:color="auto"/>
      </w:divBdr>
    </w:div>
    <w:div w:id="72286224">
      <w:bodyDiv w:val="1"/>
      <w:marLeft w:val="0"/>
      <w:marRight w:val="0"/>
      <w:marTop w:val="0"/>
      <w:marBottom w:val="0"/>
      <w:divBdr>
        <w:top w:val="none" w:sz="0" w:space="0" w:color="auto"/>
        <w:left w:val="none" w:sz="0" w:space="0" w:color="auto"/>
        <w:bottom w:val="none" w:sz="0" w:space="0" w:color="auto"/>
        <w:right w:val="none" w:sz="0" w:space="0" w:color="auto"/>
      </w:divBdr>
    </w:div>
    <w:div w:id="167527213">
      <w:bodyDiv w:val="1"/>
      <w:marLeft w:val="0"/>
      <w:marRight w:val="0"/>
      <w:marTop w:val="0"/>
      <w:marBottom w:val="0"/>
      <w:divBdr>
        <w:top w:val="none" w:sz="0" w:space="0" w:color="auto"/>
        <w:left w:val="none" w:sz="0" w:space="0" w:color="auto"/>
        <w:bottom w:val="none" w:sz="0" w:space="0" w:color="auto"/>
        <w:right w:val="none" w:sz="0" w:space="0" w:color="auto"/>
      </w:divBdr>
    </w:div>
    <w:div w:id="421993462">
      <w:bodyDiv w:val="1"/>
      <w:marLeft w:val="0"/>
      <w:marRight w:val="0"/>
      <w:marTop w:val="0"/>
      <w:marBottom w:val="0"/>
      <w:divBdr>
        <w:top w:val="none" w:sz="0" w:space="0" w:color="auto"/>
        <w:left w:val="none" w:sz="0" w:space="0" w:color="auto"/>
        <w:bottom w:val="none" w:sz="0" w:space="0" w:color="auto"/>
        <w:right w:val="none" w:sz="0" w:space="0" w:color="auto"/>
      </w:divBdr>
    </w:div>
    <w:div w:id="474760846">
      <w:bodyDiv w:val="1"/>
      <w:marLeft w:val="0"/>
      <w:marRight w:val="0"/>
      <w:marTop w:val="0"/>
      <w:marBottom w:val="0"/>
      <w:divBdr>
        <w:top w:val="none" w:sz="0" w:space="0" w:color="auto"/>
        <w:left w:val="none" w:sz="0" w:space="0" w:color="auto"/>
        <w:bottom w:val="none" w:sz="0" w:space="0" w:color="auto"/>
        <w:right w:val="none" w:sz="0" w:space="0" w:color="auto"/>
      </w:divBdr>
    </w:div>
    <w:div w:id="665595721">
      <w:bodyDiv w:val="1"/>
      <w:marLeft w:val="0"/>
      <w:marRight w:val="0"/>
      <w:marTop w:val="0"/>
      <w:marBottom w:val="0"/>
      <w:divBdr>
        <w:top w:val="none" w:sz="0" w:space="0" w:color="auto"/>
        <w:left w:val="none" w:sz="0" w:space="0" w:color="auto"/>
        <w:bottom w:val="none" w:sz="0" w:space="0" w:color="auto"/>
        <w:right w:val="none" w:sz="0" w:space="0" w:color="auto"/>
      </w:divBdr>
    </w:div>
    <w:div w:id="1027372779">
      <w:bodyDiv w:val="1"/>
      <w:marLeft w:val="0"/>
      <w:marRight w:val="0"/>
      <w:marTop w:val="0"/>
      <w:marBottom w:val="0"/>
      <w:divBdr>
        <w:top w:val="none" w:sz="0" w:space="0" w:color="auto"/>
        <w:left w:val="none" w:sz="0" w:space="0" w:color="auto"/>
        <w:bottom w:val="none" w:sz="0" w:space="0" w:color="auto"/>
        <w:right w:val="none" w:sz="0" w:space="0" w:color="auto"/>
      </w:divBdr>
    </w:div>
    <w:div w:id="1929342880">
      <w:bodyDiv w:val="1"/>
      <w:marLeft w:val="0"/>
      <w:marRight w:val="0"/>
      <w:marTop w:val="0"/>
      <w:marBottom w:val="0"/>
      <w:divBdr>
        <w:top w:val="none" w:sz="0" w:space="0" w:color="auto"/>
        <w:left w:val="none" w:sz="0" w:space="0" w:color="auto"/>
        <w:bottom w:val="none" w:sz="0" w:space="0" w:color="auto"/>
        <w:right w:val="none" w:sz="0" w:space="0" w:color="auto"/>
      </w:divBdr>
    </w:div>
    <w:div w:id="2134008656">
      <w:bodyDiv w:val="1"/>
      <w:marLeft w:val="0"/>
      <w:marRight w:val="0"/>
      <w:marTop w:val="0"/>
      <w:marBottom w:val="0"/>
      <w:divBdr>
        <w:top w:val="none" w:sz="0" w:space="0" w:color="auto"/>
        <w:left w:val="none" w:sz="0" w:space="0" w:color="auto"/>
        <w:bottom w:val="none" w:sz="0" w:space="0" w:color="auto"/>
        <w:right w:val="none" w:sz="0" w:space="0" w:color="auto"/>
      </w:divBdr>
    </w:div>
    <w:div w:id="2135906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institutolife.org/wp-content/uploads/2018/11/Ecorregiones_del_Paraguay.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institutolife.org/wp-content/uploads/2018/11/Ecorregiones_del_Paraguay.pdf" TargetMode="External"/><Relationship Id="rId2" Type="http://schemas.openxmlformats.org/officeDocument/2006/relationships/numbering" Target="numbering.xml"/><Relationship Id="rId16" Type="http://schemas.openxmlformats.org/officeDocument/2006/relationships/hyperlink" Target="https://www.ine.gov.py/Publicaciones/Biblioteca/atlas-cartografico/Atlas%20Cartografico%20del%20Paraguay%2C%202012.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s://www.ine.gov.py/Publicaciones/Biblioteca/atlas-cartografico/Atlas%20Cartografico%20del%20Paraguay%2C%202012.pdf"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25236-1BD3-40A4-B17F-0172DE04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3252</Words>
  <Characters>17891</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Loteamiento para urbanización – Sapucai</vt:lpstr>
    </vt:vector>
  </TitlesOfParts>
  <Company/>
  <LinksUpToDate>false</LinksUpToDate>
  <CharactersWithSpaces>21101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Loteamiento para urbanización – Sapucai</dc:title>
  <dc:creator>cynth</dc:creator>
  <cp:lastModifiedBy>Usuario</cp:lastModifiedBy>
  <cp:revision>2</cp:revision>
  <cp:lastPrinted>2026-03-25T14:13:00Z</cp:lastPrinted>
  <dcterms:created xsi:type="dcterms:W3CDTF">2026-04-30T16:04:00Z</dcterms:created>
  <dcterms:modified xsi:type="dcterms:W3CDTF">2026-04-30T16:04:00Z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2023-03-27T00:00:00Z</vt:filetime>
  </property>
  <property fmtid="{D5CDD505-2E9C-101B-9397-08002B2CF9AE}" pid="3" name="Creator">
    <vt:lpwstr>Microsoft® Word 2016</vt:lpwstr>
  </property>
  <property fmtid="{D5CDD505-2E9C-101B-9397-08002B2CF9AE}" pid="4" name="LastSaved">
    <vt:filetime>2025-01-14T00:00:00Z</vt:filetime>
  </property>
  <property fmtid="{D5CDD505-2E9C-101B-9397-08002B2CF9AE}" pid="5" name="Producer">
    <vt:lpwstr>www.ilovepdf.com</vt:lpwstr>
  </property>
</Properties>
</file>