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7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uto"/>
        </w:tblBorders>
        <w:tblCellMar>
          <w:left w:w="70" w:type="dxa"/>
          <w:right w:w="70" w:type="dxa"/>
        </w:tblCellMar>
        <w:tblLook w:val="04A0" w:firstRow="1" w:lastRow="0" w:firstColumn="1" w:lastColumn="0" w:noHBand="0" w:noVBand="1"/>
      </w:tblPr>
      <w:tblGrid>
        <w:gridCol w:w="9285"/>
      </w:tblGrid>
      <w:tr w:rsidR="00C9265E" w:rsidRPr="00C46A4A" w:rsidTr="00400AFA">
        <w:trPr>
          <w:trHeight w:val="421"/>
        </w:trPr>
        <w:tc>
          <w:tcPr>
            <w:tcW w:w="5000" w:type="pct"/>
            <w:shd w:val="clear" w:color="auto" w:fill="92CDDC" w:themeFill="accent5" w:themeFillTint="99"/>
            <w:hideMark/>
          </w:tcPr>
          <w:p w:rsidR="00D0112F" w:rsidRPr="00D76D49" w:rsidRDefault="00AF6A50" w:rsidP="00AF6A50">
            <w:pPr>
              <w:spacing w:before="120"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NORMOGRAMA </w:t>
            </w:r>
            <w:r w:rsidR="00FD0E7C" w:rsidRPr="00D76D49">
              <w:rPr>
                <w:rFonts w:ascii="Times New Roman" w:eastAsia="Times New Roman" w:hAnsi="Times New Roman" w:cs="Times New Roman"/>
                <w:b/>
                <w:bCs/>
                <w:sz w:val="28"/>
                <w:szCs w:val="28"/>
              </w:rPr>
              <w:t>INSTITUCIONAL</w:t>
            </w:r>
            <w:r>
              <w:rPr>
                <w:rFonts w:ascii="Times New Roman" w:eastAsia="Times New Roman" w:hAnsi="Times New Roman" w:cs="Times New Roman"/>
                <w:b/>
                <w:bCs/>
                <w:sz w:val="28"/>
                <w:szCs w:val="28"/>
              </w:rPr>
              <w:t xml:space="preserve"> </w:t>
            </w:r>
            <w:r w:rsidR="00D76D49" w:rsidRPr="00D76D4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FD0E7C" w:rsidRPr="00D76D49">
              <w:rPr>
                <w:rFonts w:ascii="Times New Roman" w:eastAsia="Times New Roman" w:hAnsi="Times New Roman" w:cs="Times New Roman"/>
                <w:b/>
                <w:bCs/>
                <w:sz w:val="28"/>
                <w:szCs w:val="28"/>
              </w:rPr>
              <w:t>ACTUALIZACION 2020</w:t>
            </w:r>
            <w:r w:rsidR="00D76D49" w:rsidRPr="00D76D49">
              <w:rPr>
                <w:rFonts w:ascii="Times New Roman" w:eastAsia="Times New Roman" w:hAnsi="Times New Roman" w:cs="Times New Roman"/>
                <w:b/>
                <w:bCs/>
                <w:sz w:val="28"/>
                <w:szCs w:val="28"/>
              </w:rPr>
              <w:t>- FORMATO 42</w:t>
            </w:r>
          </w:p>
        </w:tc>
      </w:tr>
    </w:tbl>
    <w:p w:rsidR="00C9265E" w:rsidRPr="00C46A4A" w:rsidRDefault="00C9265E" w:rsidP="002B1285">
      <w:pPr>
        <w:spacing w:after="0"/>
        <w:jc w:val="both"/>
        <w:rPr>
          <w:rFonts w:ascii="Times New Roman" w:hAnsi="Times New Roman" w:cs="Times New Roman"/>
          <w:b/>
          <w:sz w:val="16"/>
          <w:szCs w:val="16"/>
        </w:rPr>
      </w:pPr>
    </w:p>
    <w:tbl>
      <w:tblPr>
        <w:tblStyle w:val="Tablaconcuadrcula"/>
        <w:tblW w:w="5352" w:type="pct"/>
        <w:tblLayout w:type="fixed"/>
        <w:tblLook w:val="04A0" w:firstRow="1" w:lastRow="0" w:firstColumn="1" w:lastColumn="0" w:noHBand="0" w:noVBand="1"/>
      </w:tblPr>
      <w:tblGrid>
        <w:gridCol w:w="1381"/>
        <w:gridCol w:w="42"/>
        <w:gridCol w:w="25"/>
        <w:gridCol w:w="990"/>
        <w:gridCol w:w="13"/>
        <w:gridCol w:w="26"/>
        <w:gridCol w:w="21"/>
        <w:gridCol w:w="34"/>
        <w:gridCol w:w="26"/>
        <w:gridCol w:w="2183"/>
        <w:gridCol w:w="41"/>
        <w:gridCol w:w="101"/>
        <w:gridCol w:w="21"/>
        <w:gridCol w:w="177"/>
        <w:gridCol w:w="24"/>
        <w:gridCol w:w="73"/>
        <w:gridCol w:w="82"/>
        <w:gridCol w:w="103"/>
        <w:gridCol w:w="695"/>
        <w:gridCol w:w="142"/>
        <w:gridCol w:w="73"/>
        <w:gridCol w:w="482"/>
        <w:gridCol w:w="49"/>
        <w:gridCol w:w="306"/>
        <w:gridCol w:w="17"/>
        <w:gridCol w:w="112"/>
        <w:gridCol w:w="37"/>
        <w:gridCol w:w="133"/>
        <w:gridCol w:w="39"/>
        <w:gridCol w:w="21"/>
        <w:gridCol w:w="30"/>
        <w:gridCol w:w="13"/>
        <w:gridCol w:w="200"/>
        <w:gridCol w:w="215"/>
        <w:gridCol w:w="22"/>
        <w:gridCol w:w="34"/>
        <w:gridCol w:w="21"/>
        <w:gridCol w:w="1288"/>
        <w:gridCol w:w="37"/>
        <w:gridCol w:w="6"/>
      </w:tblGrid>
      <w:tr w:rsidR="007879AF" w:rsidRPr="00C46A4A" w:rsidTr="00E35B6A">
        <w:trPr>
          <w:gridAfter w:val="1"/>
          <w:wAfter w:w="5" w:type="pct"/>
          <w:trHeight w:val="286"/>
        </w:trPr>
        <w:tc>
          <w:tcPr>
            <w:tcW w:w="4995" w:type="pct"/>
            <w:gridSpan w:val="39"/>
            <w:shd w:val="clear" w:color="auto" w:fill="92D050"/>
          </w:tcPr>
          <w:p w:rsidR="007879AF" w:rsidRPr="007879AF" w:rsidRDefault="007879AF" w:rsidP="002B1285">
            <w:pPr>
              <w:spacing w:before="120" w:line="264"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NORMAS PRINCIPALES DE APLICACIÓN GENERAL EN TODAS LAS DEPENDENCIAS</w:t>
            </w:r>
          </w:p>
        </w:tc>
      </w:tr>
      <w:tr w:rsidR="00146EA3" w:rsidRPr="00C46A4A" w:rsidTr="00E35B6A">
        <w:trPr>
          <w:gridAfter w:val="1"/>
          <w:wAfter w:w="5" w:type="pct"/>
          <w:trHeight w:val="286"/>
        </w:trPr>
        <w:tc>
          <w:tcPr>
            <w:tcW w:w="777" w:type="pct"/>
            <w:gridSpan w:val="3"/>
            <w:vMerge w:val="restart"/>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Jerarquía de la Norma</w:t>
            </w:r>
          </w:p>
        </w:tc>
        <w:tc>
          <w:tcPr>
            <w:tcW w:w="595" w:type="pct"/>
            <w:gridSpan w:val="6"/>
            <w:vMerge w:val="restart"/>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Número / Fecha</w:t>
            </w:r>
          </w:p>
        </w:tc>
        <w:tc>
          <w:tcPr>
            <w:tcW w:w="1403" w:type="pct"/>
            <w:gridSpan w:val="7"/>
            <w:vMerge w:val="restart"/>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Título</w:t>
            </w:r>
          </w:p>
        </w:tc>
        <w:tc>
          <w:tcPr>
            <w:tcW w:w="1356" w:type="pct"/>
            <w:gridSpan w:val="17"/>
            <w:vMerge w:val="restart"/>
            <w:shd w:val="clear" w:color="auto" w:fill="CCC0D9" w:themeFill="accent4" w:themeFillTint="66"/>
            <w:hideMark/>
          </w:tcPr>
          <w:p w:rsidR="00FB16EE"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Aplicación Específica</w:t>
            </w:r>
          </w:p>
          <w:p w:rsidR="00AA0F6E" w:rsidRPr="00FB16EE" w:rsidRDefault="00AA0F6E" w:rsidP="00FB16EE">
            <w:pPr>
              <w:jc w:val="right"/>
              <w:rPr>
                <w:rFonts w:ascii="Times New Roman" w:eastAsia="Times New Roman" w:hAnsi="Times New Roman" w:cs="Times New Roman"/>
                <w:sz w:val="16"/>
                <w:szCs w:val="16"/>
              </w:rPr>
            </w:pPr>
          </w:p>
        </w:tc>
        <w:tc>
          <w:tcPr>
            <w:tcW w:w="864" w:type="pct"/>
            <w:gridSpan w:val="6"/>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Proceso/Subproceso al que Aplica</w:t>
            </w:r>
          </w:p>
        </w:tc>
      </w:tr>
      <w:tr w:rsidR="00146EA3" w:rsidRPr="00C46A4A" w:rsidTr="00E35B6A">
        <w:trPr>
          <w:gridAfter w:val="1"/>
          <w:wAfter w:w="5" w:type="pct"/>
          <w:trHeight w:val="270"/>
        </w:trPr>
        <w:tc>
          <w:tcPr>
            <w:tcW w:w="777" w:type="pct"/>
            <w:gridSpan w:val="3"/>
            <w:vMerge/>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595" w:type="pct"/>
            <w:gridSpan w:val="6"/>
            <w:vMerge/>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1403" w:type="pct"/>
            <w:gridSpan w:val="7"/>
            <w:vMerge/>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1356" w:type="pct"/>
            <w:gridSpan w:val="17"/>
            <w:vMerge/>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864" w:type="pct"/>
            <w:gridSpan w:val="6"/>
            <w:shd w:val="clear" w:color="auto" w:fill="CCC0D9" w:themeFill="accent4" w:themeFillTint="66"/>
            <w:hideMark/>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Nombre</w:t>
            </w:r>
          </w:p>
        </w:tc>
      </w:tr>
      <w:tr w:rsidR="00146EA3" w:rsidRPr="00C46A4A" w:rsidTr="00E35B6A">
        <w:trPr>
          <w:gridAfter w:val="1"/>
          <w:wAfter w:w="5" w:type="pct"/>
          <w:trHeight w:val="953"/>
        </w:trPr>
        <w:tc>
          <w:tcPr>
            <w:tcW w:w="777" w:type="pct"/>
            <w:gridSpan w:val="3"/>
            <w:vMerge w:val="restart"/>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Constitución Nacional </w:t>
            </w:r>
          </w:p>
        </w:tc>
        <w:tc>
          <w:tcPr>
            <w:tcW w:w="595" w:type="pct"/>
            <w:gridSpan w:val="6"/>
            <w:vMerge w:val="restart"/>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21-06--1992</w:t>
            </w:r>
          </w:p>
        </w:tc>
        <w:tc>
          <w:tcPr>
            <w:tcW w:w="1403" w:type="pct"/>
            <w:gridSpan w:val="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Constitución Nacional de la República del Paraguay, Capítulo I de la vida y del ambiente</w:t>
            </w:r>
          </w:p>
        </w:tc>
        <w:tc>
          <w:tcPr>
            <w:tcW w:w="1356" w:type="pct"/>
            <w:gridSpan w:val="1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 la calidad de vida </w:t>
            </w:r>
          </w:p>
        </w:tc>
        <w:tc>
          <w:tcPr>
            <w:tcW w:w="864" w:type="pct"/>
            <w:gridSpan w:val="6"/>
            <w:vMerge w:val="restart"/>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eastAsia="Times New Roman" w:hAnsi="Times New Roman" w:cs="Times New Roman"/>
                <w:b/>
                <w:sz w:val="16"/>
                <w:szCs w:val="16"/>
              </w:rPr>
              <w:t xml:space="preserve">Permea y Aplica a todos los </w:t>
            </w:r>
            <w:proofErr w:type="spellStart"/>
            <w:r w:rsidRPr="00C46A4A">
              <w:rPr>
                <w:rFonts w:ascii="Times New Roman" w:eastAsia="Times New Roman" w:hAnsi="Times New Roman" w:cs="Times New Roman"/>
                <w:b/>
                <w:sz w:val="16"/>
                <w:szCs w:val="16"/>
              </w:rPr>
              <w:t>macroprocesos</w:t>
            </w:r>
            <w:proofErr w:type="spellEnd"/>
            <w:r w:rsidRPr="00C46A4A">
              <w:rPr>
                <w:rFonts w:ascii="Times New Roman" w:eastAsia="Times New Roman" w:hAnsi="Times New Roman" w:cs="Times New Roman"/>
                <w:b/>
                <w:sz w:val="16"/>
                <w:szCs w:val="16"/>
              </w:rPr>
              <w:t>, procesos y sub procesos</w:t>
            </w:r>
          </w:p>
          <w:p w:rsidR="00AA0F6E" w:rsidRPr="00C46A4A" w:rsidRDefault="00AA0F6E" w:rsidP="002B1285">
            <w:pPr>
              <w:spacing w:before="120" w:line="264" w:lineRule="auto"/>
              <w:jc w:val="both"/>
              <w:rPr>
                <w:rFonts w:ascii="Times New Roman" w:eastAsia="Times New Roman" w:hAnsi="Times New Roman" w:cs="Times New Roman"/>
                <w:b/>
                <w:sz w:val="16"/>
                <w:szCs w:val="16"/>
              </w:rPr>
            </w:pPr>
          </w:p>
        </w:tc>
      </w:tr>
      <w:tr w:rsidR="00146EA3" w:rsidRPr="00C46A4A" w:rsidTr="00E35B6A">
        <w:trPr>
          <w:gridAfter w:val="1"/>
          <w:wAfter w:w="5" w:type="pct"/>
          <w:trHeight w:val="661"/>
        </w:trPr>
        <w:tc>
          <w:tcPr>
            <w:tcW w:w="777" w:type="pct"/>
            <w:gridSpan w:val="3"/>
            <w:vMerge/>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595" w:type="pct"/>
            <w:gridSpan w:val="6"/>
            <w:vMerge/>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1403" w:type="pct"/>
            <w:gridSpan w:val="7"/>
            <w:vMerge w:val="restart"/>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Sección II del Ambiente</w:t>
            </w:r>
          </w:p>
        </w:tc>
        <w:tc>
          <w:tcPr>
            <w:tcW w:w="1356" w:type="pct"/>
            <w:gridSpan w:val="1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Del Derecho a un ambiente saludable</w:t>
            </w:r>
          </w:p>
        </w:tc>
        <w:tc>
          <w:tcPr>
            <w:tcW w:w="864" w:type="pct"/>
            <w:gridSpan w:val="6"/>
            <w:vMerge/>
          </w:tcPr>
          <w:p w:rsidR="00AA0F6E" w:rsidRPr="00C46A4A" w:rsidRDefault="00AA0F6E" w:rsidP="002B1285">
            <w:pPr>
              <w:spacing w:before="120" w:line="264" w:lineRule="auto"/>
              <w:jc w:val="both"/>
              <w:rPr>
                <w:rFonts w:ascii="Times New Roman" w:hAnsi="Times New Roman" w:cs="Times New Roman"/>
                <w:b/>
                <w:sz w:val="16"/>
                <w:szCs w:val="16"/>
              </w:rPr>
            </w:pPr>
          </w:p>
        </w:tc>
      </w:tr>
      <w:tr w:rsidR="00146EA3" w:rsidRPr="00C46A4A" w:rsidTr="00E35B6A">
        <w:trPr>
          <w:gridAfter w:val="1"/>
          <w:wAfter w:w="5" w:type="pct"/>
          <w:trHeight w:val="468"/>
        </w:trPr>
        <w:tc>
          <w:tcPr>
            <w:tcW w:w="777" w:type="pct"/>
            <w:gridSpan w:val="3"/>
            <w:vMerge/>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595" w:type="pct"/>
            <w:gridSpan w:val="6"/>
            <w:vMerge/>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1403" w:type="pct"/>
            <w:gridSpan w:val="7"/>
            <w:vMerge/>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1356" w:type="pct"/>
            <w:gridSpan w:val="1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la protección ambiental</w:t>
            </w:r>
          </w:p>
        </w:tc>
        <w:tc>
          <w:tcPr>
            <w:tcW w:w="864" w:type="pct"/>
            <w:gridSpan w:val="6"/>
            <w:vMerge/>
          </w:tcPr>
          <w:p w:rsidR="00AA0F6E" w:rsidRPr="00C46A4A" w:rsidRDefault="00AA0F6E" w:rsidP="002B1285">
            <w:pPr>
              <w:spacing w:before="120" w:line="264" w:lineRule="auto"/>
              <w:jc w:val="both"/>
              <w:rPr>
                <w:rFonts w:ascii="Times New Roman" w:hAnsi="Times New Roman" w:cs="Times New Roman"/>
                <w:b/>
                <w:sz w:val="16"/>
                <w:szCs w:val="16"/>
              </w:rPr>
            </w:pP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6123/18</w:t>
            </w:r>
          </w:p>
        </w:tc>
        <w:tc>
          <w:tcPr>
            <w:tcW w:w="1403" w:type="pct"/>
            <w:gridSpan w:val="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eleva al rango de Ministerio la Secretaría del Ambiente</w:t>
            </w:r>
          </w:p>
        </w:tc>
        <w:tc>
          <w:tcPr>
            <w:tcW w:w="1356" w:type="pct"/>
            <w:gridSpan w:val="1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Eleva rango y lo Convierte en Autoridad de aplicación de la ley de Recursos Hídricos.</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Procesos de Recursos Hídricos</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1561/00</w:t>
            </w:r>
          </w:p>
        </w:tc>
        <w:tc>
          <w:tcPr>
            <w:tcW w:w="1403" w:type="pct"/>
            <w:gridSpan w:val="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Crea el Sistema Nacional del Ambiente, el Consejo Nacional del Ambiente y la Secretaria del Ambiente</w:t>
            </w:r>
          </w:p>
        </w:tc>
        <w:tc>
          <w:tcPr>
            <w:tcW w:w="1356" w:type="pct"/>
            <w:gridSpan w:val="1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Creación de la SEAM como Autoridad Ambiental, hoy Ministerio del Ambiente y Desarrollo Sostenible  MADES</w:t>
            </w:r>
            <w:r w:rsidRPr="00C46A4A">
              <w:rPr>
                <w:rFonts w:ascii="Times New Roman" w:hAnsi="Times New Roman" w:cs="Times New Roman"/>
                <w:b/>
                <w:sz w:val="16"/>
                <w:szCs w:val="16"/>
              </w:rPr>
              <w:t xml:space="preserve"> </w:t>
            </w:r>
            <w:r w:rsidRPr="00C46A4A">
              <w:rPr>
                <w:rFonts w:ascii="Times New Roman" w:eastAsia="Times New Roman" w:hAnsi="Times New Roman" w:cs="Times New Roman"/>
                <w:b/>
                <w:bCs/>
                <w:sz w:val="16"/>
                <w:szCs w:val="16"/>
              </w:rPr>
              <w:t>Define las funciones y atribuciones y la estructura (Aun Vigente)</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 Gestión Ambiental</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hAnsi="Times New Roman" w:cs="Times New Roman"/>
                <w:b/>
                <w:sz w:val="16"/>
                <w:szCs w:val="16"/>
              </w:rPr>
              <w:t>Ley 1535/1999</w:t>
            </w:r>
          </w:p>
        </w:tc>
        <w:tc>
          <w:tcPr>
            <w:tcW w:w="1403" w:type="pct"/>
            <w:gridSpan w:val="7"/>
          </w:tcPr>
          <w:p w:rsidR="00AA0F6E" w:rsidRPr="00C46A4A" w:rsidRDefault="00AA0F6E" w:rsidP="002B1285">
            <w:pPr>
              <w:jc w:val="both"/>
              <w:rPr>
                <w:rFonts w:ascii="Times New Roman" w:hAnsi="Times New Roman" w:cs="Times New Roman"/>
                <w:b/>
                <w:sz w:val="16"/>
                <w:szCs w:val="16"/>
              </w:rPr>
            </w:pPr>
            <w:r w:rsidRPr="00C46A4A">
              <w:rPr>
                <w:rFonts w:ascii="Times New Roman" w:hAnsi="Times New Roman" w:cs="Times New Roman"/>
                <w:b/>
                <w:sz w:val="16"/>
                <w:szCs w:val="16"/>
              </w:rPr>
              <w:t xml:space="preserve"> De Administración Financiera del Estado. </w:t>
            </w:r>
          </w:p>
        </w:tc>
        <w:tc>
          <w:tcPr>
            <w:tcW w:w="1356" w:type="pct"/>
            <w:gridSpan w:val="1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Esta ley regula la administración financiera del Estado, que comprende el conjunto de sistemas, las normas básicas y los procedimientos administrativos a los que se ajustarán sus distintos organismos y dependencias para programar, gestionar, registrar, controlar y evaluar los ingresos y el destino de los fondos públicos, </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Administrativa y Financiera</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hAnsi="Times New Roman" w:cs="Times New Roman"/>
                <w:b/>
                <w:sz w:val="16"/>
                <w:szCs w:val="16"/>
              </w:rPr>
              <w:t>Ley 1626/2000 –</w:t>
            </w:r>
          </w:p>
        </w:tc>
        <w:tc>
          <w:tcPr>
            <w:tcW w:w="1403" w:type="pct"/>
            <w:gridSpan w:val="7"/>
          </w:tcPr>
          <w:p w:rsidR="00AA0F6E" w:rsidRPr="00C46A4A" w:rsidRDefault="00AA0F6E" w:rsidP="002B1285">
            <w:pPr>
              <w:jc w:val="both"/>
              <w:rPr>
                <w:rFonts w:ascii="Times New Roman" w:hAnsi="Times New Roman" w:cs="Times New Roman"/>
                <w:b/>
                <w:sz w:val="16"/>
                <w:szCs w:val="16"/>
              </w:rPr>
            </w:pPr>
            <w:r w:rsidRPr="00C46A4A">
              <w:rPr>
                <w:rFonts w:ascii="Times New Roman" w:hAnsi="Times New Roman" w:cs="Times New Roman"/>
                <w:b/>
                <w:sz w:val="16"/>
                <w:szCs w:val="16"/>
              </w:rPr>
              <w:t>De la Función Publica</w:t>
            </w:r>
          </w:p>
        </w:tc>
        <w:tc>
          <w:tcPr>
            <w:tcW w:w="1356" w:type="pct"/>
            <w:gridSpan w:val="17"/>
          </w:tcPr>
          <w:p w:rsidR="00AA0F6E" w:rsidRPr="00C46A4A" w:rsidRDefault="00AA0F6E" w:rsidP="0061097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la situación jurídica de los funcionarios públicos, personal que presten servicio en la administración central: Incorporación, retiro vacaciones, jubilaciones y otros</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y Desarrollo del Talento Humano</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hAnsi="Times New Roman" w:cs="Times New Roman"/>
                <w:b/>
                <w:sz w:val="16"/>
                <w:szCs w:val="16"/>
              </w:rPr>
              <w:t>Ley 2051/2003</w:t>
            </w:r>
          </w:p>
        </w:tc>
        <w:tc>
          <w:tcPr>
            <w:tcW w:w="1403" w:type="pct"/>
            <w:gridSpan w:val="7"/>
          </w:tcPr>
          <w:p w:rsidR="00AA0F6E" w:rsidRPr="00C46A4A" w:rsidRDefault="00AA0F6E" w:rsidP="002B1285">
            <w:pPr>
              <w:jc w:val="both"/>
              <w:rPr>
                <w:rFonts w:ascii="Times New Roman" w:hAnsi="Times New Roman" w:cs="Times New Roman"/>
                <w:b/>
                <w:sz w:val="16"/>
                <w:szCs w:val="16"/>
              </w:rPr>
            </w:pPr>
            <w:r w:rsidRPr="00C46A4A">
              <w:rPr>
                <w:rFonts w:ascii="Times New Roman" w:hAnsi="Times New Roman" w:cs="Times New Roman"/>
                <w:b/>
                <w:sz w:val="16"/>
                <w:szCs w:val="16"/>
              </w:rPr>
              <w:t xml:space="preserve"> De Contrataciones Públicas y su modificatoria ley N° 3439/07</w:t>
            </w:r>
          </w:p>
        </w:tc>
        <w:tc>
          <w:tcPr>
            <w:tcW w:w="1356" w:type="pct"/>
            <w:gridSpan w:val="17"/>
          </w:tcPr>
          <w:p w:rsidR="00AA0F6E" w:rsidRPr="00C46A4A" w:rsidRDefault="00AA0F6E" w:rsidP="0061097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las contrataciones con los proveedores del Estado. Requisitos. Procedimientos</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w:t>
            </w:r>
            <w:r w:rsidR="007879AF">
              <w:rPr>
                <w:rFonts w:ascii="Times New Roman" w:hAnsi="Times New Roman" w:cs="Times New Roman"/>
                <w:b/>
                <w:sz w:val="16"/>
                <w:szCs w:val="16"/>
              </w:rPr>
              <w:t xml:space="preserve">ión Administrativa y Financiera. </w:t>
            </w:r>
            <w:r w:rsidRPr="00C46A4A">
              <w:rPr>
                <w:rFonts w:ascii="Times New Roman" w:hAnsi="Times New Roman" w:cs="Times New Roman"/>
                <w:b/>
                <w:sz w:val="16"/>
                <w:szCs w:val="16"/>
              </w:rPr>
              <w:t xml:space="preserve">Contrataciones Públicas </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5143/2014</w:t>
            </w:r>
          </w:p>
        </w:tc>
        <w:tc>
          <w:tcPr>
            <w:tcW w:w="1403" w:type="pct"/>
            <w:gridSpan w:val="7"/>
          </w:tcPr>
          <w:p w:rsidR="00EC1B75"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otorga facultades Administrativas a la Secretaría del Ambiente en materia de percepción de Tasas, </w:t>
            </w:r>
            <w:proofErr w:type="spellStart"/>
            <w:r w:rsidRPr="00C46A4A">
              <w:rPr>
                <w:rFonts w:ascii="Times New Roman" w:eastAsia="Times New Roman" w:hAnsi="Times New Roman" w:cs="Times New Roman"/>
                <w:b/>
                <w:bCs/>
                <w:sz w:val="16"/>
                <w:szCs w:val="16"/>
              </w:rPr>
              <w:t>Canones</w:t>
            </w:r>
            <w:proofErr w:type="spellEnd"/>
            <w:r w:rsidRPr="00C46A4A">
              <w:rPr>
                <w:rFonts w:ascii="Times New Roman" w:eastAsia="Times New Roman" w:hAnsi="Times New Roman" w:cs="Times New Roman"/>
                <w:b/>
                <w:bCs/>
                <w:sz w:val="16"/>
                <w:szCs w:val="16"/>
              </w:rPr>
              <w:t xml:space="preserve"> y multas</w:t>
            </w:r>
          </w:p>
          <w:p w:rsidR="00231BED" w:rsidRPr="00C46A4A" w:rsidRDefault="00231BED" w:rsidP="002B1285">
            <w:pPr>
              <w:spacing w:before="120" w:line="264" w:lineRule="auto"/>
              <w:jc w:val="both"/>
              <w:rPr>
                <w:rFonts w:ascii="Times New Roman" w:eastAsia="Times New Roman" w:hAnsi="Times New Roman" w:cs="Times New Roman"/>
                <w:b/>
                <w:bCs/>
                <w:sz w:val="16"/>
                <w:szCs w:val="16"/>
              </w:rPr>
            </w:pPr>
          </w:p>
        </w:tc>
        <w:tc>
          <w:tcPr>
            <w:tcW w:w="1356" w:type="pct"/>
            <w:gridSpan w:val="17"/>
          </w:tcPr>
          <w:p w:rsidR="00AA0F6E" w:rsidRPr="00C46A4A" w:rsidRDefault="00AA0F6E" w:rsidP="0061097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Autoriza la percepción de </w:t>
            </w:r>
            <w:proofErr w:type="spellStart"/>
            <w:r w:rsidRPr="00C46A4A">
              <w:rPr>
                <w:rFonts w:ascii="Times New Roman" w:eastAsia="Times New Roman" w:hAnsi="Times New Roman" w:cs="Times New Roman"/>
                <w:b/>
                <w:bCs/>
                <w:sz w:val="16"/>
                <w:szCs w:val="16"/>
              </w:rPr>
              <w:t>Canones</w:t>
            </w:r>
            <w:proofErr w:type="spellEnd"/>
            <w:r w:rsidRPr="00C46A4A">
              <w:rPr>
                <w:rFonts w:ascii="Times New Roman" w:eastAsia="Times New Roman" w:hAnsi="Times New Roman" w:cs="Times New Roman"/>
                <w:b/>
                <w:bCs/>
                <w:sz w:val="16"/>
                <w:szCs w:val="16"/>
              </w:rPr>
              <w:t>, tasas y multas,</w:t>
            </w:r>
          </w:p>
          <w:p w:rsidR="00AA0F6E" w:rsidRDefault="00AA0F6E" w:rsidP="0061097A">
            <w:pPr>
              <w:spacing w:line="264" w:lineRule="auto"/>
              <w:jc w:val="both"/>
              <w:rPr>
                <w:rFonts w:ascii="Times New Roman" w:eastAsia="Times New Roman" w:hAnsi="Times New Roman" w:cs="Times New Roman"/>
                <w:b/>
                <w:bCs/>
                <w:sz w:val="16"/>
                <w:szCs w:val="16"/>
              </w:rPr>
            </w:pPr>
          </w:p>
          <w:p w:rsidR="008A2F16" w:rsidRPr="00C46A4A" w:rsidRDefault="008A2F16" w:rsidP="0061097A">
            <w:pPr>
              <w:spacing w:line="264" w:lineRule="auto"/>
              <w:jc w:val="both"/>
              <w:rPr>
                <w:rFonts w:ascii="Times New Roman" w:eastAsia="Times New Roman" w:hAnsi="Times New Roman" w:cs="Times New Roman"/>
                <w:b/>
                <w:bCs/>
                <w:sz w:val="16"/>
                <w:szCs w:val="16"/>
              </w:rPr>
            </w:pP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administrativa y Financiera</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Ley</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5875/2017</w:t>
            </w:r>
          </w:p>
        </w:tc>
        <w:tc>
          <w:tcPr>
            <w:tcW w:w="1403" w:type="pct"/>
            <w:gridSpan w:val="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Nacional de Cambio Climático</w:t>
            </w:r>
          </w:p>
        </w:tc>
        <w:tc>
          <w:tcPr>
            <w:tcW w:w="1356" w:type="pct"/>
            <w:gridSpan w:val="17"/>
          </w:tcPr>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Establece los principios, regula sobre políticas, planes, mecanismo de coordinación a través de la Comisión Nacional de CC, establece sus atribuciones y funciones Crea el Fondo para el CC. Determina las fuentes de financiamiento</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Cambio Climático</w:t>
            </w:r>
          </w:p>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Adaptación, Mitigación</w:t>
            </w:r>
          </w:p>
        </w:tc>
      </w:tr>
      <w:tr w:rsidR="00146EA3" w:rsidRPr="00C46A4A" w:rsidTr="00E35B6A">
        <w:trPr>
          <w:gridAfter w:val="1"/>
          <w:wAfter w:w="5" w:type="pct"/>
          <w:trHeight w:val="218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18831/1986</w:t>
            </w:r>
          </w:p>
        </w:tc>
        <w:tc>
          <w:tcPr>
            <w:tcW w:w="1403" w:type="pct"/>
            <w:gridSpan w:val="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Decreto Nº 18.831/86 “Por el cual se establecen normas de protección del medio </w:t>
            </w:r>
            <w:r w:rsidRPr="00C46A4A">
              <w:rPr>
                <w:rFonts w:ascii="Times New Roman" w:eastAsia="Times New Roman" w:hAnsi="Times New Roman" w:cs="Times New Roman"/>
                <w:b/>
                <w:bCs/>
                <w:sz w:val="16"/>
                <w:szCs w:val="16"/>
              </w:rPr>
              <w:cr/>
              <w:t>ambiente</w:t>
            </w:r>
          </w:p>
        </w:tc>
        <w:tc>
          <w:tcPr>
            <w:tcW w:w="1356" w:type="pct"/>
            <w:gridSpan w:val="17"/>
          </w:tcPr>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”Establece “normas de protección de los recursos naturales y de los suelos,  de los bosques protectores y de las zonas de reservas naturales a cuyo fin queda  absolutamente prohibido toda acción que pueda dañar o conducir a un cambio  perjudicial o depredación del medio ambiente rural o de sus elementos integrantes”</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Ambiental</w:t>
            </w:r>
          </w:p>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Protección y conservación de los bienes naturales</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Decreto </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10.579/2000</w:t>
            </w:r>
          </w:p>
        </w:tc>
        <w:tc>
          <w:tcPr>
            <w:tcW w:w="1403" w:type="pct"/>
            <w:gridSpan w:val="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la ley 1551 Que crea el Sistema Nacional del Ambiente, el Consejo Nacional del Ambiente y la Secretaria del Ambiente</w:t>
            </w:r>
          </w:p>
        </w:tc>
        <w:tc>
          <w:tcPr>
            <w:tcW w:w="1356" w:type="pct"/>
            <w:gridSpan w:val="17"/>
          </w:tcPr>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la integración del Sistema Nacional del ambiente.</w:t>
            </w:r>
          </w:p>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la Autoridad de aplicación  SEAM</w:t>
            </w:r>
          </w:p>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Descentralización de sus funciones. De los Recursos financieros</w:t>
            </w:r>
          </w:p>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Derogado parcialmente en lo que respecta al CONAM</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Direccionamiento, estratégico  y administrativo</w:t>
            </w:r>
          </w:p>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Aplicación General</w:t>
            </w:r>
          </w:p>
        </w:tc>
      </w:tr>
      <w:tr w:rsidR="00146EA3" w:rsidRPr="007936F4"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10.961/2000</w:t>
            </w:r>
          </w:p>
        </w:tc>
        <w:tc>
          <w:tcPr>
            <w:tcW w:w="1403" w:type="pct"/>
            <w:gridSpan w:val="7"/>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modifican los arts. 14 y 39 al 49 del Decreto 10579 que reglamenta la ley 1551/2000</w:t>
            </w:r>
          </w:p>
        </w:tc>
        <w:tc>
          <w:tcPr>
            <w:tcW w:w="1356" w:type="pct"/>
            <w:gridSpan w:val="17"/>
          </w:tcPr>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Algunos vinculados al CONAN están derogados y los vi</w:t>
            </w:r>
            <w:r w:rsidR="007879AF">
              <w:rPr>
                <w:rFonts w:ascii="Times New Roman" w:eastAsia="Times New Roman" w:hAnsi="Times New Roman" w:cs="Times New Roman"/>
                <w:b/>
                <w:bCs/>
                <w:sz w:val="16"/>
                <w:szCs w:val="16"/>
              </w:rPr>
              <w:t xml:space="preserve">nculados al traspaso de </w:t>
            </w:r>
            <w:r w:rsidR="00AC6198">
              <w:rPr>
                <w:rFonts w:ascii="Times New Roman" w:eastAsia="Times New Roman" w:hAnsi="Times New Roman" w:cs="Times New Roman"/>
                <w:b/>
                <w:bCs/>
                <w:sz w:val="16"/>
                <w:szCs w:val="16"/>
              </w:rPr>
              <w:t>bienes.</w:t>
            </w:r>
            <w:r w:rsidR="00AC6198" w:rsidRPr="00C46A4A">
              <w:rPr>
                <w:rFonts w:ascii="Times New Roman" w:eastAsia="Times New Roman" w:hAnsi="Times New Roman" w:cs="Times New Roman"/>
                <w:b/>
                <w:bCs/>
                <w:sz w:val="16"/>
                <w:szCs w:val="16"/>
              </w:rPr>
              <w:t xml:space="preserve"> Sólo</w:t>
            </w:r>
            <w:r w:rsidRPr="00C46A4A">
              <w:rPr>
                <w:rFonts w:ascii="Times New Roman" w:eastAsia="Times New Roman" w:hAnsi="Times New Roman" w:cs="Times New Roman"/>
                <w:b/>
                <w:bCs/>
                <w:sz w:val="16"/>
                <w:szCs w:val="16"/>
              </w:rPr>
              <w:t xml:space="preserve"> queda vigente lo vinculado a la obtención de recursos, su manejo y administración</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Financiera</w:t>
            </w:r>
          </w:p>
        </w:tc>
      </w:tr>
      <w:tr w:rsidR="00146EA3" w:rsidRPr="00C46A4A" w:rsidTr="00E35B6A">
        <w:trPr>
          <w:gridAfter w:val="1"/>
          <w:wAfter w:w="5" w:type="pct"/>
          <w:trHeight w:val="468"/>
        </w:trPr>
        <w:tc>
          <w:tcPr>
            <w:tcW w:w="777" w:type="pct"/>
            <w:gridSpan w:val="3"/>
          </w:tcPr>
          <w:p w:rsidR="00AA0F6E" w:rsidRPr="00C46A4A" w:rsidRDefault="00AA0F6E" w:rsidP="002B1285">
            <w:pPr>
              <w:jc w:val="both"/>
              <w:rPr>
                <w:rFonts w:ascii="Times New Roman" w:hAnsi="Times New Roman" w:cs="Times New Roman"/>
                <w:b/>
                <w:sz w:val="16"/>
                <w:szCs w:val="16"/>
              </w:rPr>
            </w:pPr>
            <w:r w:rsidRPr="00C46A4A">
              <w:rPr>
                <w:rFonts w:ascii="Times New Roman" w:hAnsi="Times New Roman" w:cs="Times New Roman"/>
                <w:b/>
                <w:sz w:val="16"/>
                <w:szCs w:val="16"/>
              </w:rPr>
              <w:t xml:space="preserve">Decreto </w:t>
            </w:r>
          </w:p>
        </w:tc>
        <w:tc>
          <w:tcPr>
            <w:tcW w:w="595"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4893/2005</w:t>
            </w:r>
          </w:p>
        </w:tc>
        <w:tc>
          <w:tcPr>
            <w:tcW w:w="1403" w:type="pct"/>
            <w:gridSpan w:val="7"/>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el cual se crea el Canje de Deuda por Naturaleza</w:t>
            </w:r>
          </w:p>
        </w:tc>
        <w:tc>
          <w:tcPr>
            <w:tcW w:w="1356" w:type="pct"/>
            <w:gridSpan w:val="17"/>
          </w:tcPr>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crea la Comisión de Canje de Deuda y se reglamenta su funcionamiento y administración de los Fondos del Canje</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administración financiera</w:t>
            </w:r>
            <w:r>
              <w:rPr>
                <w:rFonts w:ascii="Times New Roman" w:hAnsi="Times New Roman" w:cs="Times New Roman"/>
                <w:b/>
                <w:sz w:val="16"/>
                <w:szCs w:val="16"/>
              </w:rPr>
              <w:t>- Financiación de Proyectos</w:t>
            </w:r>
          </w:p>
        </w:tc>
      </w:tr>
      <w:tr w:rsidR="00146EA3" w:rsidRPr="00C46A4A" w:rsidTr="00E35B6A">
        <w:trPr>
          <w:gridAfter w:val="1"/>
          <w:wAfter w:w="5" w:type="pct"/>
          <w:trHeight w:val="468"/>
        </w:trPr>
        <w:tc>
          <w:tcPr>
            <w:tcW w:w="777" w:type="pct"/>
            <w:gridSpan w:val="3"/>
          </w:tcPr>
          <w:p w:rsidR="00AA0F6E" w:rsidRPr="00C46A4A" w:rsidRDefault="00AA0F6E" w:rsidP="002B1285">
            <w:pPr>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Decreto</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10071/2007</w:t>
            </w:r>
          </w:p>
        </w:tc>
        <w:tc>
          <w:tcPr>
            <w:tcW w:w="1403" w:type="pct"/>
            <w:gridSpan w:val="7"/>
          </w:tcPr>
          <w:p w:rsidR="00AA0F6E"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Decreto 10071/07: “Por el cual se aprueba la norma que fija los límites máximos </w:t>
            </w:r>
            <w:r w:rsidRPr="00C46A4A">
              <w:rPr>
                <w:rFonts w:ascii="Times New Roman" w:eastAsia="Times New Roman" w:hAnsi="Times New Roman" w:cs="Times New Roman"/>
                <w:b/>
                <w:bCs/>
                <w:sz w:val="16"/>
                <w:szCs w:val="16"/>
              </w:rPr>
              <w:cr/>
              <w:t>permisibles (LMP) para la exposición de las personas a las radiaciones no ionizantes”</w:t>
            </w:r>
          </w:p>
          <w:p w:rsidR="004A0824" w:rsidRPr="00C46A4A" w:rsidRDefault="004A0824" w:rsidP="002B1285">
            <w:pPr>
              <w:spacing w:before="120" w:line="264" w:lineRule="auto"/>
              <w:jc w:val="both"/>
              <w:rPr>
                <w:rFonts w:ascii="Times New Roman" w:eastAsia="Times New Roman" w:hAnsi="Times New Roman" w:cs="Times New Roman"/>
                <w:b/>
                <w:bCs/>
                <w:sz w:val="16"/>
                <w:szCs w:val="16"/>
              </w:rPr>
            </w:pPr>
          </w:p>
        </w:tc>
        <w:tc>
          <w:tcPr>
            <w:tcW w:w="1356" w:type="pct"/>
            <w:gridSpan w:val="17"/>
          </w:tcPr>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El decreto fija los parámetros máximos de exposición a campos eléctricos y magnéticos </w:t>
            </w:r>
            <w:r w:rsidRPr="00C46A4A">
              <w:rPr>
                <w:rFonts w:ascii="Times New Roman" w:eastAsia="Times New Roman" w:hAnsi="Times New Roman" w:cs="Times New Roman"/>
                <w:b/>
                <w:bCs/>
                <w:sz w:val="16"/>
                <w:szCs w:val="16"/>
              </w:rPr>
              <w:cr/>
              <w:t xml:space="preserve">en la gama de frecuencias de 0 a 300 </w:t>
            </w:r>
            <w:proofErr w:type="spellStart"/>
            <w:r w:rsidRPr="00C46A4A">
              <w:rPr>
                <w:rFonts w:ascii="Times New Roman" w:eastAsia="Times New Roman" w:hAnsi="Times New Roman" w:cs="Times New Roman"/>
                <w:b/>
                <w:bCs/>
                <w:sz w:val="16"/>
                <w:szCs w:val="16"/>
              </w:rPr>
              <w:t>Gz</w:t>
            </w:r>
            <w:proofErr w:type="spellEnd"/>
            <w:r w:rsidRPr="00C46A4A">
              <w:rPr>
                <w:rFonts w:ascii="Times New Roman" w:eastAsia="Times New Roman" w:hAnsi="Times New Roman" w:cs="Times New Roman"/>
                <w:b/>
                <w:bCs/>
                <w:sz w:val="16"/>
                <w:szCs w:val="16"/>
              </w:rPr>
              <w:t>.</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la Calidad Ambiental</w:t>
            </w:r>
          </w:p>
        </w:tc>
      </w:tr>
      <w:tr w:rsidR="00146EA3"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1837/2019</w:t>
            </w:r>
          </w:p>
        </w:tc>
        <w:tc>
          <w:tcPr>
            <w:tcW w:w="1403" w:type="pct"/>
            <w:gridSpan w:val="7"/>
          </w:tcPr>
          <w:p w:rsidR="004A0824"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el artículo 5° de la ley n° 5146/2014, “que otorga facultades administrativas a la secretaria del ambiente (SEAM), en materia de percepción de cánones, tasas y multas”</w:t>
            </w:r>
          </w:p>
          <w:p w:rsidR="00657781" w:rsidRDefault="00657781" w:rsidP="002B1285">
            <w:pPr>
              <w:spacing w:before="120" w:line="264" w:lineRule="auto"/>
              <w:jc w:val="both"/>
              <w:rPr>
                <w:rFonts w:ascii="Times New Roman" w:eastAsia="Times New Roman" w:hAnsi="Times New Roman" w:cs="Times New Roman"/>
                <w:b/>
                <w:bCs/>
                <w:sz w:val="16"/>
                <w:szCs w:val="16"/>
              </w:rPr>
            </w:pPr>
          </w:p>
          <w:p w:rsidR="00657781" w:rsidRPr="00C46A4A" w:rsidRDefault="00657781" w:rsidP="002B1285">
            <w:pPr>
              <w:spacing w:before="120" w:line="264" w:lineRule="auto"/>
              <w:jc w:val="both"/>
              <w:rPr>
                <w:rFonts w:ascii="Times New Roman" w:eastAsia="Times New Roman" w:hAnsi="Times New Roman" w:cs="Times New Roman"/>
                <w:b/>
                <w:bCs/>
                <w:sz w:val="16"/>
                <w:szCs w:val="16"/>
              </w:rPr>
            </w:pPr>
          </w:p>
        </w:tc>
        <w:tc>
          <w:tcPr>
            <w:tcW w:w="1356" w:type="pct"/>
            <w:gridSpan w:val="17"/>
          </w:tcPr>
          <w:p w:rsidR="00AA0F6E"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la percepción de cánones, tasas, y multas</w:t>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Administrativa y financiera</w:t>
            </w:r>
          </w:p>
        </w:tc>
      </w:tr>
      <w:tr w:rsidR="00146EA3" w:rsidRPr="00C46A4A" w:rsidTr="00E35B6A">
        <w:trPr>
          <w:gridAfter w:val="1"/>
          <w:wAfter w:w="5" w:type="pct"/>
          <w:trHeight w:val="468"/>
        </w:trPr>
        <w:tc>
          <w:tcPr>
            <w:tcW w:w="777" w:type="pct"/>
            <w:gridSpan w:val="3"/>
          </w:tcPr>
          <w:p w:rsidR="00AA0F6E" w:rsidRPr="00C46A4A" w:rsidRDefault="00AA0F6E" w:rsidP="00F4557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95" w:type="pct"/>
            <w:gridSpan w:val="6"/>
          </w:tcPr>
          <w:p w:rsidR="00AA0F6E" w:rsidRPr="00C46A4A" w:rsidRDefault="00AA0F6E" w:rsidP="00F4557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5/2005</w:t>
            </w:r>
          </w:p>
        </w:tc>
        <w:tc>
          <w:tcPr>
            <w:tcW w:w="1403" w:type="pct"/>
            <w:gridSpan w:val="7"/>
          </w:tcPr>
          <w:p w:rsidR="00AA0F6E" w:rsidRDefault="00AA0F6E" w:rsidP="00F4557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Aprueba la Política </w:t>
            </w:r>
            <w:r w:rsidRPr="00C46A4A">
              <w:rPr>
                <w:rFonts w:ascii="Times New Roman" w:eastAsia="Times New Roman" w:hAnsi="Times New Roman" w:cs="Times New Roman"/>
                <w:b/>
                <w:bCs/>
                <w:sz w:val="16"/>
                <w:szCs w:val="16"/>
              </w:rPr>
              <w:lastRenderedPageBreak/>
              <w:t>Ambiental Nacional del Paraguay”-.</w:t>
            </w:r>
          </w:p>
          <w:p w:rsidR="008F7EA9" w:rsidRPr="00C46A4A" w:rsidRDefault="008F7EA9" w:rsidP="00F45575">
            <w:pPr>
              <w:spacing w:before="120" w:line="264" w:lineRule="auto"/>
              <w:jc w:val="both"/>
              <w:rPr>
                <w:rFonts w:ascii="Times New Roman" w:eastAsia="Times New Roman" w:hAnsi="Times New Roman" w:cs="Times New Roman"/>
                <w:b/>
                <w:bCs/>
                <w:sz w:val="16"/>
                <w:szCs w:val="16"/>
              </w:rPr>
            </w:pPr>
          </w:p>
        </w:tc>
        <w:tc>
          <w:tcPr>
            <w:tcW w:w="1356" w:type="pct"/>
            <w:gridSpan w:val="17"/>
          </w:tcPr>
          <w:p w:rsidR="00735DCF" w:rsidRPr="00C46A4A" w:rsidRDefault="00AA0F6E" w:rsidP="00735D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Define la política, los indicadores, </w:t>
            </w:r>
            <w:r w:rsidRPr="00C46A4A">
              <w:rPr>
                <w:rFonts w:ascii="Times New Roman" w:eastAsia="Times New Roman" w:hAnsi="Times New Roman" w:cs="Times New Roman"/>
                <w:b/>
                <w:bCs/>
                <w:sz w:val="16"/>
                <w:szCs w:val="16"/>
              </w:rPr>
              <w:lastRenderedPageBreak/>
              <w:t>las metas, los instrumentos de Gestión</w:t>
            </w:r>
          </w:p>
        </w:tc>
        <w:tc>
          <w:tcPr>
            <w:tcW w:w="864" w:type="pct"/>
            <w:gridSpan w:val="6"/>
          </w:tcPr>
          <w:p w:rsidR="00AA0F6E" w:rsidRPr="00C46A4A" w:rsidRDefault="00AA0F6E" w:rsidP="00F4557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 xml:space="preserve">Direccionamiento </w:t>
            </w:r>
            <w:r w:rsidRPr="00C46A4A">
              <w:rPr>
                <w:rFonts w:ascii="Times New Roman" w:hAnsi="Times New Roman" w:cs="Times New Roman"/>
                <w:b/>
                <w:sz w:val="16"/>
                <w:szCs w:val="16"/>
              </w:rPr>
              <w:lastRenderedPageBreak/>
              <w:t>Estratégico</w:t>
            </w:r>
          </w:p>
        </w:tc>
      </w:tr>
      <w:tr w:rsidR="00006A7A"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 xml:space="preserve">Resolución </w:t>
            </w:r>
          </w:p>
        </w:tc>
        <w:tc>
          <w:tcPr>
            <w:tcW w:w="595"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N° 36 /2017</w:t>
            </w:r>
          </w:p>
        </w:tc>
        <w:tc>
          <w:tcPr>
            <w:tcW w:w="1364" w:type="pct"/>
            <w:gridSpan w:val="6"/>
          </w:tcPr>
          <w:p w:rsidR="00AA0F6E" w:rsidRDefault="00AA0F6E" w:rsidP="004A082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 el Manual de Procedimiento para la provisión de combustibles y derivados del Petróleo mediante el uso de tarjetas magnéticas </w:t>
            </w:r>
            <w:r w:rsidR="00AC6198" w:rsidRPr="00C46A4A">
              <w:rPr>
                <w:rFonts w:ascii="Times New Roman" w:eastAsia="Times New Roman" w:hAnsi="Times New Roman" w:cs="Times New Roman"/>
                <w:b/>
                <w:bCs/>
                <w:sz w:val="16"/>
                <w:szCs w:val="16"/>
              </w:rPr>
              <w:t>proveídas</w:t>
            </w:r>
            <w:r w:rsidRPr="00C46A4A">
              <w:rPr>
                <w:rFonts w:ascii="Times New Roman" w:eastAsia="Times New Roman" w:hAnsi="Times New Roman" w:cs="Times New Roman"/>
                <w:b/>
                <w:bCs/>
                <w:sz w:val="16"/>
                <w:szCs w:val="16"/>
              </w:rPr>
              <w:t xml:space="preserve"> por Petróleos Paraguayos (PETROPAR</w:t>
            </w:r>
            <w:r w:rsidR="005B2A10">
              <w:rPr>
                <w:rFonts w:ascii="Times New Roman" w:eastAsia="Times New Roman" w:hAnsi="Times New Roman" w:cs="Times New Roman"/>
                <w:b/>
                <w:bCs/>
                <w:sz w:val="16"/>
                <w:szCs w:val="16"/>
              </w:rPr>
              <w:t>)</w:t>
            </w:r>
          </w:p>
          <w:p w:rsidR="00132829" w:rsidRPr="00C46A4A" w:rsidRDefault="00132829" w:rsidP="004A0824">
            <w:pPr>
              <w:spacing w:before="120" w:line="264" w:lineRule="auto"/>
              <w:jc w:val="both"/>
              <w:rPr>
                <w:rFonts w:ascii="Times New Roman" w:eastAsia="Times New Roman" w:hAnsi="Times New Roman" w:cs="Times New Roman"/>
                <w:b/>
                <w:bCs/>
                <w:sz w:val="16"/>
                <w:szCs w:val="16"/>
              </w:rPr>
            </w:pPr>
          </w:p>
        </w:tc>
        <w:tc>
          <w:tcPr>
            <w:tcW w:w="1395" w:type="pct"/>
            <w:gridSpan w:val="18"/>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Regula el procedimiento para la carga de combustible a través de tarjetas magnéticas </w:t>
            </w:r>
            <w:r w:rsidR="00AC6198" w:rsidRPr="00C46A4A">
              <w:rPr>
                <w:rFonts w:ascii="Times New Roman" w:eastAsia="Times New Roman" w:hAnsi="Times New Roman" w:cs="Times New Roman"/>
                <w:b/>
                <w:bCs/>
                <w:sz w:val="16"/>
                <w:szCs w:val="16"/>
              </w:rPr>
              <w:t>proveídas</w:t>
            </w:r>
            <w:r w:rsidRPr="00C46A4A">
              <w:rPr>
                <w:rFonts w:ascii="Times New Roman" w:eastAsia="Times New Roman" w:hAnsi="Times New Roman" w:cs="Times New Roman"/>
                <w:b/>
                <w:bCs/>
                <w:sz w:val="16"/>
                <w:szCs w:val="16"/>
              </w:rPr>
              <w:t xml:space="preserve"> por </w:t>
            </w:r>
            <w:proofErr w:type="spellStart"/>
            <w:r w:rsidRPr="00C46A4A">
              <w:rPr>
                <w:rFonts w:ascii="Times New Roman" w:eastAsia="Times New Roman" w:hAnsi="Times New Roman" w:cs="Times New Roman"/>
                <w:b/>
                <w:bCs/>
                <w:sz w:val="16"/>
                <w:szCs w:val="16"/>
              </w:rPr>
              <w:t>Petropar</w:t>
            </w:r>
            <w:proofErr w:type="spellEnd"/>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administrativa</w:t>
            </w:r>
          </w:p>
          <w:p w:rsidR="00AA0F6E" w:rsidRPr="00C46A4A" w:rsidRDefault="00AC6198"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Movilidad</w:t>
            </w:r>
          </w:p>
        </w:tc>
      </w:tr>
      <w:tr w:rsidR="00006A7A"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121/2020</w:t>
            </w:r>
          </w:p>
        </w:tc>
        <w:tc>
          <w:tcPr>
            <w:tcW w:w="1364" w:type="pct"/>
            <w:gridSpan w:val="6"/>
          </w:tcPr>
          <w:p w:rsidR="00AA0F6E" w:rsidRDefault="00AA0F6E" w:rsidP="004A082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medidas administrativas durante el estado de emergencia sanitaria en el MINISTERIO DEL AMBIENTE Y DESARROLLO SOSTENIBLE</w:t>
            </w:r>
          </w:p>
          <w:p w:rsidR="00A66130" w:rsidRDefault="00A66130" w:rsidP="004A0824">
            <w:pPr>
              <w:spacing w:before="120" w:line="264" w:lineRule="auto"/>
              <w:jc w:val="both"/>
              <w:rPr>
                <w:rFonts w:ascii="Times New Roman" w:eastAsia="Times New Roman" w:hAnsi="Times New Roman" w:cs="Times New Roman"/>
                <w:b/>
                <w:bCs/>
                <w:sz w:val="16"/>
                <w:szCs w:val="16"/>
              </w:rPr>
            </w:pPr>
          </w:p>
          <w:p w:rsidR="00132829" w:rsidRPr="00C46A4A" w:rsidRDefault="00132829" w:rsidP="004A0824">
            <w:pPr>
              <w:spacing w:before="120" w:line="264" w:lineRule="auto"/>
              <w:jc w:val="both"/>
              <w:rPr>
                <w:rFonts w:ascii="Times New Roman" w:eastAsia="Times New Roman" w:hAnsi="Times New Roman" w:cs="Times New Roman"/>
                <w:b/>
                <w:bCs/>
                <w:sz w:val="16"/>
                <w:szCs w:val="16"/>
              </w:rPr>
            </w:pPr>
          </w:p>
        </w:tc>
        <w:tc>
          <w:tcPr>
            <w:tcW w:w="1395" w:type="pct"/>
            <w:gridSpan w:val="18"/>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Medidas administrativas para evitar los riesgos que implica el COV19</w:t>
            </w:r>
          </w:p>
          <w:p w:rsidR="00AA0F6E" w:rsidRPr="00C46A4A" w:rsidRDefault="00AA0F6E" w:rsidP="002B1285">
            <w:pPr>
              <w:tabs>
                <w:tab w:val="left" w:pos="1020"/>
              </w:tabs>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ab/>
            </w: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006A7A"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124/2020</w:t>
            </w:r>
          </w:p>
        </w:tc>
        <w:tc>
          <w:tcPr>
            <w:tcW w:w="1364" w:type="pct"/>
            <w:gridSpan w:val="6"/>
          </w:tcPr>
          <w:p w:rsidR="00A66130" w:rsidRDefault="00A66130" w:rsidP="004A0824">
            <w:pPr>
              <w:spacing w:before="120" w:line="264" w:lineRule="auto"/>
              <w:jc w:val="both"/>
              <w:rPr>
                <w:rFonts w:ascii="Times New Roman" w:eastAsia="Times New Roman" w:hAnsi="Times New Roman" w:cs="Times New Roman"/>
                <w:b/>
                <w:bCs/>
                <w:sz w:val="16"/>
                <w:szCs w:val="16"/>
              </w:rPr>
            </w:pPr>
          </w:p>
          <w:p w:rsidR="00AA0F6E" w:rsidRDefault="00AA0F6E" w:rsidP="004A082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amplía la resolución n° 121 de fecha 16 de marzo de 2020, «por la cual se establecen medidas administrativas durante el estado de emergencia sanitaria en el MINISTERIO DEL AMBIENTE Y DESARROLLO SOSTENIBLE»</w:t>
            </w:r>
          </w:p>
          <w:p w:rsidR="00132829" w:rsidRDefault="00132829" w:rsidP="004A0824">
            <w:pPr>
              <w:spacing w:before="120" w:line="264" w:lineRule="auto"/>
              <w:jc w:val="both"/>
              <w:rPr>
                <w:rFonts w:ascii="Times New Roman" w:eastAsia="Times New Roman" w:hAnsi="Times New Roman" w:cs="Times New Roman"/>
                <w:b/>
                <w:bCs/>
                <w:sz w:val="16"/>
                <w:szCs w:val="16"/>
              </w:rPr>
            </w:pPr>
          </w:p>
          <w:p w:rsidR="00A66130" w:rsidRPr="00C46A4A" w:rsidRDefault="00A66130" w:rsidP="004A0824">
            <w:pPr>
              <w:spacing w:before="120" w:line="264" w:lineRule="auto"/>
              <w:jc w:val="both"/>
              <w:rPr>
                <w:rFonts w:ascii="Times New Roman" w:eastAsia="Times New Roman" w:hAnsi="Times New Roman" w:cs="Times New Roman"/>
                <w:b/>
                <w:bCs/>
                <w:sz w:val="16"/>
                <w:szCs w:val="16"/>
              </w:rPr>
            </w:pPr>
          </w:p>
        </w:tc>
        <w:tc>
          <w:tcPr>
            <w:tcW w:w="1395" w:type="pct"/>
            <w:gridSpan w:val="18"/>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Medidas administrativas para evitar los riesgos que implica el COV19</w:t>
            </w:r>
          </w:p>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006A7A" w:rsidRPr="00C46A4A" w:rsidTr="00E35B6A">
        <w:trPr>
          <w:gridAfter w:val="1"/>
          <w:wAfter w:w="5" w:type="pct"/>
          <w:trHeight w:val="468"/>
        </w:trPr>
        <w:tc>
          <w:tcPr>
            <w:tcW w:w="777" w:type="pct"/>
            <w:gridSpan w:val="3"/>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95" w:type="pct"/>
            <w:gridSpan w:val="6"/>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132/2020</w:t>
            </w:r>
          </w:p>
        </w:tc>
        <w:tc>
          <w:tcPr>
            <w:tcW w:w="1364" w:type="pct"/>
            <w:gridSpan w:val="6"/>
          </w:tcPr>
          <w:p w:rsidR="00A66130" w:rsidRDefault="00A66130" w:rsidP="004A0824">
            <w:pPr>
              <w:spacing w:before="120" w:line="264" w:lineRule="auto"/>
              <w:jc w:val="both"/>
              <w:rPr>
                <w:rFonts w:ascii="Times New Roman" w:eastAsia="Times New Roman" w:hAnsi="Times New Roman" w:cs="Times New Roman"/>
                <w:b/>
                <w:bCs/>
                <w:sz w:val="16"/>
                <w:szCs w:val="16"/>
              </w:rPr>
            </w:pPr>
          </w:p>
          <w:p w:rsidR="00AA0F6E" w:rsidRDefault="00AA0F6E" w:rsidP="004A082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amplia y modifica la resolución n° 121 de fecha 16 de marzo de 2020, «por la cual se establecen medidas administrativas durante el estado de emergencia sanitaria en el MINISTERIO DEL AMBIENTE Y DESARROLLO SOSTENIBLE»</w:t>
            </w:r>
          </w:p>
          <w:p w:rsidR="002614E2" w:rsidRPr="00C46A4A" w:rsidRDefault="002614E2" w:rsidP="004A0824">
            <w:pPr>
              <w:spacing w:before="120" w:line="264" w:lineRule="auto"/>
              <w:jc w:val="both"/>
              <w:rPr>
                <w:rFonts w:ascii="Times New Roman" w:eastAsia="Times New Roman" w:hAnsi="Times New Roman" w:cs="Times New Roman"/>
                <w:b/>
                <w:bCs/>
                <w:sz w:val="16"/>
                <w:szCs w:val="16"/>
              </w:rPr>
            </w:pPr>
          </w:p>
        </w:tc>
        <w:tc>
          <w:tcPr>
            <w:tcW w:w="1395" w:type="pct"/>
            <w:gridSpan w:val="18"/>
          </w:tcPr>
          <w:p w:rsidR="00AA0F6E" w:rsidRPr="00C46A4A" w:rsidRDefault="00AA0F6E"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Medidas administrativas para evitar los riesgos que implica el COV19</w:t>
            </w:r>
          </w:p>
          <w:p w:rsidR="00AA0F6E" w:rsidRPr="00C46A4A" w:rsidRDefault="00AA0F6E" w:rsidP="002B1285">
            <w:pPr>
              <w:spacing w:before="120" w:line="264" w:lineRule="auto"/>
              <w:jc w:val="both"/>
              <w:rPr>
                <w:rFonts w:ascii="Times New Roman" w:eastAsia="Times New Roman" w:hAnsi="Times New Roman" w:cs="Times New Roman"/>
                <w:b/>
                <w:bCs/>
                <w:sz w:val="16"/>
                <w:szCs w:val="16"/>
              </w:rPr>
            </w:pPr>
          </w:p>
        </w:tc>
        <w:tc>
          <w:tcPr>
            <w:tcW w:w="864" w:type="pct"/>
            <w:gridSpan w:val="6"/>
          </w:tcPr>
          <w:p w:rsidR="00AA0F6E" w:rsidRPr="00C46A4A" w:rsidRDefault="00AA0F6E"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006A7A" w:rsidRPr="00C46A4A" w:rsidTr="00E35B6A">
        <w:trPr>
          <w:gridAfter w:val="1"/>
          <w:wAfter w:w="5" w:type="pct"/>
          <w:trHeight w:val="468"/>
        </w:trPr>
        <w:tc>
          <w:tcPr>
            <w:tcW w:w="777" w:type="pct"/>
            <w:gridSpan w:val="3"/>
          </w:tcPr>
          <w:p w:rsidR="002614E2" w:rsidRPr="00C46A4A" w:rsidRDefault="002614E2" w:rsidP="00D8131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95" w:type="pct"/>
            <w:gridSpan w:val="6"/>
          </w:tcPr>
          <w:p w:rsidR="002614E2" w:rsidRPr="00C46A4A" w:rsidRDefault="002614E2" w:rsidP="00D8131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140/2020</w:t>
            </w:r>
          </w:p>
        </w:tc>
        <w:tc>
          <w:tcPr>
            <w:tcW w:w="1364" w:type="pct"/>
            <w:gridSpan w:val="6"/>
          </w:tcPr>
          <w:p w:rsidR="002614E2" w:rsidRDefault="002614E2" w:rsidP="00D8131D">
            <w:pPr>
              <w:spacing w:before="120" w:after="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amplía los artículos 1º, 2º, 3º y modifica los artículos 4º, 5º de la resolución nº 121 de fecha 16 de marzo de 2020, «por la cual se establecen medidas administrativas durante el estado de emergencia sanitaria en el MINISTERIO DEL AMBIENTE Y DESARROLLO SOSTENIBLE»</w:t>
            </w:r>
          </w:p>
          <w:p w:rsidR="002614E2" w:rsidRPr="00C46A4A" w:rsidRDefault="002614E2" w:rsidP="00D8131D">
            <w:pPr>
              <w:spacing w:before="120" w:line="264" w:lineRule="auto"/>
              <w:jc w:val="both"/>
              <w:rPr>
                <w:rFonts w:ascii="Times New Roman" w:eastAsia="Times New Roman" w:hAnsi="Times New Roman" w:cs="Times New Roman"/>
                <w:b/>
                <w:bCs/>
                <w:sz w:val="16"/>
                <w:szCs w:val="16"/>
              </w:rPr>
            </w:pPr>
          </w:p>
        </w:tc>
        <w:tc>
          <w:tcPr>
            <w:tcW w:w="1395" w:type="pct"/>
            <w:gridSpan w:val="18"/>
          </w:tcPr>
          <w:p w:rsidR="002614E2" w:rsidRPr="00C46A4A" w:rsidRDefault="002614E2" w:rsidP="00D8131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Medidas administrativas para evitar los riesgos que implica el COV19</w:t>
            </w:r>
          </w:p>
          <w:p w:rsidR="002614E2" w:rsidRPr="00C46A4A" w:rsidRDefault="002614E2" w:rsidP="00D8131D">
            <w:pPr>
              <w:spacing w:before="120" w:line="264" w:lineRule="auto"/>
              <w:jc w:val="both"/>
              <w:rPr>
                <w:rFonts w:ascii="Times New Roman" w:eastAsia="Times New Roman" w:hAnsi="Times New Roman" w:cs="Times New Roman"/>
                <w:b/>
                <w:bCs/>
                <w:sz w:val="16"/>
                <w:szCs w:val="16"/>
              </w:rPr>
            </w:pPr>
          </w:p>
        </w:tc>
        <w:tc>
          <w:tcPr>
            <w:tcW w:w="864" w:type="pct"/>
            <w:gridSpan w:val="6"/>
          </w:tcPr>
          <w:p w:rsidR="002614E2" w:rsidRPr="00C46A4A" w:rsidRDefault="002614E2" w:rsidP="00D8131D">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006A7A"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95" w:type="pct"/>
            <w:gridSpan w:val="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144/2020</w:t>
            </w:r>
          </w:p>
        </w:tc>
        <w:tc>
          <w:tcPr>
            <w:tcW w:w="1364" w:type="pct"/>
            <w:gridSpan w:val="6"/>
          </w:tcPr>
          <w:p w:rsidR="002614E2" w:rsidRDefault="002614E2" w:rsidP="004A082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amplía el artículo 1º de la resolución nº 121 de fecha 16 de marzo de 2020, «por la cual se establecen medidas </w:t>
            </w:r>
            <w:r w:rsidRPr="00C46A4A">
              <w:rPr>
                <w:rFonts w:ascii="Times New Roman" w:eastAsia="Times New Roman" w:hAnsi="Times New Roman" w:cs="Times New Roman"/>
                <w:b/>
                <w:bCs/>
                <w:sz w:val="16"/>
                <w:szCs w:val="16"/>
              </w:rPr>
              <w:lastRenderedPageBreak/>
              <w:t>administrativas durante el estado de emergencia sanitaria en el MINISTERIO DEL AMBIENTE Y DESARROLLO SOSTENIBLE»</w:t>
            </w:r>
          </w:p>
          <w:p w:rsidR="00657781" w:rsidRPr="00C46A4A" w:rsidRDefault="00657781" w:rsidP="004A0824">
            <w:pPr>
              <w:spacing w:before="120" w:line="264" w:lineRule="auto"/>
              <w:jc w:val="both"/>
              <w:rPr>
                <w:rFonts w:ascii="Times New Roman" w:eastAsia="Times New Roman" w:hAnsi="Times New Roman" w:cs="Times New Roman"/>
                <w:b/>
                <w:bCs/>
                <w:sz w:val="16"/>
                <w:szCs w:val="16"/>
              </w:rPr>
            </w:pPr>
          </w:p>
        </w:tc>
        <w:tc>
          <w:tcPr>
            <w:tcW w:w="1395" w:type="pct"/>
            <w:gridSpan w:val="18"/>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Medidas administrativas para evitar los riesgos que implica el COV19</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864"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146EA3" w:rsidRPr="00C46A4A" w:rsidTr="00E35B6A">
        <w:trPr>
          <w:gridAfter w:val="1"/>
          <w:wAfter w:w="5" w:type="pct"/>
          <w:trHeight w:val="2976"/>
        </w:trPr>
        <w:tc>
          <w:tcPr>
            <w:tcW w:w="777" w:type="pct"/>
            <w:gridSpan w:val="3"/>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Resolución </w:t>
            </w:r>
          </w:p>
          <w:p w:rsidR="002614E2" w:rsidRPr="00E566E0" w:rsidRDefault="002614E2" w:rsidP="00E566E0">
            <w:pPr>
              <w:rPr>
                <w:rFonts w:ascii="Times New Roman" w:eastAsia="Times New Roman" w:hAnsi="Times New Roman" w:cs="Times New Roman"/>
                <w:sz w:val="16"/>
                <w:szCs w:val="16"/>
              </w:rPr>
            </w:pPr>
          </w:p>
          <w:p w:rsidR="002614E2" w:rsidRPr="00E566E0" w:rsidRDefault="002614E2" w:rsidP="00E566E0">
            <w:pPr>
              <w:rPr>
                <w:rFonts w:ascii="Times New Roman" w:eastAsia="Times New Roman" w:hAnsi="Times New Roman" w:cs="Times New Roman"/>
                <w:sz w:val="16"/>
                <w:szCs w:val="16"/>
              </w:rPr>
            </w:pPr>
          </w:p>
          <w:p w:rsidR="002614E2" w:rsidRPr="00E566E0" w:rsidRDefault="002614E2" w:rsidP="00E566E0">
            <w:pPr>
              <w:rPr>
                <w:rFonts w:ascii="Times New Roman" w:eastAsia="Times New Roman" w:hAnsi="Times New Roman" w:cs="Times New Roman"/>
                <w:sz w:val="16"/>
                <w:szCs w:val="16"/>
              </w:rPr>
            </w:pPr>
          </w:p>
          <w:p w:rsidR="002614E2" w:rsidRPr="00E566E0" w:rsidRDefault="002614E2" w:rsidP="00E566E0">
            <w:pPr>
              <w:rPr>
                <w:rFonts w:ascii="Times New Roman" w:eastAsia="Times New Roman" w:hAnsi="Times New Roman" w:cs="Times New Roman"/>
                <w:sz w:val="16"/>
                <w:szCs w:val="16"/>
              </w:rPr>
            </w:pPr>
          </w:p>
          <w:p w:rsidR="002614E2" w:rsidRDefault="002614E2" w:rsidP="00E566E0">
            <w:pPr>
              <w:rPr>
                <w:rFonts w:ascii="Times New Roman" w:eastAsia="Times New Roman" w:hAnsi="Times New Roman" w:cs="Times New Roman"/>
                <w:sz w:val="16"/>
                <w:szCs w:val="16"/>
              </w:rPr>
            </w:pPr>
          </w:p>
          <w:p w:rsidR="002614E2" w:rsidRPr="00E566E0" w:rsidRDefault="002614E2" w:rsidP="00E566E0">
            <w:pPr>
              <w:rPr>
                <w:rFonts w:ascii="Times New Roman" w:eastAsia="Times New Roman" w:hAnsi="Times New Roman" w:cs="Times New Roman"/>
                <w:sz w:val="16"/>
                <w:szCs w:val="16"/>
              </w:rPr>
            </w:pPr>
          </w:p>
          <w:p w:rsidR="002614E2" w:rsidRPr="00E566E0" w:rsidRDefault="002614E2" w:rsidP="00E566E0">
            <w:pPr>
              <w:rPr>
                <w:rFonts w:ascii="Times New Roman" w:eastAsia="Times New Roman" w:hAnsi="Times New Roman" w:cs="Times New Roman"/>
                <w:sz w:val="16"/>
                <w:szCs w:val="16"/>
              </w:rPr>
            </w:pPr>
          </w:p>
          <w:p w:rsidR="002614E2" w:rsidRDefault="002614E2" w:rsidP="00E566E0">
            <w:pPr>
              <w:rPr>
                <w:rFonts w:ascii="Times New Roman" w:eastAsia="Times New Roman" w:hAnsi="Times New Roman" w:cs="Times New Roman"/>
                <w:sz w:val="16"/>
                <w:szCs w:val="16"/>
              </w:rPr>
            </w:pPr>
          </w:p>
          <w:p w:rsidR="002614E2" w:rsidRPr="00E566E0" w:rsidRDefault="002614E2" w:rsidP="00E566E0">
            <w:pPr>
              <w:rPr>
                <w:rFonts w:ascii="Times New Roman" w:eastAsia="Times New Roman" w:hAnsi="Times New Roman" w:cs="Times New Roman"/>
                <w:sz w:val="16"/>
                <w:szCs w:val="16"/>
              </w:rPr>
            </w:pPr>
          </w:p>
        </w:tc>
        <w:tc>
          <w:tcPr>
            <w:tcW w:w="595" w:type="pct"/>
            <w:gridSpan w:val="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149/2020</w:t>
            </w:r>
          </w:p>
        </w:tc>
        <w:tc>
          <w:tcPr>
            <w:tcW w:w="1403" w:type="pct"/>
            <w:gridSpan w:val="7"/>
          </w:tcPr>
          <w:p w:rsidR="002614E2" w:rsidRDefault="002614E2" w:rsidP="00E566E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amplía los artículos 1°, 2°, 3° y modifica los artículos 4°, 5° de la resolución n° 121 de fecha 16 de marzo de 2020, «por la cual se establecen medidas administrativas durante el estado de emergencia sanitaria en el MINISTERIO DEL AMBIENTE Y DESARROLLO SOSTENIBLE»</w:t>
            </w:r>
          </w:p>
          <w:p w:rsidR="002614E2" w:rsidRPr="004A0824" w:rsidRDefault="002614E2" w:rsidP="004A0824">
            <w:pPr>
              <w:tabs>
                <w:tab w:val="left" w:pos="1695"/>
              </w:tabs>
              <w:rPr>
                <w:rFonts w:ascii="Times New Roman" w:eastAsia="Times New Roman" w:hAnsi="Times New Roman" w:cs="Times New Roman"/>
                <w:sz w:val="16"/>
                <w:szCs w:val="16"/>
              </w:rPr>
            </w:pPr>
          </w:p>
        </w:tc>
        <w:tc>
          <w:tcPr>
            <w:tcW w:w="1356" w:type="pct"/>
            <w:gridSpan w:val="17"/>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Medidas administrativas para evitar los riesgos que implica el COV19</w:t>
            </w:r>
          </w:p>
          <w:p w:rsidR="002614E2" w:rsidRDefault="002614E2" w:rsidP="002B1285">
            <w:pPr>
              <w:spacing w:before="120" w:line="264" w:lineRule="auto"/>
              <w:jc w:val="both"/>
              <w:rPr>
                <w:rFonts w:ascii="Times New Roman" w:eastAsia="Times New Roman" w:hAnsi="Times New Roman" w:cs="Times New Roman"/>
                <w:b/>
                <w:bCs/>
                <w:sz w:val="16"/>
                <w:szCs w:val="16"/>
              </w:rPr>
            </w:pPr>
          </w:p>
          <w:p w:rsidR="002614E2" w:rsidRPr="004A0824" w:rsidRDefault="002614E2" w:rsidP="004A0824">
            <w:pPr>
              <w:rPr>
                <w:rFonts w:ascii="Times New Roman" w:eastAsia="Times New Roman" w:hAnsi="Times New Roman" w:cs="Times New Roman"/>
                <w:sz w:val="16"/>
                <w:szCs w:val="16"/>
              </w:rPr>
            </w:pPr>
          </w:p>
          <w:p w:rsidR="002614E2" w:rsidRPr="004A0824" w:rsidRDefault="002614E2" w:rsidP="004A0824">
            <w:pPr>
              <w:rPr>
                <w:rFonts w:ascii="Times New Roman" w:eastAsia="Times New Roman" w:hAnsi="Times New Roman" w:cs="Times New Roman"/>
                <w:sz w:val="16"/>
                <w:szCs w:val="16"/>
              </w:rPr>
            </w:pPr>
          </w:p>
          <w:p w:rsidR="002614E2" w:rsidRDefault="002614E2" w:rsidP="004A0824">
            <w:pPr>
              <w:rPr>
                <w:rFonts w:ascii="Times New Roman" w:eastAsia="Times New Roman" w:hAnsi="Times New Roman" w:cs="Times New Roman"/>
                <w:sz w:val="16"/>
                <w:szCs w:val="16"/>
              </w:rPr>
            </w:pPr>
          </w:p>
          <w:p w:rsidR="002614E2" w:rsidRPr="004A0824" w:rsidRDefault="002614E2" w:rsidP="004A0824">
            <w:pPr>
              <w:rPr>
                <w:rFonts w:ascii="Times New Roman" w:eastAsia="Times New Roman" w:hAnsi="Times New Roman" w:cs="Times New Roman"/>
                <w:sz w:val="16"/>
                <w:szCs w:val="16"/>
              </w:rPr>
            </w:pPr>
          </w:p>
        </w:tc>
        <w:tc>
          <w:tcPr>
            <w:tcW w:w="864"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146EA3" w:rsidRPr="00C46A4A" w:rsidTr="00E35B6A">
        <w:trPr>
          <w:gridAfter w:val="1"/>
          <w:wAfter w:w="5" w:type="pct"/>
          <w:trHeight w:val="2105"/>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95" w:type="pct"/>
            <w:gridSpan w:val="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158/2020</w:t>
            </w:r>
          </w:p>
        </w:tc>
        <w:tc>
          <w:tcPr>
            <w:tcW w:w="1403" w:type="pct"/>
            <w:gridSpan w:val="7"/>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amplía los artículos 1°, 2°, 3° y modifica los artículos 4°, 5° de la resolución n° 121 de fecha 16 de marzo de 2020, «por la cual se establecen medidas administrativas durante el estado de emergencia sanitaria en el MINISTERIO DEL AMBIENTE Y DESARROLLO SOSTENIBLE»</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tc>
        <w:tc>
          <w:tcPr>
            <w:tcW w:w="1356" w:type="pct"/>
            <w:gridSpan w:val="17"/>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Medidas administrativas para evitar los riesgos que implica el COV19</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864"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2614E2" w:rsidRPr="00C46A4A" w:rsidTr="00E35B6A">
        <w:trPr>
          <w:gridAfter w:val="1"/>
          <w:wAfter w:w="5" w:type="pct"/>
          <w:trHeight w:val="468"/>
        </w:trPr>
        <w:tc>
          <w:tcPr>
            <w:tcW w:w="4995" w:type="pct"/>
            <w:gridSpan w:val="39"/>
            <w:shd w:val="clear" w:color="auto" w:fill="92D050"/>
          </w:tcPr>
          <w:p w:rsidR="002614E2" w:rsidRPr="00C46A4A" w:rsidRDefault="002614E2" w:rsidP="002B1285">
            <w:pPr>
              <w:spacing w:before="120" w:line="264" w:lineRule="auto"/>
              <w:jc w:val="both"/>
              <w:rPr>
                <w:rFonts w:ascii="Times New Roman" w:hAnsi="Times New Roman" w:cs="Times New Roman"/>
                <w:b/>
                <w:sz w:val="24"/>
                <w:szCs w:val="24"/>
              </w:rPr>
            </w:pPr>
            <w:r w:rsidRPr="00C46A4A">
              <w:rPr>
                <w:rFonts w:ascii="Times New Roman" w:hAnsi="Times New Roman" w:cs="Times New Roman"/>
                <w:b/>
                <w:sz w:val="24"/>
                <w:szCs w:val="24"/>
              </w:rPr>
              <w:t>LEYES DONDE EL MADES EJERCE LA AUTORIDAD DE APLICACIÓN EN COORDINACION CON OTRAS INSTITUCIONES</w:t>
            </w:r>
          </w:p>
        </w:tc>
      </w:tr>
      <w:tr w:rsidR="0061569B" w:rsidRPr="00C46A4A" w:rsidTr="00E35B6A">
        <w:trPr>
          <w:gridAfter w:val="1"/>
          <w:wAfter w:w="5" w:type="pct"/>
          <w:trHeight w:val="468"/>
        </w:trPr>
        <w:tc>
          <w:tcPr>
            <w:tcW w:w="763" w:type="pct"/>
            <w:gridSpan w:val="2"/>
          </w:tcPr>
          <w:p w:rsidR="002614E2" w:rsidRDefault="002614E2"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Default="002614E2"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369/1972</w:t>
            </w:r>
          </w:p>
        </w:tc>
        <w:tc>
          <w:tcPr>
            <w:tcW w:w="1460" w:type="pct"/>
            <w:gridSpan w:val="9"/>
          </w:tcPr>
          <w:p w:rsidR="002614E2" w:rsidRDefault="002614E2" w:rsidP="002B1285">
            <w:pPr>
              <w:spacing w:before="120" w:line="264" w:lineRule="auto"/>
              <w:jc w:val="both"/>
              <w:rPr>
                <w:rFonts w:ascii="Times New Roman" w:hAnsi="Times New Roman" w:cs="Times New Roman"/>
                <w:b/>
                <w:sz w:val="16"/>
                <w:szCs w:val="16"/>
              </w:rPr>
            </w:pPr>
          </w:p>
          <w:p w:rsidR="002614E2"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crea el Servicio Nacional de Saneamiento ambiental</w:t>
            </w:r>
          </w:p>
          <w:p w:rsidR="002614E2" w:rsidRPr="00C46A4A" w:rsidRDefault="002614E2" w:rsidP="002B1285">
            <w:pPr>
              <w:spacing w:before="120" w:line="264" w:lineRule="auto"/>
              <w:jc w:val="both"/>
              <w:rPr>
                <w:rFonts w:ascii="Times New Roman" w:hAnsi="Times New Roman" w:cs="Times New Roman"/>
                <w:b/>
                <w:sz w:val="16"/>
                <w:szCs w:val="16"/>
              </w:rPr>
            </w:pPr>
          </w:p>
        </w:tc>
        <w:tc>
          <w:tcPr>
            <w:tcW w:w="1150"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Crea y Regula el funcionamiento de SENASA</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Coordinación Interinstitucional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jc w:val="both"/>
              <w:rPr>
                <w:rFonts w:ascii="Times New Roman" w:hAnsi="Times New Roman" w:cs="Times New Roman"/>
                <w:b/>
                <w:sz w:val="16"/>
                <w:szCs w:val="16"/>
              </w:rPr>
            </w:pPr>
            <w:r w:rsidRPr="00C46A4A">
              <w:rPr>
                <w:rFonts w:ascii="Times New Roman" w:hAnsi="Times New Roman" w:cs="Times New Roman"/>
                <w:b/>
                <w:sz w:val="16"/>
                <w:szCs w:val="16"/>
              </w:rPr>
              <w:t>422/1973</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 Forestal</w:t>
            </w:r>
          </w:p>
        </w:tc>
        <w:tc>
          <w:tcPr>
            <w:tcW w:w="1150" w:type="pct"/>
            <w:gridSpan w:val="11"/>
          </w:tcPr>
          <w:p w:rsidR="002614E2"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Regulaciones de Protección forestal, explotación forestal, planes de manejo infracciones, otros</w:t>
            </w:r>
          </w:p>
          <w:p w:rsidR="002614E2" w:rsidRPr="00C46A4A" w:rsidRDefault="002614E2" w:rsidP="002B1285">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ambiental</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Protección de la Biodiversidad</w:t>
            </w:r>
          </w:p>
        </w:tc>
      </w:tr>
      <w:tr w:rsidR="0061569B" w:rsidRPr="00C46A4A" w:rsidTr="00E35B6A">
        <w:trPr>
          <w:gridAfter w:val="1"/>
          <w:wAfter w:w="5" w:type="pct"/>
          <w:trHeight w:val="468"/>
        </w:trPr>
        <w:tc>
          <w:tcPr>
            <w:tcW w:w="763" w:type="pct"/>
            <w:gridSpan w:val="2"/>
          </w:tcPr>
          <w:p w:rsidR="002614E2" w:rsidRPr="00C46A4A" w:rsidRDefault="002614E2" w:rsidP="0014240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95" w:type="pct"/>
            <w:gridSpan w:val="6"/>
          </w:tcPr>
          <w:p w:rsidR="002614E2" w:rsidRPr="00C46A4A" w:rsidRDefault="002614E2" w:rsidP="0014240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583/1976</w:t>
            </w:r>
          </w:p>
        </w:tc>
        <w:tc>
          <w:tcPr>
            <w:tcW w:w="1460" w:type="pct"/>
            <w:gridSpan w:val="9"/>
          </w:tcPr>
          <w:p w:rsidR="002614E2" w:rsidRPr="00C46A4A" w:rsidRDefault="002614E2" w:rsidP="0014240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y Ratifica la Convención sobre el Comercio Internacional de Especies Amenazadas de Fauna y Flora Silvestres</w:t>
            </w:r>
          </w:p>
        </w:tc>
        <w:tc>
          <w:tcPr>
            <w:tcW w:w="1150"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Ley </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836/1980</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Código Sanitario</w:t>
            </w:r>
          </w:p>
        </w:tc>
        <w:tc>
          <w:tcPr>
            <w:tcW w:w="1150" w:type="pct"/>
            <w:gridSpan w:val="11"/>
          </w:tcPr>
          <w:p w:rsidR="002614E2"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Regula todos los temas </w:t>
            </w:r>
            <w:r w:rsidR="00AC6198" w:rsidRPr="00C46A4A">
              <w:rPr>
                <w:rFonts w:ascii="Times New Roman" w:hAnsi="Times New Roman" w:cs="Times New Roman"/>
                <w:b/>
                <w:sz w:val="16"/>
                <w:szCs w:val="16"/>
              </w:rPr>
              <w:t>vinculado a</w:t>
            </w:r>
            <w:r w:rsidRPr="00C46A4A">
              <w:rPr>
                <w:rFonts w:ascii="Times New Roman" w:hAnsi="Times New Roman" w:cs="Times New Roman"/>
                <w:b/>
                <w:sz w:val="16"/>
                <w:szCs w:val="16"/>
              </w:rPr>
              <w:t xml:space="preserve"> la salud, salud ambiental, agua potable, residuos, otros</w:t>
            </w:r>
          </w:p>
          <w:p w:rsidR="002614E2" w:rsidRPr="00C46A4A" w:rsidRDefault="002614E2" w:rsidP="002B1285">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Salud Ambiental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904/1981</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Estatuto de las Comunidades Indígenas</w:t>
            </w:r>
          </w:p>
        </w:tc>
        <w:tc>
          <w:tcPr>
            <w:tcW w:w="1150" w:type="pct"/>
            <w:gridSpan w:val="11"/>
          </w:tcPr>
          <w:p w:rsidR="002614E2"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En coordinación con el INDI para la protección ambiental de las </w:t>
            </w:r>
            <w:r w:rsidRPr="00C46A4A">
              <w:rPr>
                <w:rFonts w:ascii="Times New Roman" w:hAnsi="Times New Roman" w:cs="Times New Roman"/>
                <w:b/>
                <w:sz w:val="16"/>
                <w:szCs w:val="16"/>
              </w:rPr>
              <w:lastRenderedPageBreak/>
              <w:t>comunidades indígenas</w:t>
            </w:r>
          </w:p>
          <w:p w:rsidR="002614E2" w:rsidRPr="00C46A4A" w:rsidRDefault="002614E2" w:rsidP="002B1285">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lastRenderedPageBreak/>
              <w:t xml:space="preserve">Gestión </w:t>
            </w:r>
            <w:r w:rsidR="00AC6198">
              <w:rPr>
                <w:rFonts w:ascii="Times New Roman" w:hAnsi="Times New Roman" w:cs="Times New Roman"/>
                <w:b/>
                <w:sz w:val="16"/>
                <w:szCs w:val="16"/>
              </w:rPr>
              <w:t>Ambiental</w:t>
            </w:r>
            <w:r w:rsidR="00AC6198" w:rsidRPr="00C46A4A">
              <w:rPr>
                <w:rFonts w:ascii="Times New Roman" w:hAnsi="Times New Roman" w:cs="Times New Roman"/>
                <w:b/>
                <w:sz w:val="16"/>
                <w:szCs w:val="16"/>
              </w:rPr>
              <w:t xml:space="preserve"> Protección</w:t>
            </w:r>
            <w:r w:rsidRPr="00C46A4A">
              <w:rPr>
                <w:rFonts w:ascii="Times New Roman" w:hAnsi="Times New Roman" w:cs="Times New Roman"/>
                <w:b/>
                <w:sz w:val="16"/>
                <w:szCs w:val="16"/>
              </w:rPr>
              <w:t xml:space="preserve"> y Conservación del agua, </w:t>
            </w:r>
            <w:r w:rsidRPr="00C46A4A">
              <w:rPr>
                <w:rFonts w:ascii="Times New Roman" w:hAnsi="Times New Roman" w:cs="Times New Roman"/>
                <w:b/>
                <w:sz w:val="16"/>
                <w:szCs w:val="16"/>
              </w:rPr>
              <w:lastRenderedPageBreak/>
              <w:t>la biodiversidad</w:t>
            </w:r>
          </w:p>
        </w:tc>
      </w:tr>
      <w:tr w:rsidR="0061569B" w:rsidRPr="00C46A4A" w:rsidTr="00E35B6A">
        <w:trPr>
          <w:gridAfter w:val="1"/>
          <w:wAfter w:w="5" w:type="pct"/>
          <w:trHeight w:val="468"/>
        </w:trPr>
        <w:tc>
          <w:tcPr>
            <w:tcW w:w="763" w:type="pct"/>
            <w:gridSpan w:val="2"/>
          </w:tcPr>
          <w:p w:rsidR="002614E2" w:rsidRPr="00C46A4A" w:rsidRDefault="002614E2" w:rsidP="0014240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Ley</w:t>
            </w:r>
          </w:p>
        </w:tc>
        <w:tc>
          <w:tcPr>
            <w:tcW w:w="595" w:type="pct"/>
            <w:gridSpan w:val="6"/>
          </w:tcPr>
          <w:p w:rsidR="002614E2" w:rsidRPr="00C46A4A" w:rsidRDefault="002614E2" w:rsidP="003D2CE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42/1990</w:t>
            </w:r>
          </w:p>
        </w:tc>
        <w:tc>
          <w:tcPr>
            <w:tcW w:w="1460" w:type="pct"/>
            <w:gridSpan w:val="9"/>
          </w:tcPr>
          <w:p w:rsidR="002614E2" w:rsidRPr="00C46A4A" w:rsidRDefault="002614E2" w:rsidP="003D2CE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Prohíbe la Importación, Depósito, Utilización de Productos Calificados como Residuos Industriales Peligrosos o Basuras Toxicas y Establece las Penas correspondientes por su Incumplimiento</w:t>
            </w:r>
          </w:p>
          <w:p w:rsidR="002614E2" w:rsidRPr="00C46A4A" w:rsidRDefault="002614E2" w:rsidP="003D2CE2">
            <w:pPr>
              <w:spacing w:before="120" w:line="264" w:lineRule="auto"/>
              <w:jc w:val="both"/>
              <w:rPr>
                <w:rFonts w:ascii="Times New Roman" w:eastAsia="Times New Roman" w:hAnsi="Times New Roman" w:cs="Times New Roman"/>
                <w:b/>
                <w:bCs/>
                <w:sz w:val="16"/>
                <w:szCs w:val="16"/>
              </w:rPr>
            </w:pPr>
          </w:p>
          <w:p w:rsidR="002614E2" w:rsidRPr="00C46A4A" w:rsidRDefault="002614E2" w:rsidP="003D2CE2">
            <w:pPr>
              <w:spacing w:before="120" w:line="264" w:lineRule="auto"/>
              <w:jc w:val="both"/>
              <w:rPr>
                <w:rFonts w:ascii="Times New Roman" w:eastAsia="Times New Roman" w:hAnsi="Times New Roman" w:cs="Times New Roman"/>
                <w:b/>
                <w:bCs/>
                <w:sz w:val="16"/>
                <w:szCs w:val="16"/>
              </w:rPr>
            </w:pPr>
          </w:p>
          <w:p w:rsidR="002614E2" w:rsidRPr="00C46A4A" w:rsidRDefault="002614E2" w:rsidP="003D2CE2">
            <w:pPr>
              <w:spacing w:before="120" w:line="264" w:lineRule="auto"/>
              <w:jc w:val="both"/>
              <w:rPr>
                <w:rFonts w:ascii="Times New Roman" w:eastAsia="Times New Roman" w:hAnsi="Times New Roman" w:cs="Times New Roman"/>
                <w:b/>
                <w:bCs/>
                <w:sz w:val="16"/>
                <w:szCs w:val="16"/>
              </w:rPr>
            </w:pPr>
          </w:p>
        </w:tc>
        <w:tc>
          <w:tcPr>
            <w:tcW w:w="1150" w:type="pct"/>
            <w:gridSpan w:val="11"/>
          </w:tcPr>
          <w:p w:rsidR="002614E2" w:rsidRDefault="002614E2" w:rsidP="003D2CE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Prohíbe importar, depositar, utilizar productos como residuos industriales o ba</w:t>
            </w:r>
            <w:r>
              <w:rPr>
                <w:rFonts w:ascii="Times New Roman" w:eastAsia="Times New Roman" w:hAnsi="Times New Roman" w:cs="Times New Roman"/>
                <w:b/>
                <w:bCs/>
                <w:sz w:val="16"/>
                <w:szCs w:val="16"/>
              </w:rPr>
              <w:t xml:space="preserve">suras tóxicas y establece </w:t>
            </w:r>
            <w:r w:rsidR="00AC6198">
              <w:rPr>
                <w:rFonts w:ascii="Times New Roman" w:eastAsia="Times New Roman" w:hAnsi="Times New Roman" w:cs="Times New Roman"/>
                <w:b/>
                <w:bCs/>
                <w:sz w:val="16"/>
                <w:szCs w:val="16"/>
              </w:rPr>
              <w:t>penas</w:t>
            </w:r>
            <w:r w:rsidR="00AC6198" w:rsidRPr="00C46A4A">
              <w:rPr>
                <w:rFonts w:ascii="Times New Roman" w:eastAsia="Times New Roman" w:hAnsi="Times New Roman" w:cs="Times New Roman"/>
                <w:b/>
                <w:bCs/>
                <w:sz w:val="16"/>
                <w:szCs w:val="16"/>
              </w:rPr>
              <w:t xml:space="preserve"> Establ</w:t>
            </w:r>
            <w:r w:rsidR="00AC6198">
              <w:rPr>
                <w:rFonts w:ascii="Times New Roman" w:eastAsia="Times New Roman" w:hAnsi="Times New Roman" w:cs="Times New Roman"/>
                <w:b/>
                <w:bCs/>
                <w:sz w:val="16"/>
                <w:szCs w:val="16"/>
              </w:rPr>
              <w:t>ece</w:t>
            </w:r>
            <w:r w:rsidRPr="00C46A4A">
              <w:rPr>
                <w:rFonts w:ascii="Times New Roman" w:eastAsia="Times New Roman" w:hAnsi="Times New Roman" w:cs="Times New Roman"/>
                <w:b/>
                <w:bCs/>
                <w:sz w:val="16"/>
                <w:szCs w:val="16"/>
              </w:rPr>
              <w:t xml:space="preserve"> pena</w:t>
            </w:r>
            <w:r>
              <w:rPr>
                <w:rFonts w:ascii="Times New Roman" w:eastAsia="Times New Roman" w:hAnsi="Times New Roman" w:cs="Times New Roman"/>
                <w:b/>
                <w:bCs/>
                <w:sz w:val="16"/>
                <w:szCs w:val="16"/>
              </w:rPr>
              <w:t>s</w:t>
            </w:r>
            <w:r w:rsidRPr="00C46A4A">
              <w:rPr>
                <w:rFonts w:ascii="Times New Roman" w:eastAsia="Times New Roman" w:hAnsi="Times New Roman" w:cs="Times New Roman"/>
                <w:b/>
                <w:bCs/>
                <w:sz w:val="16"/>
                <w:szCs w:val="16"/>
              </w:rPr>
              <w:t xml:space="preserve"> de penitenciaría de dos a diez años y además, según sea el caso, con la pena de destitución de los funcionarios implicados y la inhabilitación para ejercer cargos públicos o el comercio, hasta quince añ</w:t>
            </w:r>
            <w:r>
              <w:rPr>
                <w:rFonts w:ascii="Times New Roman" w:eastAsia="Times New Roman" w:hAnsi="Times New Roman" w:cs="Times New Roman"/>
                <w:b/>
                <w:bCs/>
                <w:sz w:val="16"/>
                <w:szCs w:val="16"/>
              </w:rPr>
              <w:t xml:space="preserve">os. </w:t>
            </w:r>
          </w:p>
          <w:p w:rsidR="00D7277B" w:rsidRPr="00C46A4A" w:rsidRDefault="00D7277B" w:rsidP="003D2CE2">
            <w:pPr>
              <w:spacing w:before="120" w:line="264" w:lineRule="auto"/>
              <w:jc w:val="both"/>
              <w:rPr>
                <w:rFonts w:ascii="Times New Roman" w:eastAsia="Times New Roman" w:hAnsi="Times New Roman" w:cs="Times New Roman"/>
                <w:b/>
                <w:bCs/>
                <w:sz w:val="16"/>
                <w:szCs w:val="16"/>
              </w:rPr>
            </w:pPr>
          </w:p>
        </w:tc>
        <w:tc>
          <w:tcPr>
            <w:tcW w:w="1027" w:type="pct"/>
            <w:gridSpan w:val="11"/>
          </w:tcPr>
          <w:p w:rsidR="002614E2" w:rsidRPr="00C46A4A" w:rsidRDefault="002614E2" w:rsidP="003D2CE2">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Seguimiento a Convenios Internacionales</w:t>
            </w:r>
          </w:p>
        </w:tc>
      </w:tr>
      <w:tr w:rsidR="0061569B" w:rsidRPr="00C46A4A" w:rsidTr="00E35B6A">
        <w:trPr>
          <w:gridAfter w:val="1"/>
          <w:wAfter w:w="5" w:type="pct"/>
          <w:trHeight w:val="468"/>
        </w:trPr>
        <w:tc>
          <w:tcPr>
            <w:tcW w:w="763" w:type="pct"/>
            <w:gridSpan w:val="2"/>
          </w:tcPr>
          <w:p w:rsidR="002614E2" w:rsidRPr="00C46A4A" w:rsidRDefault="002614E2" w:rsidP="008F7EA9">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8F7EA9">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60/1990,</w:t>
            </w:r>
          </w:p>
        </w:tc>
        <w:tc>
          <w:tcPr>
            <w:tcW w:w="1460" w:type="pct"/>
            <w:gridSpan w:val="9"/>
          </w:tcPr>
          <w:p w:rsidR="002614E2" w:rsidRPr="00C46A4A" w:rsidRDefault="002614E2" w:rsidP="008F7EA9">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Aprueba, con Modificaciones, el Decreto–Ley Nº 27, de fecha 31 de marzo de 1990, por el cual se Modifica y Amplía el Decreto–Ley Nº 19, de fecha 28 de abril de 1989, Que Establece el Régimen de Incentivos Fiscales para la Inversión de Capital de Origen Nacional y Extranjero.</w:t>
            </w:r>
          </w:p>
        </w:tc>
        <w:tc>
          <w:tcPr>
            <w:tcW w:w="1150" w:type="pct"/>
            <w:gridSpan w:val="11"/>
          </w:tcPr>
          <w:p w:rsidR="002614E2" w:rsidRDefault="002614E2" w:rsidP="008F7EA9">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 el acrecentamiento de la pro</w:t>
            </w:r>
            <w:r w:rsidR="00563E14">
              <w:rPr>
                <w:rFonts w:ascii="Times New Roman" w:hAnsi="Times New Roman" w:cs="Times New Roman"/>
                <w:b/>
                <w:sz w:val="16"/>
                <w:szCs w:val="16"/>
              </w:rPr>
              <w:t>ducción de bienes y servicios; b</w:t>
            </w:r>
            <w:r w:rsidRPr="00C46A4A">
              <w:rPr>
                <w:rFonts w:ascii="Times New Roman" w:hAnsi="Times New Roman" w:cs="Times New Roman"/>
                <w:b/>
                <w:sz w:val="16"/>
                <w:szCs w:val="16"/>
              </w:rPr>
              <w:t>) la incorporación de tecnologías que permitan aumentar la eficiencia productiva y posibiliten la mayor y mejor utilización de materias primas, mano de obra y recursos energéticos naciona</w:t>
            </w:r>
            <w:r w:rsidR="00D7277B">
              <w:rPr>
                <w:rFonts w:ascii="Times New Roman" w:hAnsi="Times New Roman" w:cs="Times New Roman"/>
                <w:b/>
                <w:sz w:val="16"/>
                <w:szCs w:val="16"/>
              </w:rPr>
              <w:t xml:space="preserve">les; y energéticos nacionales; </w:t>
            </w:r>
          </w:p>
          <w:p w:rsidR="00D7277B" w:rsidRPr="00C46A4A" w:rsidRDefault="00D7277B" w:rsidP="008F7EA9">
            <w:pPr>
              <w:spacing w:line="264" w:lineRule="auto"/>
              <w:jc w:val="both"/>
              <w:rPr>
                <w:rFonts w:ascii="Times New Roman" w:hAnsi="Times New Roman" w:cs="Times New Roman"/>
                <w:b/>
                <w:sz w:val="16"/>
                <w:szCs w:val="16"/>
              </w:rPr>
            </w:pPr>
          </w:p>
        </w:tc>
        <w:tc>
          <w:tcPr>
            <w:tcW w:w="1027" w:type="pct"/>
            <w:gridSpan w:val="11"/>
          </w:tcPr>
          <w:p w:rsidR="002614E2" w:rsidRPr="00C46A4A" w:rsidRDefault="002614E2" w:rsidP="008F7EA9">
            <w:pPr>
              <w:spacing w:line="264" w:lineRule="auto"/>
              <w:jc w:val="both"/>
              <w:rPr>
                <w:rFonts w:ascii="Times New Roman" w:hAnsi="Times New Roman" w:cs="Times New Roman"/>
                <w:b/>
                <w:sz w:val="16"/>
                <w:szCs w:val="16"/>
              </w:rPr>
            </w:pPr>
            <w:r>
              <w:rPr>
                <w:rFonts w:ascii="Times New Roman" w:hAnsi="Times New Roman" w:cs="Times New Roman"/>
                <w:b/>
                <w:sz w:val="16"/>
                <w:szCs w:val="16"/>
              </w:rPr>
              <w:t>G</w:t>
            </w:r>
            <w:r w:rsidRPr="00C46A4A">
              <w:rPr>
                <w:rFonts w:ascii="Times New Roman" w:hAnsi="Times New Roman" w:cs="Times New Roman"/>
                <w:b/>
                <w:sz w:val="16"/>
                <w:szCs w:val="16"/>
              </w:rPr>
              <w:t>estión administrativa y financiera</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197/1991</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 inversiones</w:t>
            </w:r>
          </w:p>
        </w:tc>
        <w:tc>
          <w:tcPr>
            <w:tcW w:w="1150" w:type="pct"/>
            <w:gridSpan w:val="11"/>
          </w:tcPr>
          <w:p w:rsidR="00657781" w:rsidRPr="00C46A4A" w:rsidRDefault="002614E2" w:rsidP="005B2A10">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 </w:t>
            </w:r>
            <w:proofErr w:type="gramStart"/>
            <w:r w:rsidR="00563E14">
              <w:rPr>
                <w:rFonts w:ascii="Times New Roman" w:hAnsi="Times New Roman" w:cs="Times New Roman"/>
                <w:b/>
                <w:sz w:val="16"/>
                <w:szCs w:val="16"/>
              </w:rPr>
              <w:t>c)</w:t>
            </w:r>
            <w:r>
              <w:rPr>
                <w:rFonts w:ascii="Times New Roman" w:hAnsi="Times New Roman" w:cs="Times New Roman"/>
                <w:b/>
                <w:sz w:val="16"/>
                <w:szCs w:val="16"/>
              </w:rPr>
              <w:t>E</w:t>
            </w:r>
            <w:r w:rsidRPr="00C46A4A">
              <w:rPr>
                <w:rFonts w:ascii="Times New Roman" w:hAnsi="Times New Roman" w:cs="Times New Roman"/>
                <w:b/>
                <w:sz w:val="16"/>
                <w:szCs w:val="16"/>
              </w:rPr>
              <w:t>stimular</w:t>
            </w:r>
            <w:proofErr w:type="gramEnd"/>
            <w:r w:rsidRPr="00C46A4A">
              <w:rPr>
                <w:rFonts w:ascii="Times New Roman" w:hAnsi="Times New Roman" w:cs="Times New Roman"/>
                <w:b/>
                <w:sz w:val="16"/>
                <w:szCs w:val="16"/>
              </w:rPr>
              <w:t xml:space="preserve"> y garantiz</w:t>
            </w:r>
            <w:r>
              <w:rPr>
                <w:rFonts w:ascii="Times New Roman" w:hAnsi="Times New Roman" w:cs="Times New Roman"/>
                <w:b/>
                <w:sz w:val="16"/>
                <w:szCs w:val="16"/>
              </w:rPr>
              <w:t xml:space="preserve">ar </w:t>
            </w:r>
            <w:r w:rsidRPr="00C46A4A">
              <w:rPr>
                <w:rFonts w:ascii="Times New Roman" w:hAnsi="Times New Roman" w:cs="Times New Roman"/>
                <w:b/>
                <w:sz w:val="16"/>
                <w:szCs w:val="16"/>
              </w:rPr>
              <w:t xml:space="preserve"> la inversión nacional y extranjera para promover el desarrollo económico y socia</w:t>
            </w:r>
            <w:r>
              <w:rPr>
                <w:rFonts w:ascii="Times New Roman" w:hAnsi="Times New Roman" w:cs="Times New Roman"/>
                <w:b/>
                <w:sz w:val="16"/>
                <w:szCs w:val="16"/>
              </w:rPr>
              <w:t xml:space="preserve">l del Paraguay. </w:t>
            </w:r>
            <w:r w:rsidRPr="00C46A4A">
              <w:rPr>
                <w:rFonts w:ascii="Times New Roman" w:hAnsi="Times New Roman" w:cs="Times New Roman"/>
                <w:b/>
                <w:sz w:val="16"/>
                <w:szCs w:val="16"/>
              </w:rPr>
              <w:t>Libre comercio para la producción y comercializa</w:t>
            </w:r>
            <w:r w:rsidR="008F7EA9">
              <w:rPr>
                <w:rFonts w:ascii="Times New Roman" w:hAnsi="Times New Roman" w:cs="Times New Roman"/>
                <w:b/>
                <w:sz w:val="16"/>
                <w:szCs w:val="16"/>
              </w:rPr>
              <w:t xml:space="preserve"> </w:t>
            </w:r>
            <w:proofErr w:type="spellStart"/>
            <w:r w:rsidRPr="00C46A4A">
              <w:rPr>
                <w:rFonts w:ascii="Times New Roman" w:hAnsi="Times New Roman" w:cs="Times New Roman"/>
                <w:b/>
                <w:sz w:val="16"/>
                <w:szCs w:val="16"/>
              </w:rPr>
              <w:t>ción</w:t>
            </w:r>
            <w:proofErr w:type="spellEnd"/>
            <w:r w:rsidRPr="00C46A4A">
              <w:rPr>
                <w:rFonts w:ascii="Times New Roman" w:hAnsi="Times New Roman" w:cs="Times New Roman"/>
                <w:b/>
                <w:sz w:val="16"/>
                <w:szCs w:val="16"/>
              </w:rPr>
              <w:t>, la importación y la exportación de bienes y servicios</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administrativa y Financiera</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123</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Adoptan Nuevas Formas de Protección Fitosanitarias”</w:t>
            </w:r>
          </w:p>
        </w:tc>
        <w:tc>
          <w:tcPr>
            <w:tcW w:w="1150" w:type="pct"/>
            <w:gridSpan w:val="11"/>
          </w:tcPr>
          <w:p w:rsidR="00D7277B"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Diagnóstico y Control de Plagas</w:t>
            </w:r>
            <w:r>
              <w:rPr>
                <w:rFonts w:ascii="Times New Roman" w:hAnsi="Times New Roman" w:cs="Times New Roman"/>
                <w:b/>
                <w:sz w:val="16"/>
                <w:szCs w:val="16"/>
              </w:rPr>
              <w:t xml:space="preserve">, Medidas </w:t>
            </w:r>
            <w:r w:rsidRPr="00C46A4A">
              <w:rPr>
                <w:rFonts w:ascii="Times New Roman" w:hAnsi="Times New Roman" w:cs="Times New Roman"/>
                <w:b/>
                <w:sz w:val="16"/>
                <w:szCs w:val="16"/>
              </w:rPr>
              <w:t>Transporte Almacenaje y comercia</w:t>
            </w:r>
            <w:r>
              <w:rPr>
                <w:rFonts w:ascii="Times New Roman" w:hAnsi="Times New Roman" w:cs="Times New Roman"/>
                <w:b/>
                <w:sz w:val="16"/>
                <w:szCs w:val="16"/>
              </w:rPr>
              <w:t xml:space="preserve">lización de productos vegetales. Prevenir </w:t>
            </w:r>
            <w:r w:rsidRPr="00C46A4A">
              <w:rPr>
                <w:rFonts w:ascii="Times New Roman" w:hAnsi="Times New Roman" w:cs="Times New Roman"/>
                <w:b/>
                <w:sz w:val="16"/>
                <w:szCs w:val="16"/>
              </w:rPr>
              <w:t>contamina</w:t>
            </w:r>
            <w:r>
              <w:rPr>
                <w:rFonts w:ascii="Times New Roman" w:hAnsi="Times New Roman" w:cs="Times New Roman"/>
                <w:b/>
                <w:sz w:val="16"/>
                <w:szCs w:val="16"/>
              </w:rPr>
              <w:t>ción por el uso de agroquímicos</w:t>
            </w:r>
            <w:r w:rsidR="008F7EA9">
              <w:rPr>
                <w:rFonts w:ascii="Times New Roman" w:hAnsi="Times New Roman" w:cs="Times New Roman"/>
                <w:b/>
                <w:sz w:val="16"/>
                <w:szCs w:val="16"/>
              </w:rPr>
              <w:t xml:space="preserve">. </w:t>
            </w:r>
            <w:r w:rsidRPr="00C46A4A">
              <w:rPr>
                <w:rFonts w:ascii="Times New Roman" w:hAnsi="Times New Roman" w:cs="Times New Roman"/>
                <w:b/>
                <w:sz w:val="16"/>
                <w:szCs w:val="16"/>
              </w:rPr>
              <w:t>Desarrollo tecnológico aplicado para el control de plagas</w:t>
            </w:r>
          </w:p>
        </w:tc>
        <w:tc>
          <w:tcPr>
            <w:tcW w:w="1027" w:type="pct"/>
            <w:gridSpan w:val="11"/>
          </w:tcPr>
          <w:p w:rsidR="00D7277B"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Calidad Ambiental</w:t>
            </w:r>
          </w:p>
          <w:p w:rsidR="00D7277B" w:rsidRPr="00D7277B" w:rsidRDefault="00D7277B" w:rsidP="00D7277B">
            <w:pPr>
              <w:rPr>
                <w:rFonts w:ascii="Times New Roman" w:hAnsi="Times New Roman" w:cs="Times New Roman"/>
                <w:sz w:val="16"/>
                <w:szCs w:val="16"/>
              </w:rPr>
            </w:pPr>
          </w:p>
          <w:p w:rsidR="00D7277B" w:rsidRDefault="00D7277B" w:rsidP="00D7277B">
            <w:pPr>
              <w:rPr>
                <w:rFonts w:ascii="Times New Roman" w:hAnsi="Times New Roman" w:cs="Times New Roman"/>
                <w:sz w:val="16"/>
                <w:szCs w:val="16"/>
              </w:rPr>
            </w:pPr>
          </w:p>
          <w:p w:rsidR="00D7277B" w:rsidRDefault="00D7277B" w:rsidP="00D7277B">
            <w:pPr>
              <w:rPr>
                <w:rFonts w:ascii="Times New Roman" w:hAnsi="Times New Roman" w:cs="Times New Roman"/>
                <w:sz w:val="16"/>
                <w:szCs w:val="16"/>
              </w:rPr>
            </w:pPr>
          </w:p>
          <w:p w:rsidR="00D7277B" w:rsidRDefault="00D7277B" w:rsidP="00D7277B">
            <w:pPr>
              <w:rPr>
                <w:rFonts w:ascii="Times New Roman" w:hAnsi="Times New Roman" w:cs="Times New Roman"/>
                <w:sz w:val="16"/>
                <w:szCs w:val="16"/>
              </w:rPr>
            </w:pPr>
          </w:p>
          <w:p w:rsidR="002614E2" w:rsidRDefault="002614E2" w:rsidP="00D7277B">
            <w:pPr>
              <w:jc w:val="center"/>
              <w:rPr>
                <w:rFonts w:ascii="Times New Roman" w:hAnsi="Times New Roman" w:cs="Times New Roman"/>
                <w:sz w:val="16"/>
                <w:szCs w:val="16"/>
              </w:rPr>
            </w:pPr>
          </w:p>
          <w:p w:rsidR="00D7277B" w:rsidRDefault="00D7277B" w:rsidP="00D7277B">
            <w:pPr>
              <w:jc w:val="center"/>
              <w:rPr>
                <w:rFonts w:ascii="Times New Roman" w:hAnsi="Times New Roman" w:cs="Times New Roman"/>
                <w:sz w:val="16"/>
                <w:szCs w:val="16"/>
              </w:rPr>
            </w:pPr>
          </w:p>
          <w:p w:rsidR="00D7277B" w:rsidRPr="00D7277B" w:rsidRDefault="00D7277B" w:rsidP="00D7277B">
            <w:pPr>
              <w:rPr>
                <w:rFonts w:ascii="Times New Roman" w:hAnsi="Times New Roman" w:cs="Times New Roman"/>
                <w:sz w:val="16"/>
                <w:szCs w:val="16"/>
              </w:rPr>
            </w:pP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3742/2009</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 Control de Productos  Fitosanitarios de uso agrícola</w:t>
            </w:r>
          </w:p>
        </w:tc>
        <w:tc>
          <w:tcPr>
            <w:tcW w:w="1150" w:type="pct"/>
            <w:gridSpan w:val="11"/>
          </w:tcPr>
          <w:p w:rsidR="00D7277B" w:rsidRDefault="00D7277B" w:rsidP="00344908">
            <w:pPr>
              <w:spacing w:line="264" w:lineRule="auto"/>
              <w:jc w:val="both"/>
              <w:rPr>
                <w:rFonts w:ascii="Times New Roman" w:hAnsi="Times New Roman" w:cs="Times New Roman"/>
                <w:b/>
                <w:sz w:val="16"/>
                <w:szCs w:val="16"/>
              </w:rPr>
            </w:pPr>
          </w:p>
          <w:p w:rsidR="002614E2" w:rsidRPr="00C46A4A" w:rsidRDefault="002614E2" w:rsidP="00344908">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Establece el régimen legal de registro y control de productos fitosanita</w:t>
            </w:r>
            <w:r w:rsidR="00D7277B">
              <w:rPr>
                <w:rFonts w:ascii="Times New Roman" w:hAnsi="Times New Roman" w:cs="Times New Roman"/>
                <w:b/>
                <w:sz w:val="16"/>
                <w:szCs w:val="16"/>
              </w:rPr>
              <w:t xml:space="preserve">rios de uso agrícola, síntesis, </w:t>
            </w:r>
            <w:r w:rsidRPr="00C46A4A">
              <w:rPr>
                <w:rFonts w:ascii="Times New Roman" w:hAnsi="Times New Roman" w:cs="Times New Roman"/>
                <w:b/>
                <w:sz w:val="16"/>
                <w:szCs w:val="16"/>
              </w:rPr>
              <w:t xml:space="preserve">formulación, transporte fraccionamiento, almacenaje, etiquetado, eliminación de residuos y disposición final de envases vacíos y de plaguicidas </w:t>
            </w:r>
            <w:r w:rsidRPr="00C46A4A">
              <w:rPr>
                <w:rFonts w:ascii="Times New Roman" w:hAnsi="Times New Roman" w:cs="Times New Roman"/>
                <w:b/>
                <w:sz w:val="16"/>
                <w:szCs w:val="16"/>
              </w:rPr>
              <w:lastRenderedPageBreak/>
              <w:t>vencidos con el fin de proteger la salud humana, animal, vegetal y el ambiente.</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Gestión de Calidad Ambiental</w:t>
            </w:r>
          </w:p>
        </w:tc>
      </w:tr>
      <w:tr w:rsidR="0061569B" w:rsidRPr="00C46A4A" w:rsidTr="00E35B6A">
        <w:trPr>
          <w:gridAfter w:val="1"/>
          <w:wAfter w:w="5" w:type="pct"/>
          <w:trHeight w:val="468"/>
        </w:trPr>
        <w:tc>
          <w:tcPr>
            <w:tcW w:w="763" w:type="pct"/>
            <w:gridSpan w:val="2"/>
          </w:tcPr>
          <w:p w:rsidR="002614E2" w:rsidRDefault="002614E2" w:rsidP="002B1285">
            <w:pPr>
              <w:spacing w:before="120" w:line="264" w:lineRule="auto"/>
              <w:jc w:val="both"/>
              <w:rPr>
                <w:rFonts w:ascii="Times New Roman" w:hAnsi="Times New Roman" w:cs="Times New Roman"/>
                <w:b/>
                <w:sz w:val="16"/>
                <w:szCs w:val="16"/>
              </w:rPr>
            </w:pPr>
          </w:p>
          <w:p w:rsidR="00D7277B" w:rsidRPr="00C46A4A" w:rsidRDefault="00D7277B" w:rsidP="002B1285">
            <w:pPr>
              <w:spacing w:before="120" w:line="264" w:lineRule="auto"/>
              <w:jc w:val="both"/>
              <w:rPr>
                <w:rFonts w:ascii="Times New Roman" w:hAnsi="Times New Roman" w:cs="Times New Roman"/>
                <w:b/>
                <w:sz w:val="16"/>
                <w:szCs w:val="16"/>
              </w:rPr>
            </w:pPr>
          </w:p>
          <w:p w:rsidR="002614E2" w:rsidRPr="00C46A4A" w:rsidRDefault="002614E2" w:rsidP="002B1285">
            <w:pPr>
              <w:jc w:val="both"/>
              <w:rPr>
                <w:rFonts w:ascii="Times New Roman" w:hAnsi="Times New Roman" w:cs="Times New Roman"/>
                <w:b/>
                <w:sz w:val="16"/>
                <w:szCs w:val="16"/>
              </w:rPr>
            </w:pPr>
            <w:r w:rsidRPr="00C46A4A">
              <w:rPr>
                <w:rFonts w:ascii="Times New Roman" w:hAnsi="Times New Roman" w:cs="Times New Roman"/>
                <w:b/>
                <w:sz w:val="16"/>
                <w:szCs w:val="16"/>
              </w:rPr>
              <w:t xml:space="preserve">Ley </w:t>
            </w:r>
          </w:p>
        </w:tc>
        <w:tc>
          <w:tcPr>
            <w:tcW w:w="595" w:type="pct"/>
            <w:gridSpan w:val="6"/>
          </w:tcPr>
          <w:p w:rsidR="002614E2" w:rsidRDefault="002614E2"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198/1993</w:t>
            </w:r>
          </w:p>
        </w:tc>
        <w:tc>
          <w:tcPr>
            <w:tcW w:w="1460" w:type="pct"/>
            <w:gridSpan w:val="9"/>
          </w:tcPr>
          <w:p w:rsidR="00D7277B" w:rsidRDefault="00D7277B"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aprueba el Convenio en materia de Salud Transfronteriza entre los gobiernos de Paraguay y Argentina</w:t>
            </w:r>
          </w:p>
        </w:tc>
        <w:tc>
          <w:tcPr>
            <w:tcW w:w="1150" w:type="pct"/>
            <w:gridSpan w:val="11"/>
          </w:tcPr>
          <w:p w:rsidR="00D7277B" w:rsidRDefault="00D7277B" w:rsidP="00344908">
            <w:pPr>
              <w:spacing w:line="264" w:lineRule="auto"/>
              <w:jc w:val="both"/>
              <w:rPr>
                <w:rFonts w:ascii="Times New Roman" w:hAnsi="Times New Roman" w:cs="Times New Roman"/>
                <w:b/>
                <w:sz w:val="16"/>
                <w:szCs w:val="16"/>
              </w:rPr>
            </w:pPr>
          </w:p>
          <w:p w:rsidR="00D7277B" w:rsidRDefault="00D7277B" w:rsidP="00344908">
            <w:pPr>
              <w:spacing w:line="264" w:lineRule="auto"/>
              <w:jc w:val="both"/>
              <w:rPr>
                <w:rFonts w:ascii="Times New Roman" w:hAnsi="Times New Roman" w:cs="Times New Roman"/>
                <w:b/>
                <w:sz w:val="16"/>
                <w:szCs w:val="16"/>
              </w:rPr>
            </w:pPr>
          </w:p>
          <w:p w:rsidR="00D7277B" w:rsidRPr="00C46A4A" w:rsidRDefault="002614E2" w:rsidP="00344908">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Prevenir problemas comunes de salud en zonas transfronteri</w:t>
            </w:r>
            <w:r>
              <w:rPr>
                <w:rFonts w:ascii="Times New Roman" w:hAnsi="Times New Roman" w:cs="Times New Roman"/>
                <w:b/>
                <w:sz w:val="16"/>
                <w:szCs w:val="16"/>
              </w:rPr>
              <w:t>zas. S</w:t>
            </w:r>
            <w:r w:rsidRPr="00C46A4A">
              <w:rPr>
                <w:rFonts w:ascii="Times New Roman" w:hAnsi="Times New Roman" w:cs="Times New Roman"/>
                <w:b/>
                <w:sz w:val="16"/>
                <w:szCs w:val="16"/>
              </w:rPr>
              <w:t>istema de vigilancia de la calidad de las aguas de los cursos comunes. Promover en zonas de fronteras programas conjuntos de provisión de agua potable, sistema de recolección y trata</w:t>
            </w:r>
            <w:r>
              <w:rPr>
                <w:rFonts w:ascii="Times New Roman" w:hAnsi="Times New Roman" w:cs="Times New Roman"/>
                <w:b/>
                <w:sz w:val="16"/>
                <w:szCs w:val="16"/>
              </w:rPr>
              <w:t xml:space="preserve"> </w:t>
            </w:r>
            <w:r w:rsidRPr="00C46A4A">
              <w:rPr>
                <w:rFonts w:ascii="Times New Roman" w:hAnsi="Times New Roman" w:cs="Times New Roman"/>
                <w:b/>
                <w:sz w:val="16"/>
                <w:szCs w:val="16"/>
              </w:rPr>
              <w:t>miento de desechos y control</w:t>
            </w:r>
            <w:r>
              <w:rPr>
                <w:rFonts w:ascii="Times New Roman" w:hAnsi="Times New Roman" w:cs="Times New Roman"/>
                <w:b/>
                <w:sz w:val="16"/>
                <w:szCs w:val="16"/>
              </w:rPr>
              <w:t xml:space="preserve"> </w:t>
            </w:r>
            <w:r w:rsidR="00657781">
              <w:rPr>
                <w:rFonts w:ascii="Times New Roman" w:hAnsi="Times New Roman" w:cs="Times New Roman"/>
                <w:b/>
                <w:sz w:val="16"/>
                <w:szCs w:val="16"/>
              </w:rPr>
              <w:t xml:space="preserve">de la </w:t>
            </w:r>
            <w:proofErr w:type="spellStart"/>
            <w:r w:rsidR="00657781">
              <w:rPr>
                <w:rFonts w:ascii="Times New Roman" w:hAnsi="Times New Roman" w:cs="Times New Roman"/>
                <w:b/>
                <w:sz w:val="16"/>
                <w:szCs w:val="16"/>
              </w:rPr>
              <w:t>conta</w:t>
            </w:r>
            <w:proofErr w:type="spellEnd"/>
            <w:r w:rsidR="00657781">
              <w:rPr>
                <w:rFonts w:ascii="Times New Roman" w:hAnsi="Times New Roman" w:cs="Times New Roman"/>
                <w:b/>
                <w:sz w:val="16"/>
                <w:szCs w:val="16"/>
              </w:rPr>
              <w:t xml:space="preserve"> </w:t>
            </w:r>
            <w:proofErr w:type="spellStart"/>
            <w:r w:rsidR="00657781">
              <w:rPr>
                <w:rFonts w:ascii="Times New Roman" w:hAnsi="Times New Roman" w:cs="Times New Roman"/>
                <w:b/>
                <w:sz w:val="16"/>
                <w:szCs w:val="16"/>
              </w:rPr>
              <w:t>minación</w:t>
            </w:r>
            <w:proofErr w:type="spellEnd"/>
            <w:r w:rsidR="00657781">
              <w:rPr>
                <w:rFonts w:ascii="Times New Roman" w:hAnsi="Times New Roman" w:cs="Times New Roman"/>
                <w:b/>
                <w:sz w:val="16"/>
                <w:szCs w:val="16"/>
              </w:rPr>
              <w:t xml:space="preserve"> ambiental.</w:t>
            </w:r>
          </w:p>
        </w:tc>
        <w:tc>
          <w:tcPr>
            <w:tcW w:w="1027" w:type="pct"/>
            <w:gridSpan w:val="11"/>
          </w:tcPr>
          <w:p w:rsidR="00D7277B" w:rsidRDefault="00D7277B" w:rsidP="002B1285">
            <w:pPr>
              <w:spacing w:before="120" w:line="264" w:lineRule="auto"/>
              <w:jc w:val="both"/>
              <w:rPr>
                <w:rFonts w:ascii="Times New Roman" w:hAnsi="Times New Roman" w:cs="Times New Roman"/>
                <w:b/>
                <w:sz w:val="16"/>
                <w:szCs w:val="16"/>
              </w:rPr>
            </w:pPr>
          </w:p>
          <w:p w:rsidR="002614E2"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Ambiental</w:t>
            </w:r>
          </w:p>
          <w:p w:rsidR="002614E2" w:rsidRDefault="002614E2" w:rsidP="005D4252">
            <w:pPr>
              <w:rPr>
                <w:rFonts w:ascii="Times New Roman" w:hAnsi="Times New Roman" w:cs="Times New Roman"/>
                <w:sz w:val="16"/>
                <w:szCs w:val="16"/>
              </w:rPr>
            </w:pPr>
          </w:p>
          <w:p w:rsidR="002614E2" w:rsidRDefault="002614E2" w:rsidP="005D4252">
            <w:pPr>
              <w:rPr>
                <w:rFonts w:ascii="Times New Roman" w:hAnsi="Times New Roman" w:cs="Times New Roman"/>
                <w:sz w:val="16"/>
                <w:szCs w:val="16"/>
              </w:rPr>
            </w:pPr>
          </w:p>
          <w:p w:rsidR="002614E2" w:rsidRPr="005D4252" w:rsidRDefault="002614E2" w:rsidP="005D4252">
            <w:pPr>
              <w:rPr>
                <w:rFonts w:ascii="Times New Roman" w:hAnsi="Times New Roman" w:cs="Times New Roman"/>
                <w:sz w:val="16"/>
                <w:szCs w:val="16"/>
              </w:rPr>
            </w:pP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Ley </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234/1993</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aprueba el Convenio 169  sobre Pueblos indígenas y tribales en Países independientes...</w:t>
            </w:r>
          </w:p>
        </w:tc>
        <w:tc>
          <w:tcPr>
            <w:tcW w:w="1150" w:type="pct"/>
            <w:gridSpan w:val="11"/>
          </w:tcPr>
          <w:p w:rsidR="00D7277B" w:rsidRPr="00C46A4A" w:rsidRDefault="002614E2" w:rsidP="00B00AF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Busca garantizar a los pueblos indígenas y tribales,  el goce de los derechos humanos fundamentales en igualdad de condi</w:t>
            </w:r>
            <w:r w:rsidR="00657781">
              <w:rPr>
                <w:rFonts w:ascii="Times New Roman" w:hAnsi="Times New Roman" w:cs="Times New Roman"/>
                <w:b/>
                <w:sz w:val="16"/>
                <w:szCs w:val="16"/>
              </w:rPr>
              <w:t xml:space="preserve">ciones </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Protección a la diversidad biológica y cultural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751/1995</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Que aprueba el Convenio sobre cooperación para el combate al tráfico ilícito de la madera </w:t>
            </w:r>
          </w:p>
        </w:tc>
        <w:tc>
          <w:tcPr>
            <w:tcW w:w="1150" w:type="pct"/>
            <w:gridSpan w:val="11"/>
          </w:tcPr>
          <w:p w:rsidR="002614E2" w:rsidRPr="00C46A4A" w:rsidRDefault="002614E2" w:rsidP="00B00AF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 Busca Combatir el tráfico ilícito de la MADERA</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 xml:space="preserve">Gestión </w:t>
            </w:r>
            <w:r w:rsidR="00AC6198">
              <w:rPr>
                <w:rFonts w:ascii="Times New Roman" w:hAnsi="Times New Roman" w:cs="Times New Roman"/>
                <w:b/>
                <w:sz w:val="16"/>
                <w:szCs w:val="16"/>
              </w:rPr>
              <w:t>ambiental</w:t>
            </w:r>
            <w:r w:rsidR="00AC6198" w:rsidRPr="00C46A4A">
              <w:rPr>
                <w:rFonts w:ascii="Times New Roman" w:hAnsi="Times New Roman" w:cs="Times New Roman"/>
                <w:b/>
                <w:sz w:val="16"/>
                <w:szCs w:val="16"/>
              </w:rPr>
              <w:t xml:space="preserve"> Protección</w:t>
            </w:r>
            <w:r w:rsidRPr="00C46A4A">
              <w:rPr>
                <w:rFonts w:ascii="Times New Roman" w:hAnsi="Times New Roman" w:cs="Times New Roman"/>
                <w:b/>
                <w:sz w:val="16"/>
                <w:szCs w:val="16"/>
              </w:rPr>
              <w:t xml:space="preserve"> y Conservación de los bienes naturales</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Ley </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1074</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aprueba el Convenio sobre conservación y Desarrollo de los recursos icticos en los tramos  limítrofes de los ríos Paraná y Paraguay.</w:t>
            </w:r>
          </w:p>
        </w:tc>
        <w:tc>
          <w:tcPr>
            <w:tcW w:w="1150" w:type="pct"/>
            <w:gridSpan w:val="11"/>
          </w:tcPr>
          <w:p w:rsidR="002614E2" w:rsidRPr="00C46A4A" w:rsidRDefault="002614E2" w:rsidP="00CD142E">
            <w:pPr>
              <w:spacing w:line="264" w:lineRule="auto"/>
              <w:jc w:val="both"/>
              <w:rPr>
                <w:rFonts w:ascii="Times New Roman" w:hAnsi="Times New Roman" w:cs="Times New Roman"/>
                <w:b/>
                <w:sz w:val="16"/>
                <w:szCs w:val="16"/>
              </w:rPr>
            </w:pPr>
            <w:r>
              <w:rPr>
                <w:rFonts w:ascii="Times New Roman" w:hAnsi="Times New Roman" w:cs="Times New Roman"/>
                <w:b/>
                <w:sz w:val="16"/>
                <w:szCs w:val="16"/>
              </w:rPr>
              <w:t>A</w:t>
            </w:r>
            <w:r w:rsidRPr="00C46A4A">
              <w:rPr>
                <w:rFonts w:ascii="Times New Roman" w:hAnsi="Times New Roman" w:cs="Times New Roman"/>
                <w:b/>
                <w:sz w:val="16"/>
                <w:szCs w:val="16"/>
              </w:rPr>
              <w:t>plicar medidas para prevenir la contaminación de los ríos Paraná y Paraguay por afluentes no tratados y otros desechos de cualquier naturaleza que pudieren dañar la fauna íctica.</w:t>
            </w:r>
            <w:r>
              <w:rPr>
                <w:rFonts w:ascii="Times New Roman" w:hAnsi="Times New Roman" w:cs="Times New Roman"/>
                <w:b/>
                <w:sz w:val="16"/>
                <w:szCs w:val="16"/>
              </w:rPr>
              <w:t xml:space="preserve">   </w:t>
            </w:r>
            <w:r w:rsidRPr="00C46A4A">
              <w:rPr>
                <w:rFonts w:ascii="Times New Roman" w:hAnsi="Times New Roman" w:cs="Times New Roman"/>
                <w:b/>
                <w:sz w:val="16"/>
                <w:szCs w:val="16"/>
              </w:rPr>
              <w:t>cooperación mutua Se crea el Comité Coordinador y se define sus atribuciones y funciones</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Protección y Conservación de la FAUNA ICTICA</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1334/1998</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 Defensa del Consumidor y del usuario</w:t>
            </w:r>
          </w:p>
        </w:tc>
        <w:tc>
          <w:tcPr>
            <w:tcW w:w="1150" w:type="pct"/>
            <w:gridSpan w:val="11"/>
          </w:tcPr>
          <w:p w:rsidR="00D7277B" w:rsidRDefault="00D7277B" w:rsidP="00CD142E">
            <w:pPr>
              <w:spacing w:line="264" w:lineRule="auto"/>
              <w:jc w:val="both"/>
              <w:rPr>
                <w:rFonts w:ascii="Times New Roman" w:hAnsi="Times New Roman" w:cs="Times New Roman"/>
                <w:b/>
                <w:sz w:val="16"/>
                <w:szCs w:val="16"/>
              </w:rPr>
            </w:pPr>
          </w:p>
          <w:p w:rsidR="002614E2" w:rsidRPr="00C46A4A" w:rsidRDefault="002614E2" w:rsidP="00CD142E">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Define las reglas de protección al Consumidor y procedimientos para la defensa ante el riesgo que implican los productos de mala calidad </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2068/2003 </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aprueba el Convenio Marco sobre Medio Ambiente del MERCOSUR</w:t>
            </w:r>
          </w:p>
        </w:tc>
        <w:tc>
          <w:tcPr>
            <w:tcW w:w="1150" w:type="pct"/>
            <w:gridSpan w:val="11"/>
          </w:tcPr>
          <w:p w:rsidR="002614E2"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Define las reglas ambientales a aplicarse en la región entre los países del </w:t>
            </w:r>
            <w:r>
              <w:rPr>
                <w:rFonts w:ascii="Times New Roman" w:hAnsi="Times New Roman" w:cs="Times New Roman"/>
                <w:b/>
                <w:sz w:val="16"/>
                <w:szCs w:val="16"/>
              </w:rPr>
              <w:t xml:space="preserve"> </w:t>
            </w:r>
            <w:r w:rsidRPr="00C46A4A">
              <w:rPr>
                <w:rFonts w:ascii="Times New Roman" w:hAnsi="Times New Roman" w:cs="Times New Roman"/>
                <w:b/>
                <w:sz w:val="16"/>
                <w:szCs w:val="16"/>
              </w:rPr>
              <w:t>MERCOSUR</w:t>
            </w:r>
          </w:p>
          <w:p w:rsidR="002614E2" w:rsidRPr="00C46A4A" w:rsidRDefault="002614E2" w:rsidP="002B1285">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ambiental transfronteriza</w:t>
            </w:r>
          </w:p>
        </w:tc>
      </w:tr>
      <w:tr w:rsidR="0061569B" w:rsidRPr="00C46A4A" w:rsidTr="00E35B6A">
        <w:trPr>
          <w:gridAfter w:val="1"/>
          <w:wAfter w:w="5" w:type="pct"/>
          <w:trHeight w:val="468"/>
        </w:trPr>
        <w:tc>
          <w:tcPr>
            <w:tcW w:w="763" w:type="pct"/>
            <w:gridSpan w:val="2"/>
          </w:tcPr>
          <w:p w:rsidR="00D7277B" w:rsidRDefault="00D7277B"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657781" w:rsidRDefault="00657781"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2524/2004</w:t>
            </w:r>
          </w:p>
        </w:tc>
        <w:tc>
          <w:tcPr>
            <w:tcW w:w="1460" w:type="pct"/>
            <w:gridSpan w:val="9"/>
          </w:tcPr>
          <w:p w:rsidR="00D7277B" w:rsidRDefault="00D7277B"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De Prohibición en la Región Oriental de las actividades de Conversión y Transformación de superficies con cobertura de Bosques y sus modificatorias Ley5045/2013; </w:t>
            </w:r>
          </w:p>
        </w:tc>
        <w:tc>
          <w:tcPr>
            <w:tcW w:w="1150" w:type="pct"/>
            <w:gridSpan w:val="11"/>
          </w:tcPr>
          <w:p w:rsidR="00D7277B" w:rsidRDefault="00D7277B" w:rsidP="00D7277B">
            <w:pPr>
              <w:spacing w:before="120" w:line="264" w:lineRule="auto"/>
              <w:jc w:val="both"/>
              <w:rPr>
                <w:rFonts w:ascii="Times New Roman" w:hAnsi="Times New Roman" w:cs="Times New Roman"/>
                <w:b/>
                <w:sz w:val="16"/>
                <w:szCs w:val="16"/>
              </w:rPr>
            </w:pPr>
          </w:p>
          <w:p w:rsidR="002614E2" w:rsidRPr="00C46A4A" w:rsidRDefault="002614E2" w:rsidP="00D7277B">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Prohíbe la Conversión y transformación de superficies con</w:t>
            </w:r>
            <w:r>
              <w:rPr>
                <w:rFonts w:ascii="Times New Roman" w:hAnsi="Times New Roman" w:cs="Times New Roman"/>
                <w:b/>
                <w:sz w:val="16"/>
                <w:szCs w:val="16"/>
              </w:rPr>
              <w:t xml:space="preserve"> cobertura</w:t>
            </w:r>
            <w:r w:rsidR="00D7277B">
              <w:rPr>
                <w:rFonts w:ascii="Times New Roman" w:hAnsi="Times New Roman" w:cs="Times New Roman"/>
                <w:b/>
                <w:sz w:val="16"/>
                <w:szCs w:val="16"/>
              </w:rPr>
              <w:t xml:space="preserve"> de </w:t>
            </w:r>
            <w:r>
              <w:rPr>
                <w:rFonts w:ascii="Times New Roman" w:hAnsi="Times New Roman" w:cs="Times New Roman"/>
                <w:b/>
                <w:sz w:val="16"/>
                <w:szCs w:val="16"/>
              </w:rPr>
              <w:t xml:space="preserve">bosques para cambio de uso del suelo  con el </w:t>
            </w:r>
            <w:r w:rsidR="00AC6198">
              <w:rPr>
                <w:rFonts w:ascii="Times New Roman" w:hAnsi="Times New Roman" w:cs="Times New Roman"/>
                <w:b/>
                <w:sz w:val="16"/>
                <w:szCs w:val="16"/>
              </w:rPr>
              <w:t>objetivo</w:t>
            </w:r>
            <w:r w:rsidRPr="00C46A4A">
              <w:rPr>
                <w:rFonts w:ascii="Times New Roman" w:hAnsi="Times New Roman" w:cs="Times New Roman"/>
                <w:b/>
                <w:sz w:val="16"/>
                <w:szCs w:val="16"/>
              </w:rPr>
              <w:t xml:space="preserve"> </w:t>
            </w:r>
            <w:r>
              <w:rPr>
                <w:rFonts w:ascii="Times New Roman" w:hAnsi="Times New Roman" w:cs="Times New Roman"/>
                <w:b/>
                <w:sz w:val="16"/>
                <w:szCs w:val="16"/>
              </w:rPr>
              <w:t xml:space="preserve"> de propiciar la protección, recuperación el mejoramiento del bosque nativo en la  </w:t>
            </w:r>
            <w:r w:rsidRPr="00C46A4A">
              <w:rPr>
                <w:rFonts w:ascii="Times New Roman" w:hAnsi="Times New Roman" w:cs="Times New Roman"/>
                <w:b/>
                <w:sz w:val="16"/>
                <w:szCs w:val="16"/>
              </w:rPr>
              <w:t>Región Oriental.</w:t>
            </w:r>
          </w:p>
        </w:tc>
        <w:tc>
          <w:tcPr>
            <w:tcW w:w="1027" w:type="pct"/>
            <w:gridSpan w:val="11"/>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Protección y Conservación de la Biodiversidad</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2760/2005</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aprueba el Protocolo Adicional al Acuerdo Marco de Medio Ambiente del MERCOSUR</w:t>
            </w:r>
          </w:p>
        </w:tc>
        <w:tc>
          <w:tcPr>
            <w:tcW w:w="1150" w:type="pct"/>
            <w:gridSpan w:val="11"/>
          </w:tcPr>
          <w:p w:rsidR="002614E2" w:rsidRDefault="002614E2" w:rsidP="00994B6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Disposiciones vinculadas a Cooperación y Asistencia ante Emergencias Ambientales”, Define las formas como se implementará esta cooperación y los procedimientos</w:t>
            </w:r>
          </w:p>
          <w:p w:rsidR="00277AD8" w:rsidRPr="00C46A4A" w:rsidRDefault="00277AD8" w:rsidP="00994B6A">
            <w:pPr>
              <w:spacing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3956/2009</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integral de los Residuos Sólidos del Paraguay</w:t>
            </w:r>
          </w:p>
        </w:tc>
        <w:tc>
          <w:tcPr>
            <w:tcW w:w="1150" w:type="pct"/>
            <w:gridSpan w:val="11"/>
          </w:tcPr>
          <w:p w:rsidR="002614E2" w:rsidRDefault="002614E2" w:rsidP="00B73738">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integral de los residuos sólidos en coordinación con los Municipios y Gobernaciones</w:t>
            </w:r>
          </w:p>
          <w:p w:rsidR="00277AD8" w:rsidRPr="00C46A4A" w:rsidRDefault="00277AD8" w:rsidP="00B73738">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la calidad ambiental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Ley </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4050/2010</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Del Desarrollo Sostenible de la Acuicultura</w:t>
            </w:r>
          </w:p>
        </w:tc>
        <w:tc>
          <w:tcPr>
            <w:tcW w:w="1150" w:type="pct"/>
            <w:gridSpan w:val="11"/>
          </w:tcPr>
          <w:p w:rsidR="002614E2" w:rsidRDefault="002614E2" w:rsidP="00B73738">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Define los roles del MADES Y EL MAG en el desarrollo de la Acuicultura</w:t>
            </w:r>
          </w:p>
          <w:p w:rsidR="00277AD8" w:rsidRPr="00C46A4A" w:rsidRDefault="00277AD8" w:rsidP="00B73738">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Uso sostenible de la Biodiversidad. Acuicultura</w:t>
            </w:r>
          </w:p>
        </w:tc>
      </w:tr>
      <w:tr w:rsidR="0061569B" w:rsidRPr="00C46A4A" w:rsidTr="00E35B6A">
        <w:trPr>
          <w:gridAfter w:val="1"/>
          <w:wAfter w:w="5" w:type="pct"/>
          <w:trHeight w:val="468"/>
        </w:trPr>
        <w:tc>
          <w:tcPr>
            <w:tcW w:w="763" w:type="pct"/>
            <w:gridSpan w:val="2"/>
          </w:tcPr>
          <w:p w:rsidR="002614E2" w:rsidRPr="00C46A4A" w:rsidRDefault="002614E2" w:rsidP="002B1285">
            <w:pPr>
              <w:jc w:val="both"/>
              <w:rPr>
                <w:rFonts w:ascii="Times New Roman" w:hAnsi="Times New Roman" w:cs="Times New Roman"/>
                <w:b/>
                <w:sz w:val="16"/>
                <w:szCs w:val="16"/>
              </w:rPr>
            </w:pPr>
            <w:r w:rsidRPr="00C46A4A">
              <w:rPr>
                <w:rFonts w:ascii="Times New Roman" w:hAnsi="Times New Roman" w:cs="Times New Roman"/>
                <w:b/>
                <w:sz w:val="16"/>
                <w:szCs w:val="16"/>
              </w:rPr>
              <w:t xml:space="preserve">Ley </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4188/2010</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modifica la ley 3956/09 Gestión integral de los Residuos Sólidos del Paraguay</w:t>
            </w:r>
          </w:p>
        </w:tc>
        <w:tc>
          <w:tcPr>
            <w:tcW w:w="1150" w:type="pct"/>
            <w:gridSpan w:val="11"/>
          </w:tcPr>
          <w:p w:rsidR="002614E2" w:rsidRDefault="002614E2" w:rsidP="00B73738">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Modifica el art. 44. Dejando a cargo de la Secretaria del Ambiente hoy Ministerio la reglamentación de la ley</w:t>
            </w:r>
          </w:p>
          <w:p w:rsidR="00277AD8" w:rsidRPr="00C46A4A" w:rsidRDefault="00277AD8" w:rsidP="00B73738">
            <w:pPr>
              <w:spacing w:before="120"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Legislación Ambiental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4241/2010</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 restablecimiento de Bosques Protectores</w:t>
            </w:r>
          </w:p>
        </w:tc>
        <w:tc>
          <w:tcPr>
            <w:tcW w:w="1150" w:type="pct"/>
            <w:gridSpan w:val="11"/>
          </w:tcPr>
          <w:p w:rsidR="00277AD8" w:rsidRDefault="00277AD8" w:rsidP="00277AD8">
            <w:pPr>
              <w:spacing w:after="100" w:afterAutospacing="1" w:line="264" w:lineRule="auto"/>
              <w:jc w:val="both"/>
              <w:rPr>
                <w:rFonts w:ascii="Times New Roman" w:hAnsi="Times New Roman" w:cs="Times New Roman"/>
                <w:b/>
                <w:sz w:val="16"/>
                <w:szCs w:val="16"/>
              </w:rPr>
            </w:pPr>
          </w:p>
          <w:p w:rsidR="002614E2" w:rsidRPr="00C46A4A" w:rsidRDefault="002614E2" w:rsidP="00277AD8">
            <w:pPr>
              <w:spacing w:after="100" w:afterAutospacing="1"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Reglamenta el art. 23 de la ley 3239 considerando que Los bosques protectores deberán ser conservados permanente</w:t>
            </w:r>
            <w:r>
              <w:rPr>
                <w:rFonts w:ascii="Times New Roman" w:hAnsi="Times New Roman" w:cs="Times New Roman"/>
                <w:b/>
                <w:sz w:val="16"/>
                <w:szCs w:val="16"/>
              </w:rPr>
              <w:t xml:space="preserve"> </w:t>
            </w:r>
            <w:r w:rsidRPr="00C46A4A">
              <w:rPr>
                <w:rFonts w:ascii="Times New Roman" w:hAnsi="Times New Roman" w:cs="Times New Roman"/>
                <w:b/>
                <w:sz w:val="16"/>
                <w:szCs w:val="16"/>
              </w:rPr>
              <w:t xml:space="preserve">mente en su estado natural. </w:t>
            </w:r>
            <w:proofErr w:type="gramStart"/>
            <w:r>
              <w:rPr>
                <w:rFonts w:ascii="Times New Roman" w:hAnsi="Times New Roman" w:cs="Times New Roman"/>
                <w:b/>
                <w:sz w:val="16"/>
                <w:szCs w:val="16"/>
              </w:rPr>
              <w:t>o</w:t>
            </w:r>
            <w:proofErr w:type="gramEnd"/>
            <w:r>
              <w:rPr>
                <w:rFonts w:ascii="Times New Roman" w:hAnsi="Times New Roman" w:cs="Times New Roman"/>
                <w:b/>
                <w:sz w:val="16"/>
                <w:szCs w:val="16"/>
              </w:rPr>
              <w:t xml:space="preserve"> </w:t>
            </w:r>
            <w:r w:rsidRPr="00C46A4A">
              <w:rPr>
                <w:rFonts w:ascii="Times New Roman" w:hAnsi="Times New Roman" w:cs="Times New Roman"/>
                <w:b/>
                <w:sz w:val="16"/>
                <w:szCs w:val="16"/>
              </w:rPr>
              <w:t>restablecerlos con especies nativas, para recuperarlos y conservarlos.</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p>
          <w:p w:rsidR="002614E2" w:rsidRPr="00C46A4A" w:rsidRDefault="002614E2" w:rsidP="002B1285">
            <w:pPr>
              <w:jc w:val="both"/>
              <w:rPr>
                <w:rFonts w:ascii="Times New Roman" w:hAnsi="Times New Roman" w:cs="Times New Roman"/>
                <w:b/>
                <w:sz w:val="16"/>
                <w:szCs w:val="16"/>
              </w:rPr>
            </w:pPr>
            <w:r w:rsidRPr="00C46A4A">
              <w:rPr>
                <w:rFonts w:ascii="Times New Roman" w:hAnsi="Times New Roman" w:cs="Times New Roman"/>
                <w:b/>
                <w:sz w:val="16"/>
                <w:szCs w:val="16"/>
              </w:rPr>
              <w:t>Protección y Conservación de los –recursos Hídricos</w:t>
            </w:r>
          </w:p>
        </w:tc>
      </w:tr>
      <w:tr w:rsidR="0061569B" w:rsidRPr="00C46A4A" w:rsidTr="00E35B6A">
        <w:trPr>
          <w:gridAfter w:val="1"/>
          <w:wAfter w:w="5" w:type="pct"/>
          <w:trHeight w:val="468"/>
        </w:trPr>
        <w:tc>
          <w:tcPr>
            <w:tcW w:w="763" w:type="pct"/>
            <w:gridSpan w:val="2"/>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4397/2010</w:t>
            </w:r>
          </w:p>
        </w:tc>
        <w:tc>
          <w:tcPr>
            <w:tcW w:w="1460" w:type="pct"/>
            <w:gridSpan w:val="9"/>
          </w:tcPr>
          <w:p w:rsidR="00277AD8" w:rsidRDefault="00277AD8" w:rsidP="002B1285">
            <w:pPr>
              <w:spacing w:before="120" w:line="264" w:lineRule="auto"/>
              <w:jc w:val="both"/>
              <w:rPr>
                <w:rFonts w:ascii="Times New Roman" w:hAnsi="Times New Roman" w:cs="Times New Roman"/>
                <w:b/>
                <w:sz w:val="16"/>
                <w:szCs w:val="16"/>
              </w:rPr>
            </w:pPr>
          </w:p>
          <w:p w:rsidR="00C24970"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Que prohíbe el uso del </w:t>
            </w:r>
            <w:proofErr w:type="spellStart"/>
            <w:r w:rsidRPr="00C46A4A">
              <w:rPr>
                <w:rFonts w:ascii="Times New Roman" w:hAnsi="Times New Roman" w:cs="Times New Roman"/>
                <w:b/>
                <w:sz w:val="16"/>
                <w:szCs w:val="16"/>
              </w:rPr>
              <w:t>tripolifosfato</w:t>
            </w:r>
            <w:proofErr w:type="spellEnd"/>
            <w:r w:rsidRPr="00C46A4A">
              <w:rPr>
                <w:rFonts w:ascii="Times New Roman" w:hAnsi="Times New Roman" w:cs="Times New Roman"/>
                <w:b/>
                <w:sz w:val="16"/>
                <w:szCs w:val="16"/>
              </w:rPr>
              <w:t xml:space="preserve"> de sodio en productos </w:t>
            </w:r>
            <w:proofErr w:type="spellStart"/>
            <w:r w:rsidRPr="00C46A4A">
              <w:rPr>
                <w:rFonts w:ascii="Times New Roman" w:hAnsi="Times New Roman" w:cs="Times New Roman"/>
                <w:b/>
                <w:sz w:val="16"/>
                <w:szCs w:val="16"/>
              </w:rPr>
              <w:t>domisanitarios</w:t>
            </w:r>
            <w:proofErr w:type="spellEnd"/>
            <w:r w:rsidRPr="00C46A4A">
              <w:rPr>
                <w:rFonts w:ascii="Times New Roman" w:hAnsi="Times New Roman" w:cs="Times New Roman"/>
                <w:b/>
                <w:sz w:val="16"/>
                <w:szCs w:val="16"/>
              </w:rPr>
              <w:t xml:space="preserve"> Nacionales y/o extranjeros en todo el territorio Nacional</w:t>
            </w:r>
          </w:p>
          <w:p w:rsidR="002614E2" w:rsidRPr="00C24970" w:rsidRDefault="002614E2" w:rsidP="00C24970">
            <w:pPr>
              <w:rPr>
                <w:rFonts w:ascii="Times New Roman" w:hAnsi="Times New Roman" w:cs="Times New Roman"/>
                <w:sz w:val="16"/>
                <w:szCs w:val="16"/>
              </w:rPr>
            </w:pPr>
          </w:p>
        </w:tc>
        <w:tc>
          <w:tcPr>
            <w:tcW w:w="1150" w:type="pct"/>
            <w:gridSpan w:val="11"/>
          </w:tcPr>
          <w:p w:rsidR="002614E2" w:rsidRPr="00C46A4A" w:rsidRDefault="002614E2" w:rsidP="00B00AFD">
            <w:pPr>
              <w:spacing w:before="100" w:beforeAutospacing="1" w:after="100" w:afterAutospacing="1"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Protege al ambiente y la salud de los impactos que producen los productos que contienen </w:t>
            </w:r>
            <w:proofErr w:type="spellStart"/>
            <w:r w:rsidRPr="00C46A4A">
              <w:rPr>
                <w:rFonts w:ascii="Times New Roman" w:hAnsi="Times New Roman" w:cs="Times New Roman"/>
                <w:b/>
                <w:sz w:val="16"/>
                <w:szCs w:val="16"/>
              </w:rPr>
              <w:t>tripolifosfato</w:t>
            </w:r>
            <w:proofErr w:type="spellEnd"/>
            <w:r w:rsidRPr="00C46A4A">
              <w:rPr>
                <w:rFonts w:ascii="Times New Roman" w:hAnsi="Times New Roman" w:cs="Times New Roman"/>
                <w:b/>
                <w:sz w:val="16"/>
                <w:szCs w:val="16"/>
              </w:rPr>
              <w:t xml:space="preserve"> prohibiendo su uso en productos </w:t>
            </w:r>
            <w:proofErr w:type="spellStart"/>
            <w:r w:rsidRPr="00C46A4A">
              <w:rPr>
                <w:rFonts w:ascii="Times New Roman" w:hAnsi="Times New Roman" w:cs="Times New Roman"/>
                <w:b/>
                <w:sz w:val="16"/>
                <w:szCs w:val="16"/>
              </w:rPr>
              <w:t>domisanitarios</w:t>
            </w:r>
            <w:proofErr w:type="spellEnd"/>
            <w:r w:rsidRPr="00C46A4A">
              <w:rPr>
                <w:rFonts w:ascii="Times New Roman" w:hAnsi="Times New Roman" w:cs="Times New Roman"/>
                <w:b/>
                <w:sz w:val="16"/>
                <w:szCs w:val="16"/>
              </w:rPr>
              <w:t xml:space="preserve"> otorgando facultades de control al MADES Y AL MINISTERIO DE SALUD</w:t>
            </w:r>
          </w:p>
        </w:tc>
        <w:tc>
          <w:tcPr>
            <w:tcW w:w="1027" w:type="pct"/>
            <w:gridSpan w:val="11"/>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Protección y control de la Calidad Ambiental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5169/2014</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Que crea la autoridad Radiológica y Nuclear</w:t>
            </w:r>
          </w:p>
        </w:tc>
        <w:tc>
          <w:tcPr>
            <w:tcW w:w="1150" w:type="pct"/>
            <w:gridSpan w:val="11"/>
          </w:tcPr>
          <w:p w:rsidR="002614E2" w:rsidRDefault="002614E2" w:rsidP="005D4252">
            <w:pPr>
              <w:spacing w:line="264" w:lineRule="auto"/>
              <w:jc w:val="both"/>
              <w:rPr>
                <w:rFonts w:ascii="Times New Roman" w:hAnsi="Times New Roman" w:cs="Times New Roman"/>
                <w:b/>
                <w:sz w:val="16"/>
                <w:szCs w:val="16"/>
              </w:rPr>
            </w:pPr>
          </w:p>
          <w:p w:rsidR="002614E2" w:rsidRDefault="002614E2" w:rsidP="005D4252">
            <w:pPr>
              <w:spacing w:line="264" w:lineRule="auto"/>
              <w:jc w:val="both"/>
              <w:rPr>
                <w:rFonts w:ascii="Times New Roman" w:hAnsi="Times New Roman" w:cs="Times New Roman"/>
                <w:b/>
                <w:sz w:val="16"/>
                <w:szCs w:val="16"/>
              </w:rPr>
            </w:pPr>
            <w:r>
              <w:rPr>
                <w:rFonts w:ascii="Times New Roman" w:hAnsi="Times New Roman" w:cs="Times New Roman"/>
                <w:b/>
                <w:sz w:val="16"/>
                <w:szCs w:val="16"/>
              </w:rPr>
              <w:t xml:space="preserve">a) Uso de </w:t>
            </w:r>
            <w:r w:rsidRPr="00C46A4A">
              <w:rPr>
                <w:rFonts w:ascii="Times New Roman" w:hAnsi="Times New Roman" w:cs="Times New Roman"/>
                <w:b/>
                <w:sz w:val="16"/>
                <w:szCs w:val="16"/>
              </w:rPr>
              <w:t>radiaciones ionizantes</w:t>
            </w:r>
            <w:r>
              <w:rPr>
                <w:rFonts w:ascii="Times New Roman" w:hAnsi="Times New Roman" w:cs="Times New Roman"/>
                <w:b/>
                <w:sz w:val="16"/>
                <w:szCs w:val="16"/>
              </w:rPr>
              <w:t xml:space="preserve"> </w:t>
            </w:r>
            <w:r w:rsidRPr="00C46A4A">
              <w:rPr>
                <w:rFonts w:ascii="Times New Roman" w:hAnsi="Times New Roman" w:cs="Times New Roman"/>
                <w:b/>
                <w:sz w:val="16"/>
                <w:szCs w:val="16"/>
              </w:rPr>
              <w:t>.</w:t>
            </w:r>
            <w:r>
              <w:rPr>
                <w:rFonts w:ascii="Times New Roman" w:hAnsi="Times New Roman" w:cs="Times New Roman"/>
                <w:b/>
                <w:sz w:val="16"/>
                <w:szCs w:val="16"/>
              </w:rPr>
              <w:t>b)M</w:t>
            </w:r>
            <w:r w:rsidRPr="00C46A4A">
              <w:rPr>
                <w:rFonts w:ascii="Times New Roman" w:hAnsi="Times New Roman" w:cs="Times New Roman"/>
                <w:b/>
                <w:sz w:val="16"/>
                <w:szCs w:val="16"/>
              </w:rPr>
              <w:t xml:space="preserve">edidas para la protección de las personas tanto para las generaciones actuales como para las generaciones futuras, y el medio ambiente, </w:t>
            </w:r>
          </w:p>
          <w:p w:rsidR="002614E2" w:rsidRPr="00C46A4A" w:rsidRDefault="002614E2" w:rsidP="005D4252">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 Proporcionar un mecanismo mediante el cual estos objetivos se logren a través del establecimiento de un sistema adecuado de control regulatorio.</w:t>
            </w:r>
          </w:p>
          <w:p w:rsidR="002614E2" w:rsidRDefault="002614E2" w:rsidP="005D4252">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Crea la Autoridad Reguladora  y define sus </w:t>
            </w:r>
            <w:r w:rsidRPr="00C46A4A">
              <w:rPr>
                <w:rFonts w:ascii="Times New Roman" w:hAnsi="Times New Roman" w:cs="Times New Roman"/>
                <w:b/>
                <w:sz w:val="16"/>
                <w:szCs w:val="16"/>
              </w:rPr>
              <w:lastRenderedPageBreak/>
              <w:t>objet</w:t>
            </w:r>
            <w:r>
              <w:rPr>
                <w:rFonts w:ascii="Times New Roman" w:hAnsi="Times New Roman" w:cs="Times New Roman"/>
                <w:b/>
                <w:sz w:val="16"/>
                <w:szCs w:val="16"/>
              </w:rPr>
              <w:t>ivos,  atribuciones y funciones</w:t>
            </w:r>
          </w:p>
          <w:p w:rsidR="00277AD8" w:rsidRPr="00C46A4A" w:rsidRDefault="00277AD8" w:rsidP="005D4252">
            <w:pPr>
              <w:spacing w:line="264" w:lineRule="auto"/>
              <w:jc w:val="both"/>
              <w:rPr>
                <w:rFonts w:ascii="Times New Roman" w:hAnsi="Times New Roman" w:cs="Times New Roman"/>
                <w:b/>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Uso responsable y prevención de riesgos en uso de radiaciones ionizantes</w:t>
            </w:r>
          </w:p>
        </w:tc>
      </w:tr>
      <w:tr w:rsidR="0061569B" w:rsidRPr="00C46A4A" w:rsidTr="00E35B6A">
        <w:trPr>
          <w:gridAfter w:val="1"/>
          <w:wAfter w:w="5" w:type="pct"/>
          <w:trHeight w:val="468"/>
        </w:trPr>
        <w:tc>
          <w:tcPr>
            <w:tcW w:w="763" w:type="pct"/>
            <w:gridSpan w:val="2"/>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Ley</w:t>
            </w:r>
          </w:p>
        </w:tc>
        <w:tc>
          <w:tcPr>
            <w:tcW w:w="595" w:type="pct"/>
            <w:gridSpan w:val="6"/>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5414/2015</w:t>
            </w:r>
          </w:p>
        </w:tc>
        <w:tc>
          <w:tcPr>
            <w:tcW w:w="1460" w:type="pct"/>
            <w:gridSpan w:val="9"/>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 la promoción de la disminución del Uso de Plástico</w:t>
            </w:r>
          </w:p>
        </w:tc>
        <w:tc>
          <w:tcPr>
            <w:tcW w:w="1150" w:type="pct"/>
            <w:gridSpan w:val="11"/>
          </w:tcPr>
          <w:p w:rsidR="002614E2" w:rsidRPr="00C46A4A" w:rsidRDefault="002614E2" w:rsidP="005D4252">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Suspendido </w:t>
            </w:r>
            <w:r>
              <w:rPr>
                <w:rFonts w:ascii="Times New Roman" w:hAnsi="Times New Roman" w:cs="Times New Roman"/>
                <w:b/>
                <w:sz w:val="16"/>
                <w:szCs w:val="16"/>
              </w:rPr>
              <w:t>en sus efectos hasta enero del 2</w:t>
            </w:r>
            <w:r w:rsidRPr="00C46A4A">
              <w:rPr>
                <w:rFonts w:ascii="Times New Roman" w:hAnsi="Times New Roman" w:cs="Times New Roman"/>
                <w:b/>
                <w:sz w:val="16"/>
                <w:szCs w:val="16"/>
              </w:rPr>
              <w:t>021 por Decreto N°</w:t>
            </w:r>
            <w:r>
              <w:rPr>
                <w:rFonts w:ascii="Times New Roman" w:hAnsi="Times New Roman" w:cs="Times New Roman"/>
                <w:b/>
                <w:sz w:val="16"/>
                <w:szCs w:val="16"/>
              </w:rPr>
              <w:t xml:space="preserve"> </w:t>
            </w:r>
            <w:r w:rsidRPr="00C46A4A">
              <w:rPr>
                <w:rFonts w:ascii="Times New Roman" w:hAnsi="Times New Roman" w:cs="Times New Roman"/>
                <w:b/>
                <w:sz w:val="16"/>
                <w:szCs w:val="16"/>
              </w:rPr>
              <w:t xml:space="preserve">3920 por riesgo de </w:t>
            </w:r>
            <w:r w:rsidR="00D375D9" w:rsidRPr="00C46A4A">
              <w:rPr>
                <w:rFonts w:ascii="Times New Roman" w:hAnsi="Times New Roman" w:cs="Times New Roman"/>
                <w:b/>
                <w:sz w:val="16"/>
                <w:szCs w:val="16"/>
              </w:rPr>
              <w:t>con</w:t>
            </w:r>
            <w:r w:rsidR="00D375D9">
              <w:rPr>
                <w:rFonts w:ascii="Times New Roman" w:hAnsi="Times New Roman" w:cs="Times New Roman"/>
                <w:b/>
                <w:sz w:val="16"/>
                <w:szCs w:val="16"/>
              </w:rPr>
              <w:t>t</w:t>
            </w:r>
            <w:r w:rsidR="00D375D9" w:rsidRPr="00C46A4A">
              <w:rPr>
                <w:rFonts w:ascii="Times New Roman" w:hAnsi="Times New Roman" w:cs="Times New Roman"/>
                <w:b/>
                <w:sz w:val="16"/>
                <w:szCs w:val="16"/>
              </w:rPr>
              <w:t>agio</w:t>
            </w:r>
          </w:p>
        </w:tc>
        <w:tc>
          <w:tcPr>
            <w:tcW w:w="1027" w:type="pct"/>
            <w:gridSpan w:val="11"/>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Mitigación al CC</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Prevención de Riesgos</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95" w:type="pct"/>
            <w:gridSpan w:val="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4014/2010</w:t>
            </w:r>
          </w:p>
        </w:tc>
        <w:tc>
          <w:tcPr>
            <w:tcW w:w="1460" w:type="pct"/>
            <w:gridSpan w:val="9"/>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prevención y control de incendios</w:t>
            </w:r>
          </w:p>
        </w:tc>
        <w:tc>
          <w:tcPr>
            <w:tcW w:w="1150" w:type="pct"/>
            <w:gridSpan w:val="11"/>
          </w:tcPr>
          <w:p w:rsidR="00277AD8" w:rsidRPr="00C46A4A" w:rsidRDefault="002614E2" w:rsidP="005D4252">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Establece disposiciones para prevenir y controlar incendios rurales, forestales de vegetación y de interface. Prohíbe quema no controlada</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Ambiental</w:t>
            </w:r>
          </w:p>
        </w:tc>
      </w:tr>
      <w:tr w:rsidR="0061569B" w:rsidRPr="00C46A4A" w:rsidTr="00E35B6A">
        <w:trPr>
          <w:gridAfter w:val="1"/>
          <w:wAfter w:w="5" w:type="pct"/>
          <w:trHeight w:val="468"/>
        </w:trPr>
        <w:tc>
          <w:tcPr>
            <w:tcW w:w="763" w:type="pct"/>
            <w:gridSpan w:val="2"/>
          </w:tcPr>
          <w:p w:rsidR="00277AD8" w:rsidRDefault="00277AD8"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95" w:type="pct"/>
            <w:gridSpan w:val="6"/>
          </w:tcPr>
          <w:p w:rsidR="00277AD8" w:rsidRDefault="00277AD8"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6256/18</w:t>
            </w:r>
          </w:p>
        </w:tc>
        <w:tc>
          <w:tcPr>
            <w:tcW w:w="1460" w:type="pct"/>
            <w:gridSpan w:val="9"/>
          </w:tcPr>
          <w:p w:rsidR="00277AD8" w:rsidRDefault="00277AD8"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prohíbe las actividades de transformación y conversión de superficies con cobertura de bosques en la región oriental.</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77AD8" w:rsidRPr="00C46A4A" w:rsidRDefault="00277AD8" w:rsidP="00277AD8">
            <w:pPr>
              <w:spacing w:before="100" w:beforeAutospacing="1"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L</w:t>
            </w:r>
            <w:r w:rsidR="002614E2" w:rsidRPr="00C46A4A">
              <w:rPr>
                <w:rFonts w:ascii="Times New Roman" w:eastAsia="Times New Roman" w:hAnsi="Times New Roman" w:cs="Times New Roman"/>
                <w:b/>
                <w:bCs/>
                <w:sz w:val="16"/>
                <w:szCs w:val="16"/>
              </w:rPr>
              <w:t xml:space="preserve">a protección, recuperación y </w:t>
            </w:r>
            <w:proofErr w:type="gramStart"/>
            <w:r w:rsidR="002614E2" w:rsidRPr="00C46A4A">
              <w:rPr>
                <w:rFonts w:ascii="Times New Roman" w:eastAsia="Times New Roman" w:hAnsi="Times New Roman" w:cs="Times New Roman"/>
                <w:b/>
                <w:bCs/>
                <w:sz w:val="16"/>
                <w:szCs w:val="16"/>
              </w:rPr>
              <w:t>el</w:t>
            </w:r>
            <w:proofErr w:type="gramEnd"/>
            <w:r w:rsidR="002614E2" w:rsidRPr="00C46A4A">
              <w:rPr>
                <w:rFonts w:ascii="Times New Roman" w:eastAsia="Times New Roman" w:hAnsi="Times New Roman" w:cs="Times New Roman"/>
                <w:b/>
                <w:bCs/>
                <w:sz w:val="16"/>
                <w:szCs w:val="16"/>
              </w:rPr>
              <w:t xml:space="preserve"> mejora</w:t>
            </w:r>
            <w:r w:rsidR="002614E2">
              <w:rPr>
                <w:rFonts w:ascii="Times New Roman" w:eastAsia="Times New Roman" w:hAnsi="Times New Roman" w:cs="Times New Roman"/>
                <w:b/>
                <w:bCs/>
                <w:sz w:val="16"/>
                <w:szCs w:val="16"/>
              </w:rPr>
              <w:t xml:space="preserve"> </w:t>
            </w:r>
            <w:r w:rsidR="002614E2" w:rsidRPr="00C46A4A">
              <w:rPr>
                <w:rFonts w:ascii="Times New Roman" w:eastAsia="Times New Roman" w:hAnsi="Times New Roman" w:cs="Times New Roman"/>
                <w:b/>
                <w:bCs/>
                <w:sz w:val="16"/>
                <w:szCs w:val="16"/>
              </w:rPr>
              <w:t>miento del bosque nativo en la Región Oriental. Actualización del Sistema de Monitoreo Forestal y proveer Información pública sobre el estado de la cobertura Forestal y dimensionar el carbono almacenado.</w:t>
            </w:r>
          </w:p>
        </w:tc>
        <w:tc>
          <w:tcPr>
            <w:tcW w:w="1027" w:type="pct"/>
            <w:gridSpan w:val="11"/>
          </w:tcPr>
          <w:p w:rsidR="00277AD8" w:rsidRDefault="00277AD8"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y Protección de los bienes naturales</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Información Pública</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Decreto </w:t>
            </w:r>
          </w:p>
        </w:tc>
        <w:tc>
          <w:tcPr>
            <w:tcW w:w="595" w:type="pct"/>
            <w:gridSpan w:val="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17726/2002</w:t>
            </w:r>
          </w:p>
        </w:tc>
        <w:tc>
          <w:tcPr>
            <w:tcW w:w="1460" w:type="pct"/>
            <w:gridSpan w:val="9"/>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establece y reglamenta el Programa de Implementación de medidas ambientales (PIMA) para actividades diversas dentro del territorio Nacional</w:t>
            </w:r>
          </w:p>
        </w:tc>
        <w:tc>
          <w:tcPr>
            <w:tcW w:w="1150" w:type="pct"/>
            <w:gridSpan w:val="11"/>
          </w:tcPr>
          <w:p w:rsidR="002614E2" w:rsidRPr="00C46A4A" w:rsidRDefault="002614E2" w:rsidP="00CD142E">
            <w:pPr>
              <w:spacing w:before="100" w:beforeAutospacing="1"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Introduce y reglamenta el Programa de Imple</w:t>
            </w:r>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mentación</w:t>
            </w:r>
            <w:proofErr w:type="spellEnd"/>
            <w:r w:rsidRPr="00C46A4A">
              <w:rPr>
                <w:rFonts w:ascii="Times New Roman" w:eastAsia="Times New Roman" w:hAnsi="Times New Roman" w:cs="Times New Roman"/>
                <w:b/>
                <w:bCs/>
                <w:sz w:val="16"/>
                <w:szCs w:val="16"/>
              </w:rPr>
              <w:t xml:space="preserve"> de Medidas Ambientales</w:t>
            </w:r>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estableci</w:t>
            </w:r>
            <w:proofErr w:type="spellEnd"/>
            <w:r>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 xml:space="preserve">das para las diversas actividades productivas, un instrumento jurídico ambiental el cual tiene en cuenta los conceptos de la producción limpia incorporando la </w:t>
            </w:r>
            <w:proofErr w:type="spellStart"/>
            <w:r w:rsidRPr="00C46A4A">
              <w:rPr>
                <w:rFonts w:ascii="Times New Roman" w:eastAsia="Times New Roman" w:hAnsi="Times New Roman" w:cs="Times New Roman"/>
                <w:b/>
                <w:bCs/>
                <w:sz w:val="16"/>
                <w:szCs w:val="16"/>
              </w:rPr>
              <w:t>gradua</w:t>
            </w:r>
            <w:proofErr w:type="spellEnd"/>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lidad</w:t>
            </w:r>
            <w:proofErr w:type="spellEnd"/>
            <w:r w:rsidRPr="00C46A4A">
              <w:rPr>
                <w:rFonts w:ascii="Times New Roman" w:eastAsia="Times New Roman" w:hAnsi="Times New Roman" w:cs="Times New Roman"/>
                <w:b/>
                <w:bCs/>
                <w:sz w:val="16"/>
                <w:szCs w:val="16"/>
              </w:rPr>
              <w:t>, la integralidad y la concertación para el cumplimiento de la legislación ambiental. El Programa deberá incluir las interacciones entre la actividad productiva y los elementos del ambiente: at</w:t>
            </w:r>
            <w:r>
              <w:rPr>
                <w:rFonts w:ascii="Times New Roman" w:eastAsia="Times New Roman" w:hAnsi="Times New Roman" w:cs="Times New Roman"/>
                <w:b/>
                <w:bCs/>
                <w:sz w:val="16"/>
                <w:szCs w:val="16"/>
              </w:rPr>
              <w:t>mósfera, agua, suelo y espectro</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Ambiental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95" w:type="pct"/>
            <w:gridSpan w:val="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17.201/2002</w:t>
            </w:r>
          </w:p>
        </w:tc>
        <w:tc>
          <w:tcPr>
            <w:tcW w:w="1460" w:type="pct"/>
            <w:gridSpan w:val="9"/>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el cual se reglamentan los art 12 </w:t>
            </w:r>
            <w:proofErr w:type="gramStart"/>
            <w:r w:rsidR="00D375D9" w:rsidRPr="00C46A4A">
              <w:rPr>
                <w:rFonts w:ascii="Times New Roman" w:eastAsia="Times New Roman" w:hAnsi="Times New Roman" w:cs="Times New Roman"/>
                <w:b/>
                <w:bCs/>
                <w:sz w:val="16"/>
                <w:szCs w:val="16"/>
              </w:rPr>
              <w:t>inc.</w:t>
            </w:r>
            <w:proofErr w:type="gramEnd"/>
            <w:r w:rsidRPr="00C46A4A">
              <w:rPr>
                <w:rFonts w:ascii="Times New Roman" w:eastAsia="Times New Roman" w:hAnsi="Times New Roman" w:cs="Times New Roman"/>
                <w:b/>
                <w:bCs/>
                <w:sz w:val="16"/>
                <w:szCs w:val="16"/>
              </w:rPr>
              <w:t xml:space="preserve"> N y 15 </w:t>
            </w:r>
            <w:proofErr w:type="spellStart"/>
            <w:r w:rsidRPr="00C46A4A">
              <w:rPr>
                <w:rFonts w:ascii="Times New Roman" w:eastAsia="Times New Roman" w:hAnsi="Times New Roman" w:cs="Times New Roman"/>
                <w:b/>
                <w:bCs/>
                <w:sz w:val="16"/>
                <w:szCs w:val="16"/>
              </w:rPr>
              <w:t>inc</w:t>
            </w:r>
            <w:proofErr w:type="spellEnd"/>
            <w:r w:rsidRPr="00C46A4A">
              <w:rPr>
                <w:rFonts w:ascii="Times New Roman" w:eastAsia="Times New Roman" w:hAnsi="Times New Roman" w:cs="Times New Roman"/>
                <w:b/>
                <w:bCs/>
                <w:sz w:val="16"/>
                <w:szCs w:val="16"/>
              </w:rPr>
              <w:t xml:space="preserve"> B de la ley 1561 que crea el Sistema Nacional  del ambiente, el Consejo Nacional del Ambiente y la Secretaria del Ambiente</w:t>
            </w:r>
          </w:p>
        </w:tc>
        <w:tc>
          <w:tcPr>
            <w:tcW w:w="1150" w:type="pct"/>
            <w:gridSpan w:val="11"/>
          </w:tcPr>
          <w:p w:rsidR="002614E2" w:rsidRPr="00C46A4A" w:rsidRDefault="002614E2" w:rsidP="00CD142E">
            <w:pPr>
              <w:spacing w:before="100" w:beforeAutospacing="1"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los arts. 12 y 13 de la ley 1561, la autorización para la explotación de bosques forestales a los efectos de evitar conflictos de competencias con la autoridad de aplicación de la ley 422</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Ambiental</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95" w:type="pct"/>
            <w:gridSpan w:val="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3246/2020</w:t>
            </w:r>
          </w:p>
        </w:tc>
        <w:tc>
          <w:tcPr>
            <w:tcW w:w="1460" w:type="pct"/>
            <w:gridSpan w:val="9"/>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el sistema nacional de monitoreo forestal del Paraguay</w:t>
            </w:r>
          </w:p>
        </w:tc>
        <w:tc>
          <w:tcPr>
            <w:tcW w:w="1150" w:type="pct"/>
            <w:gridSpan w:val="11"/>
          </w:tcPr>
          <w:p w:rsidR="002614E2" w:rsidRPr="007450EC" w:rsidRDefault="002614E2" w:rsidP="007450E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Sistema de Información sobre el estado de la cobertura forestal de forma periódica, medible, verificable y sostenible.</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Misional de Gestión Ambi</w:t>
            </w:r>
            <w:r w:rsidR="007450EC">
              <w:rPr>
                <w:rFonts w:ascii="Times New Roman" w:hAnsi="Times New Roman" w:cs="Times New Roman"/>
                <w:b/>
                <w:sz w:val="16"/>
                <w:szCs w:val="16"/>
              </w:rPr>
              <w:t xml:space="preserve">ental de los recursos </w:t>
            </w:r>
            <w:proofErr w:type="spellStart"/>
            <w:r w:rsidR="007450EC">
              <w:rPr>
                <w:rFonts w:ascii="Times New Roman" w:hAnsi="Times New Roman" w:cs="Times New Roman"/>
                <w:b/>
                <w:sz w:val="16"/>
                <w:szCs w:val="16"/>
              </w:rPr>
              <w:t>Naturales</w:t>
            </w:r>
            <w:r w:rsidRPr="00C46A4A">
              <w:rPr>
                <w:rFonts w:ascii="Times New Roman" w:hAnsi="Times New Roman" w:cs="Times New Roman"/>
                <w:b/>
                <w:sz w:val="16"/>
                <w:szCs w:val="16"/>
              </w:rPr>
              <w:t>Información</w:t>
            </w:r>
            <w:proofErr w:type="spellEnd"/>
            <w:r w:rsidRPr="00C46A4A">
              <w:rPr>
                <w:rFonts w:ascii="Times New Roman" w:hAnsi="Times New Roman" w:cs="Times New Roman"/>
                <w:b/>
                <w:sz w:val="16"/>
                <w:szCs w:val="16"/>
              </w:rPr>
              <w:t xml:space="preserve"> Pública</w:t>
            </w:r>
          </w:p>
        </w:tc>
      </w:tr>
      <w:tr w:rsidR="0061569B" w:rsidRPr="00C46A4A" w:rsidTr="00E35B6A">
        <w:trPr>
          <w:gridAfter w:val="1"/>
          <w:wAfter w:w="5" w:type="pct"/>
          <w:trHeight w:val="468"/>
        </w:trPr>
        <w:tc>
          <w:tcPr>
            <w:tcW w:w="763"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Decreto</w:t>
            </w:r>
          </w:p>
        </w:tc>
        <w:tc>
          <w:tcPr>
            <w:tcW w:w="595" w:type="pct"/>
            <w:gridSpan w:val="6"/>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1837/2019</w:t>
            </w:r>
          </w:p>
        </w:tc>
        <w:tc>
          <w:tcPr>
            <w:tcW w:w="1460" w:type="pct"/>
            <w:gridSpan w:val="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Por el cual se reglamenta el artículo 5 de la ley 5146 Que otorga facultades administrativas a la Secretaria del ambiente, en materia de percepción de cánones tasas y </w:t>
            </w:r>
            <w:r w:rsidRPr="00C46A4A">
              <w:rPr>
                <w:rFonts w:ascii="Times New Roman" w:hAnsi="Times New Roman" w:cs="Times New Roman"/>
                <w:b/>
                <w:sz w:val="16"/>
                <w:szCs w:val="16"/>
              </w:rPr>
              <w:lastRenderedPageBreak/>
              <w:t>multas.</w:t>
            </w:r>
          </w:p>
        </w:tc>
        <w:tc>
          <w:tcPr>
            <w:tcW w:w="115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Determina las sanciones por infracciones cometidas a leye</w:t>
            </w:r>
            <w:r w:rsidR="007450EC">
              <w:rPr>
                <w:rFonts w:ascii="Times New Roman" w:eastAsia="Times New Roman" w:hAnsi="Times New Roman" w:cs="Times New Roman"/>
                <w:b/>
                <w:bCs/>
                <w:sz w:val="16"/>
                <w:szCs w:val="16"/>
              </w:rPr>
              <w:t xml:space="preserve">s ambientales a cargo del </w:t>
            </w:r>
            <w:proofErr w:type="spellStart"/>
            <w:r w:rsidR="007450EC">
              <w:rPr>
                <w:rFonts w:ascii="Times New Roman" w:eastAsia="Times New Roman" w:hAnsi="Times New Roman" w:cs="Times New Roman"/>
                <w:b/>
                <w:bCs/>
                <w:sz w:val="16"/>
                <w:szCs w:val="16"/>
              </w:rPr>
              <w:t>MADES</w:t>
            </w:r>
            <w:r w:rsidRPr="00C46A4A">
              <w:rPr>
                <w:rFonts w:ascii="Times New Roman" w:eastAsia="Times New Roman" w:hAnsi="Times New Roman" w:cs="Times New Roman"/>
                <w:b/>
                <w:bCs/>
                <w:sz w:val="16"/>
                <w:szCs w:val="16"/>
              </w:rPr>
              <w:t>Clasifica</w:t>
            </w:r>
            <w:proofErr w:type="spellEnd"/>
            <w:r w:rsidRPr="00C46A4A">
              <w:rPr>
                <w:rFonts w:ascii="Times New Roman" w:eastAsia="Times New Roman" w:hAnsi="Times New Roman" w:cs="Times New Roman"/>
                <w:b/>
                <w:bCs/>
                <w:sz w:val="16"/>
                <w:szCs w:val="16"/>
              </w:rPr>
              <w:t xml:space="preserve">  y establece escalas para la </w:t>
            </w:r>
            <w:r w:rsidRPr="00C46A4A">
              <w:rPr>
                <w:rFonts w:ascii="Times New Roman" w:eastAsia="Times New Roman" w:hAnsi="Times New Roman" w:cs="Times New Roman"/>
                <w:b/>
                <w:bCs/>
                <w:sz w:val="16"/>
                <w:szCs w:val="16"/>
              </w:rPr>
              <w:lastRenderedPageBreak/>
              <w:t>aplicación de las multas</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p>
        </w:tc>
      </w:tr>
      <w:tr w:rsidR="002614E2" w:rsidRPr="00C46A4A" w:rsidTr="00E35B6A">
        <w:trPr>
          <w:gridAfter w:val="1"/>
          <w:wAfter w:w="5" w:type="pct"/>
          <w:trHeight w:val="468"/>
        </w:trPr>
        <w:tc>
          <w:tcPr>
            <w:tcW w:w="4995" w:type="pct"/>
            <w:gridSpan w:val="39"/>
            <w:shd w:val="clear" w:color="auto" w:fill="92D050"/>
          </w:tcPr>
          <w:p w:rsidR="002614E2" w:rsidRPr="00C46A4A" w:rsidRDefault="002614E2" w:rsidP="002B1285">
            <w:pPr>
              <w:spacing w:before="120" w:line="264" w:lineRule="auto"/>
              <w:jc w:val="both"/>
              <w:rPr>
                <w:rFonts w:ascii="Times New Roman" w:eastAsia="Times New Roman" w:hAnsi="Times New Roman" w:cs="Times New Roman"/>
                <w:b/>
                <w:bCs/>
                <w:sz w:val="24"/>
                <w:szCs w:val="24"/>
              </w:rPr>
            </w:pPr>
            <w:r w:rsidRPr="00C46A4A">
              <w:rPr>
                <w:rFonts w:ascii="Times New Roman" w:eastAsia="Times New Roman" w:hAnsi="Times New Roman" w:cs="Times New Roman"/>
                <w:b/>
                <w:bCs/>
                <w:sz w:val="24"/>
                <w:szCs w:val="24"/>
              </w:rPr>
              <w:lastRenderedPageBreak/>
              <w:t>LEYES DE APLICACIÓN ESTRATEGICA DE APOYO Y MISIONALES</w:t>
            </w:r>
          </w:p>
        </w:tc>
      </w:tr>
      <w:tr w:rsidR="002614E2" w:rsidRPr="00C46A4A" w:rsidTr="00E35B6A">
        <w:trPr>
          <w:gridAfter w:val="1"/>
          <w:wAfter w:w="5" w:type="pct"/>
          <w:trHeight w:val="468"/>
        </w:trPr>
        <w:tc>
          <w:tcPr>
            <w:tcW w:w="4995" w:type="pct"/>
            <w:gridSpan w:val="39"/>
            <w:shd w:val="clear" w:color="auto" w:fill="92CDDC" w:themeFill="accent5" w:themeFillTint="99"/>
          </w:tcPr>
          <w:p w:rsidR="002614E2" w:rsidRPr="00C46A4A" w:rsidRDefault="002614E2" w:rsidP="002B1285">
            <w:pPr>
              <w:spacing w:before="120" w:line="264" w:lineRule="auto"/>
              <w:jc w:val="both"/>
              <w:rPr>
                <w:rFonts w:ascii="Times New Roman" w:hAnsi="Times New Roman" w:cs="Times New Roman"/>
                <w:b/>
                <w:sz w:val="24"/>
                <w:szCs w:val="24"/>
              </w:rPr>
            </w:pPr>
            <w:r w:rsidRPr="00C46A4A">
              <w:rPr>
                <w:rFonts w:ascii="Times New Roman" w:eastAsia="Times New Roman" w:hAnsi="Times New Roman" w:cs="Times New Roman"/>
                <w:b/>
                <w:bCs/>
                <w:sz w:val="24"/>
                <w:szCs w:val="24"/>
              </w:rPr>
              <w:t>DIRECCION DE PLANIFICACIÓN ESTRATÉGICA</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1561</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crea el Sistema Nacional Ambiental</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614E2" w:rsidRDefault="002614E2" w:rsidP="00E22F0B">
            <w:pPr>
              <w:spacing w:line="264" w:lineRule="auto"/>
              <w:jc w:val="both"/>
              <w:rPr>
                <w:rFonts w:ascii="Times New Roman" w:eastAsia="Times New Roman" w:hAnsi="Times New Roman" w:cs="Times New Roman"/>
                <w:b/>
                <w:bCs/>
                <w:sz w:val="16"/>
                <w:szCs w:val="16"/>
              </w:rPr>
            </w:pPr>
          </w:p>
          <w:p w:rsidR="002614E2" w:rsidRPr="00C46A4A" w:rsidRDefault="002614E2" w:rsidP="00E22F0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Promueve un S</w:t>
            </w:r>
            <w:r>
              <w:rPr>
                <w:rFonts w:ascii="Times New Roman" w:eastAsia="Times New Roman" w:hAnsi="Times New Roman" w:cs="Times New Roman"/>
                <w:b/>
                <w:bCs/>
                <w:sz w:val="16"/>
                <w:szCs w:val="16"/>
              </w:rPr>
              <w:t>istema Nacional Ambiental</w:t>
            </w:r>
            <w:r w:rsidRPr="00C46A4A">
              <w:rPr>
                <w:rFonts w:ascii="Times New Roman" w:eastAsia="Times New Roman" w:hAnsi="Times New Roman" w:cs="Times New Roman"/>
                <w:b/>
                <w:bCs/>
                <w:sz w:val="16"/>
                <w:szCs w:val="16"/>
              </w:rPr>
              <w:t>, como instancia de coordinación de acciones entre las instituciones vinculadas a la gestión ambiental</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Gobernabilidad </w:t>
            </w:r>
            <w:r>
              <w:rPr>
                <w:rFonts w:ascii="Times New Roman" w:hAnsi="Times New Roman" w:cs="Times New Roman"/>
                <w:b/>
                <w:sz w:val="16"/>
                <w:szCs w:val="16"/>
              </w:rPr>
              <w:t xml:space="preserve"> A</w:t>
            </w:r>
            <w:r w:rsidRPr="0002737D">
              <w:rPr>
                <w:rFonts w:ascii="Times New Roman" w:hAnsi="Times New Roman" w:cs="Times New Roman"/>
                <w:b/>
                <w:sz w:val="16"/>
                <w:szCs w:val="16"/>
              </w:rPr>
              <w:t>mbiental</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132/2007</w:t>
            </w:r>
          </w:p>
        </w:tc>
        <w:tc>
          <w:tcPr>
            <w:tcW w:w="1490" w:type="pct"/>
            <w:gridSpan w:val="11"/>
          </w:tcPr>
          <w:p w:rsidR="002614E2"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aprueba la Creación  del Sistema de Gestión de Calidad y la Dirección del Sistema de Gestión de Calidad, dependiente del Sec. Eje. De la Secretaria del Ambiente se designa a su Director y se aprueba el Manual de Calidad</w:t>
            </w:r>
          </w:p>
          <w:p w:rsidR="002614E2" w:rsidRPr="00C46A4A" w:rsidRDefault="002614E2" w:rsidP="002B1285">
            <w:pPr>
              <w:spacing w:before="120" w:line="264" w:lineRule="auto"/>
              <w:jc w:val="both"/>
              <w:rPr>
                <w:rFonts w:ascii="Times New Roman" w:hAnsi="Times New Roman" w:cs="Times New Roman"/>
                <w:b/>
                <w:sz w:val="16"/>
                <w:szCs w:val="16"/>
              </w:rPr>
            </w:pPr>
          </w:p>
        </w:tc>
        <w:tc>
          <w:tcPr>
            <w:tcW w:w="1150" w:type="pct"/>
            <w:gridSpan w:val="11"/>
          </w:tcPr>
          <w:p w:rsidR="002614E2" w:rsidRPr="00C46A4A" w:rsidRDefault="002614E2" w:rsidP="00E22F0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Derogado parcialmente. Vigente la aprobación del Manual de Calidad</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Gestión de Calidad</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1443707</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aprueba el Manual de Procedimientos </w:t>
            </w:r>
          </w:p>
        </w:tc>
        <w:tc>
          <w:tcPr>
            <w:tcW w:w="1150" w:type="pct"/>
            <w:gridSpan w:val="11"/>
          </w:tcPr>
          <w:p w:rsidR="002614E2" w:rsidRDefault="002614E2" w:rsidP="00E22F0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Contiene procedimientos de Procesos y sub procesos institucionales, A la fecha modificado y actualizado en muchas de  sus partes, y en proceso de transición </w:t>
            </w:r>
            <w:r>
              <w:rPr>
                <w:rFonts w:ascii="Times New Roman" w:eastAsia="Times New Roman" w:hAnsi="Times New Roman" w:cs="Times New Roman"/>
                <w:b/>
                <w:bCs/>
                <w:sz w:val="16"/>
                <w:szCs w:val="16"/>
              </w:rPr>
              <w:t>al trámite  electrónico</w:t>
            </w:r>
          </w:p>
          <w:p w:rsidR="00C24970" w:rsidRPr="00C46A4A" w:rsidRDefault="00C24970" w:rsidP="00E22F0B">
            <w:pPr>
              <w:spacing w:line="264" w:lineRule="auto"/>
              <w:jc w:val="both"/>
              <w:rPr>
                <w:rFonts w:ascii="Times New Roman" w:eastAsia="Times New Roman" w:hAnsi="Times New Roman" w:cs="Times New Roman"/>
                <w:b/>
                <w:bCs/>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Modelo de Gestión por procesos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1788/07</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Manual de Organización y Funciones</w:t>
            </w:r>
          </w:p>
        </w:tc>
        <w:tc>
          <w:tcPr>
            <w:tcW w:w="1150" w:type="pct"/>
            <w:gridSpan w:val="11"/>
          </w:tcPr>
          <w:p w:rsidR="002614E2" w:rsidRDefault="002614E2" w:rsidP="00C51822">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Define la organización y funciones de la SEAM,  A la fecha tiene varias actualizaciones realizadas conforme a las necesidades Identificadas</w:t>
            </w:r>
          </w:p>
          <w:p w:rsidR="00C24970" w:rsidRPr="00C46A4A" w:rsidRDefault="00C24970" w:rsidP="00C51822">
            <w:pPr>
              <w:spacing w:line="264" w:lineRule="auto"/>
              <w:jc w:val="both"/>
              <w:rPr>
                <w:rFonts w:ascii="Times New Roman" w:eastAsia="Times New Roman" w:hAnsi="Times New Roman" w:cs="Times New Roman"/>
                <w:b/>
                <w:bCs/>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Estructura organizacional</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05/2005</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Política Ambiental Nacional</w:t>
            </w:r>
          </w:p>
        </w:tc>
        <w:tc>
          <w:tcPr>
            <w:tcW w:w="1150" w:type="pct"/>
            <w:gridSpan w:val="11"/>
          </w:tcPr>
          <w:p w:rsidR="002614E2" w:rsidRDefault="002614E2" w:rsidP="00E22F0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Define la política, los indicadores, las metas, los instrumentos de Gestión</w:t>
            </w:r>
          </w:p>
          <w:p w:rsidR="00C24970" w:rsidRPr="00C46A4A" w:rsidRDefault="00C24970" w:rsidP="00E22F0B">
            <w:pPr>
              <w:spacing w:line="264" w:lineRule="auto"/>
              <w:jc w:val="both"/>
              <w:rPr>
                <w:rFonts w:ascii="Times New Roman" w:eastAsia="Times New Roman" w:hAnsi="Times New Roman" w:cs="Times New Roman"/>
                <w:b/>
                <w:bCs/>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Direccionamiento Estratégico</w:t>
            </w:r>
          </w:p>
        </w:tc>
      </w:tr>
      <w:tr w:rsidR="0061569B" w:rsidRPr="00C46A4A" w:rsidTr="00E35B6A">
        <w:trPr>
          <w:gridAfter w:val="1"/>
          <w:wAfter w:w="5" w:type="pct"/>
          <w:trHeight w:val="468"/>
        </w:trPr>
        <w:tc>
          <w:tcPr>
            <w:tcW w:w="777" w:type="pct"/>
            <w:gridSpan w:val="3"/>
          </w:tcPr>
          <w:p w:rsidR="002614E2" w:rsidRPr="00C46A4A" w:rsidRDefault="002614E2" w:rsidP="002B1285">
            <w:pPr>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503/16</w:t>
            </w:r>
          </w:p>
        </w:tc>
        <w:tc>
          <w:tcPr>
            <w:tcW w:w="1490" w:type="pct"/>
            <w:gridSpan w:val="11"/>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Por la cual se modifica el Manual de Organización y funciones de la Secretaría del Ambiente en el cap. relacionado a la estructura y funciones de la Dirección de Planificación Estratégica y se establece una nueva estructura y funciones para la misma.</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614E2" w:rsidRPr="00C46A4A" w:rsidRDefault="002614E2" w:rsidP="00E22F0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Actualiza organigrama de DPE</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Direccionamiento Estratégico</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Estructura Organizacional</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Organigrama</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661/17</w:t>
            </w:r>
          </w:p>
        </w:tc>
        <w:tc>
          <w:tcPr>
            <w:tcW w:w="1490" w:type="pct"/>
            <w:gridSpan w:val="11"/>
          </w:tcPr>
          <w:p w:rsidR="002910C5"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 la identificación, calificación, evaluación, Ponderación, Priorización, Mapas y Políticas de riesgo de la Dirección Gral. De Control de la calidad Ambiental y de los Recursos Naturales; Dirección Gral. De Protección y Conservación </w:t>
            </w:r>
          </w:p>
          <w:p w:rsidR="002910C5" w:rsidRDefault="002910C5"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los R.H</w:t>
            </w:r>
          </w:p>
        </w:tc>
        <w:tc>
          <w:tcPr>
            <w:tcW w:w="1150" w:type="pct"/>
            <w:gridSpan w:val="11"/>
          </w:tcPr>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Aprueba Gestión de riesgos de tres Direcciones.</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Riesgos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662/2017</w:t>
            </w:r>
          </w:p>
        </w:tc>
        <w:tc>
          <w:tcPr>
            <w:tcW w:w="1490" w:type="pct"/>
            <w:gridSpan w:val="11"/>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los Procedimientos, Flujogramas, controles, indicadores de la Dirección General de Control de la calidad Ambiental y de los Recursos Naturales, Dirección Gral. De Protección y Conservación de los Recursos Hídricos y la Dirección de Planificación Estratégica de la Secretaria del Ambiente</w:t>
            </w:r>
          </w:p>
          <w:p w:rsidR="002910C5" w:rsidRPr="00C46A4A" w:rsidRDefault="002910C5"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Aprueba Procedimientos, flujogramas, controles, Indicadores de tres direcciones</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por Procesos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334/2017</w:t>
            </w:r>
          </w:p>
        </w:tc>
        <w:tc>
          <w:tcPr>
            <w:tcW w:w="1490" w:type="pct"/>
            <w:gridSpan w:val="11"/>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la ficha de procesos de la Dirección General de Control de la calidad Ambiental y de los Recursos Naturales, Dirección Gral. De Protección y Conservación de los Recursos Hídricos y la Dirección de Planificación Estratégica de la Secretaria del Ambiente</w:t>
            </w:r>
          </w:p>
          <w:p w:rsidR="002910C5" w:rsidRPr="00C46A4A" w:rsidRDefault="002910C5"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910C5" w:rsidRDefault="002910C5" w:rsidP="0091505A">
            <w:pPr>
              <w:spacing w:line="264" w:lineRule="auto"/>
              <w:jc w:val="both"/>
              <w:rPr>
                <w:rFonts w:ascii="Times New Roman" w:eastAsia="Times New Roman" w:hAnsi="Times New Roman" w:cs="Times New Roman"/>
                <w:b/>
                <w:bCs/>
                <w:sz w:val="16"/>
                <w:szCs w:val="16"/>
              </w:rPr>
            </w:pP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Aprueba ficha de procesos de tres direcciones </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por Procesos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337/2017</w:t>
            </w:r>
          </w:p>
        </w:tc>
        <w:tc>
          <w:tcPr>
            <w:tcW w:w="1490" w:type="pct"/>
            <w:gridSpan w:val="11"/>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la ficha de procesos, procedimientos, riesgos controles e indicadores de la Dirección Anticorrupción de la Secretaria del Ambiente</w:t>
            </w:r>
          </w:p>
          <w:p w:rsidR="002910C5" w:rsidRPr="00C46A4A" w:rsidRDefault="002910C5"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910C5" w:rsidRDefault="002910C5" w:rsidP="0091505A">
            <w:pPr>
              <w:spacing w:line="264" w:lineRule="auto"/>
              <w:jc w:val="both"/>
              <w:rPr>
                <w:rFonts w:ascii="Times New Roman" w:eastAsia="Times New Roman" w:hAnsi="Times New Roman" w:cs="Times New Roman"/>
                <w:b/>
                <w:bCs/>
                <w:sz w:val="16"/>
                <w:szCs w:val="16"/>
              </w:rPr>
            </w:pP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Modelo de Gestión por Procesos de la Dirección Anticorrupción</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Modelo de Gestión por Procesos</w:t>
            </w:r>
          </w:p>
        </w:tc>
      </w:tr>
      <w:tr w:rsidR="0061569B" w:rsidRPr="00C46A4A" w:rsidTr="00E35B6A">
        <w:trPr>
          <w:gridAfter w:val="1"/>
          <w:wAfter w:w="5" w:type="pct"/>
          <w:trHeight w:val="468"/>
        </w:trPr>
        <w:tc>
          <w:tcPr>
            <w:tcW w:w="777" w:type="pct"/>
            <w:gridSpan w:val="3"/>
          </w:tcPr>
          <w:p w:rsidR="002614E2" w:rsidRPr="008E1309" w:rsidRDefault="002614E2" w:rsidP="002B1285">
            <w:pPr>
              <w:spacing w:before="120" w:line="264" w:lineRule="auto"/>
              <w:jc w:val="both"/>
              <w:rPr>
                <w:rFonts w:ascii="Times New Roman" w:eastAsia="Times New Roman" w:hAnsi="Times New Roman" w:cs="Times New Roman"/>
                <w:b/>
                <w:bCs/>
                <w:sz w:val="16"/>
                <w:szCs w:val="16"/>
              </w:rPr>
            </w:pPr>
            <w:r w:rsidRPr="008E1309">
              <w:rPr>
                <w:rFonts w:ascii="Times New Roman" w:eastAsia="Times New Roman" w:hAnsi="Times New Roman" w:cs="Times New Roman"/>
                <w:b/>
                <w:bCs/>
                <w:sz w:val="16"/>
                <w:szCs w:val="16"/>
              </w:rPr>
              <w:t xml:space="preserve">Resolución </w:t>
            </w:r>
          </w:p>
        </w:tc>
        <w:tc>
          <w:tcPr>
            <w:tcW w:w="552" w:type="pct"/>
            <w:gridSpan w:val="3"/>
          </w:tcPr>
          <w:p w:rsidR="002614E2" w:rsidRPr="008E1309" w:rsidRDefault="002614E2" w:rsidP="002B1285">
            <w:pPr>
              <w:spacing w:before="120" w:line="264" w:lineRule="auto"/>
              <w:jc w:val="both"/>
              <w:rPr>
                <w:rFonts w:ascii="Times New Roman" w:eastAsia="Times New Roman" w:hAnsi="Times New Roman" w:cs="Times New Roman"/>
                <w:b/>
                <w:bCs/>
                <w:sz w:val="16"/>
                <w:szCs w:val="16"/>
              </w:rPr>
            </w:pPr>
            <w:r w:rsidRPr="008E1309">
              <w:rPr>
                <w:rFonts w:ascii="Times New Roman" w:eastAsia="Times New Roman" w:hAnsi="Times New Roman" w:cs="Times New Roman"/>
                <w:b/>
                <w:bCs/>
                <w:sz w:val="16"/>
                <w:szCs w:val="16"/>
              </w:rPr>
              <w:t>332/2018</w:t>
            </w:r>
          </w:p>
        </w:tc>
        <w:tc>
          <w:tcPr>
            <w:tcW w:w="1490" w:type="pct"/>
            <w:gridSpan w:val="11"/>
          </w:tcPr>
          <w:p w:rsidR="002614E2" w:rsidRDefault="002614E2" w:rsidP="002B1285">
            <w:pPr>
              <w:spacing w:before="120" w:line="264" w:lineRule="auto"/>
              <w:jc w:val="both"/>
              <w:rPr>
                <w:rFonts w:ascii="Times New Roman" w:eastAsia="Times New Roman" w:hAnsi="Times New Roman" w:cs="Times New Roman"/>
                <w:b/>
                <w:bCs/>
                <w:sz w:val="16"/>
                <w:szCs w:val="16"/>
              </w:rPr>
            </w:pPr>
            <w:r w:rsidRPr="008E1309">
              <w:rPr>
                <w:rFonts w:ascii="Times New Roman" w:eastAsia="Times New Roman" w:hAnsi="Times New Roman" w:cs="Times New Roman"/>
                <w:b/>
                <w:bCs/>
                <w:sz w:val="16"/>
                <w:szCs w:val="16"/>
              </w:rPr>
              <w:t>Por la cual se aprueba la ficha de procesos de la Dirección Nacional de Cambio Climático de la Secretaría del Ambiente</w:t>
            </w:r>
          </w:p>
          <w:p w:rsidR="00C33ECA" w:rsidRPr="008E1309" w:rsidRDefault="00C33ECA"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910C5" w:rsidRDefault="002910C5" w:rsidP="0091505A">
            <w:pPr>
              <w:spacing w:line="264" w:lineRule="auto"/>
              <w:jc w:val="both"/>
              <w:rPr>
                <w:rFonts w:ascii="Times New Roman" w:eastAsia="Times New Roman" w:hAnsi="Times New Roman" w:cs="Times New Roman"/>
                <w:b/>
                <w:bCs/>
                <w:sz w:val="16"/>
                <w:szCs w:val="16"/>
              </w:rPr>
            </w:pPr>
          </w:p>
          <w:p w:rsidR="002614E2" w:rsidRPr="008E1309" w:rsidRDefault="002614E2" w:rsidP="0091505A">
            <w:pPr>
              <w:spacing w:line="264" w:lineRule="auto"/>
              <w:jc w:val="both"/>
              <w:rPr>
                <w:rFonts w:ascii="Times New Roman" w:eastAsia="Times New Roman" w:hAnsi="Times New Roman" w:cs="Times New Roman"/>
                <w:b/>
                <w:bCs/>
                <w:sz w:val="16"/>
                <w:szCs w:val="16"/>
              </w:rPr>
            </w:pPr>
            <w:r w:rsidRPr="008E1309">
              <w:rPr>
                <w:rFonts w:ascii="Times New Roman" w:eastAsia="Times New Roman" w:hAnsi="Times New Roman" w:cs="Times New Roman"/>
                <w:b/>
                <w:bCs/>
                <w:sz w:val="16"/>
                <w:szCs w:val="16"/>
              </w:rPr>
              <w:t>Ficha de Procesos de Cambio Climático</w:t>
            </w:r>
          </w:p>
        </w:tc>
        <w:tc>
          <w:tcPr>
            <w:tcW w:w="1027" w:type="pct"/>
            <w:gridSpan w:val="11"/>
          </w:tcPr>
          <w:p w:rsidR="002614E2" w:rsidRPr="008E1309" w:rsidRDefault="002614E2" w:rsidP="002B1285">
            <w:pPr>
              <w:spacing w:before="120" w:line="264" w:lineRule="auto"/>
              <w:jc w:val="both"/>
              <w:rPr>
                <w:rFonts w:ascii="Times New Roman" w:hAnsi="Times New Roman" w:cs="Times New Roman"/>
                <w:b/>
                <w:sz w:val="16"/>
                <w:szCs w:val="16"/>
              </w:rPr>
            </w:pPr>
            <w:r w:rsidRPr="008E1309">
              <w:rPr>
                <w:rFonts w:ascii="Times New Roman" w:hAnsi="Times New Roman" w:cs="Times New Roman"/>
                <w:b/>
                <w:sz w:val="16"/>
                <w:szCs w:val="16"/>
              </w:rPr>
              <w:t>Gestión por Procesos</w:t>
            </w:r>
          </w:p>
        </w:tc>
      </w:tr>
      <w:tr w:rsidR="0061569B" w:rsidRPr="00C46A4A" w:rsidTr="00E35B6A">
        <w:trPr>
          <w:gridAfter w:val="1"/>
          <w:wAfter w:w="5" w:type="pct"/>
          <w:trHeight w:val="468"/>
        </w:trPr>
        <w:tc>
          <w:tcPr>
            <w:tcW w:w="777" w:type="pct"/>
            <w:gridSpan w:val="3"/>
          </w:tcPr>
          <w:p w:rsidR="002910C5" w:rsidRDefault="002910C5"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910C5" w:rsidRDefault="002910C5"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332/2018</w:t>
            </w:r>
          </w:p>
        </w:tc>
        <w:tc>
          <w:tcPr>
            <w:tcW w:w="1490" w:type="pct"/>
            <w:gridSpan w:val="11"/>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los indicadores de la Dirección de Servicios Ambientales  (F99)</w:t>
            </w:r>
          </w:p>
          <w:p w:rsidR="00C33ECA" w:rsidRPr="00C46A4A" w:rsidRDefault="00C33ECA"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910C5" w:rsidRDefault="002910C5" w:rsidP="0091505A">
            <w:pPr>
              <w:spacing w:line="264" w:lineRule="auto"/>
              <w:jc w:val="both"/>
              <w:rPr>
                <w:rFonts w:ascii="Times New Roman" w:eastAsia="Times New Roman" w:hAnsi="Times New Roman" w:cs="Times New Roman"/>
                <w:b/>
                <w:bCs/>
                <w:sz w:val="16"/>
                <w:szCs w:val="16"/>
              </w:rPr>
            </w:pP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Aprueba indicadores de la Dirección de Servicios Ambientales </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Indicadores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404/2019</w:t>
            </w:r>
          </w:p>
        </w:tc>
        <w:tc>
          <w:tcPr>
            <w:tcW w:w="1490" w:type="pct"/>
            <w:gridSpan w:val="11"/>
          </w:tcPr>
          <w:p w:rsidR="00C24970"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crea el Comité de Promoción y Cumplimiento de los objetivos de Desarrollo Sostenible del MADES</w:t>
            </w:r>
          </w:p>
          <w:p w:rsidR="00C33ECA" w:rsidRPr="00C46A4A" w:rsidRDefault="00C33ECA"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Promueve el cumplimiento de los ODS en su eje ambiental</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Direccionamiento Estratégico</w:t>
            </w:r>
          </w:p>
        </w:tc>
      </w:tr>
      <w:tr w:rsidR="0061569B" w:rsidRPr="00C46A4A" w:rsidTr="00E35B6A">
        <w:trPr>
          <w:gridAfter w:val="1"/>
          <w:wAfter w:w="5" w:type="pct"/>
          <w:trHeight w:val="468"/>
        </w:trPr>
        <w:tc>
          <w:tcPr>
            <w:tcW w:w="777" w:type="pct"/>
            <w:gridSpan w:val="3"/>
          </w:tcPr>
          <w:p w:rsidR="002910C5" w:rsidRDefault="002910C5" w:rsidP="00C33ECA">
            <w:pPr>
              <w:spacing w:line="264" w:lineRule="auto"/>
              <w:jc w:val="both"/>
              <w:rPr>
                <w:rFonts w:ascii="Times New Roman" w:eastAsia="Times New Roman" w:hAnsi="Times New Roman" w:cs="Times New Roman"/>
                <w:b/>
                <w:bCs/>
                <w:sz w:val="16"/>
                <w:szCs w:val="16"/>
              </w:rPr>
            </w:pPr>
          </w:p>
          <w:p w:rsidR="002614E2" w:rsidRPr="00C46A4A" w:rsidRDefault="002614E2" w:rsidP="00C33EC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910C5" w:rsidRDefault="002910C5" w:rsidP="00C33ECA">
            <w:pPr>
              <w:spacing w:line="264" w:lineRule="auto"/>
              <w:jc w:val="both"/>
              <w:rPr>
                <w:rFonts w:ascii="Times New Roman" w:eastAsia="Times New Roman" w:hAnsi="Times New Roman" w:cs="Times New Roman"/>
                <w:b/>
                <w:bCs/>
                <w:sz w:val="16"/>
                <w:szCs w:val="16"/>
              </w:rPr>
            </w:pPr>
          </w:p>
          <w:p w:rsidR="002614E2" w:rsidRPr="00C46A4A" w:rsidRDefault="002614E2" w:rsidP="00C33EC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122/2020</w:t>
            </w:r>
          </w:p>
        </w:tc>
        <w:tc>
          <w:tcPr>
            <w:tcW w:w="1490" w:type="pct"/>
            <w:gridSpan w:val="11"/>
          </w:tcPr>
          <w:p w:rsidR="002910C5" w:rsidRDefault="002910C5" w:rsidP="00C33ECA">
            <w:pPr>
              <w:spacing w:line="264" w:lineRule="auto"/>
              <w:jc w:val="both"/>
              <w:rPr>
                <w:rFonts w:ascii="Times New Roman" w:eastAsia="Times New Roman" w:hAnsi="Times New Roman" w:cs="Times New Roman"/>
                <w:b/>
                <w:bCs/>
                <w:sz w:val="16"/>
                <w:szCs w:val="16"/>
              </w:rPr>
            </w:pPr>
          </w:p>
          <w:p w:rsidR="002614E2" w:rsidRPr="00C46A4A" w:rsidRDefault="002614E2" w:rsidP="00C33EC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Planificación Estratégica Institucional</w:t>
            </w:r>
          </w:p>
        </w:tc>
        <w:tc>
          <w:tcPr>
            <w:tcW w:w="1150" w:type="pct"/>
            <w:gridSpan w:val="11"/>
          </w:tcPr>
          <w:p w:rsidR="002614E2" w:rsidRDefault="002614E2" w:rsidP="00C33ECA">
            <w:pPr>
              <w:spacing w:line="264" w:lineRule="auto"/>
              <w:jc w:val="both"/>
              <w:rPr>
                <w:rFonts w:ascii="Times New Roman" w:eastAsia="Times New Roman" w:hAnsi="Times New Roman" w:cs="Times New Roman"/>
                <w:b/>
                <w:bCs/>
                <w:sz w:val="16"/>
                <w:szCs w:val="16"/>
              </w:rPr>
            </w:pPr>
          </w:p>
          <w:p w:rsidR="00C33ECA" w:rsidRDefault="002614E2" w:rsidP="00C33EC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Define los objetivos, las acciones y metas  para alcanzar los objetivos  y permitir  el cumplimiento de la Misión y Visión institucional superar las debilidades y acrecentar las fortalezas</w:t>
            </w:r>
          </w:p>
          <w:p w:rsidR="002910C5" w:rsidRPr="00C46A4A" w:rsidRDefault="002910C5" w:rsidP="00C33ECA">
            <w:pPr>
              <w:spacing w:line="264" w:lineRule="auto"/>
              <w:jc w:val="both"/>
              <w:rPr>
                <w:rFonts w:ascii="Times New Roman" w:eastAsia="Times New Roman" w:hAnsi="Times New Roman" w:cs="Times New Roman"/>
                <w:b/>
                <w:bCs/>
                <w:sz w:val="16"/>
                <w:szCs w:val="16"/>
              </w:rPr>
            </w:pPr>
          </w:p>
        </w:tc>
        <w:tc>
          <w:tcPr>
            <w:tcW w:w="1027" w:type="pct"/>
            <w:gridSpan w:val="11"/>
          </w:tcPr>
          <w:p w:rsidR="002910C5" w:rsidRDefault="002910C5" w:rsidP="00C33ECA">
            <w:pPr>
              <w:spacing w:line="264" w:lineRule="auto"/>
              <w:jc w:val="both"/>
              <w:rPr>
                <w:rFonts w:ascii="Times New Roman" w:hAnsi="Times New Roman" w:cs="Times New Roman"/>
                <w:b/>
                <w:sz w:val="16"/>
                <w:szCs w:val="16"/>
              </w:rPr>
            </w:pPr>
          </w:p>
          <w:p w:rsidR="002614E2" w:rsidRPr="00C46A4A" w:rsidRDefault="002614E2" w:rsidP="00C33EC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Direccionamiento Estratégico</w:t>
            </w:r>
          </w:p>
          <w:p w:rsidR="002614E2" w:rsidRPr="00C46A4A" w:rsidRDefault="002614E2" w:rsidP="00C33EC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Planes y Programas</w:t>
            </w:r>
          </w:p>
        </w:tc>
      </w:tr>
      <w:tr w:rsidR="0061569B" w:rsidRPr="00400AFA" w:rsidTr="00E35B6A">
        <w:trPr>
          <w:gridAfter w:val="1"/>
          <w:wAfter w:w="5" w:type="pct"/>
          <w:trHeight w:val="468"/>
        </w:trPr>
        <w:tc>
          <w:tcPr>
            <w:tcW w:w="777" w:type="pct"/>
            <w:gridSpan w:val="3"/>
          </w:tcPr>
          <w:p w:rsidR="002614E2" w:rsidRPr="00400AFA" w:rsidRDefault="002614E2" w:rsidP="002B1285">
            <w:pPr>
              <w:spacing w:before="120" w:line="264" w:lineRule="auto"/>
              <w:jc w:val="both"/>
              <w:rPr>
                <w:rFonts w:ascii="Times New Roman" w:eastAsia="Times New Roman" w:hAnsi="Times New Roman" w:cs="Times New Roman"/>
                <w:b/>
                <w:bCs/>
                <w:sz w:val="16"/>
                <w:szCs w:val="16"/>
              </w:rPr>
            </w:pPr>
            <w:r w:rsidRPr="00400AFA">
              <w:rPr>
                <w:rFonts w:ascii="Times New Roman" w:eastAsia="Times New Roman" w:hAnsi="Times New Roman" w:cs="Times New Roman"/>
                <w:b/>
                <w:bCs/>
                <w:sz w:val="16"/>
                <w:szCs w:val="16"/>
              </w:rPr>
              <w:t>Resolución</w:t>
            </w:r>
          </w:p>
        </w:tc>
        <w:tc>
          <w:tcPr>
            <w:tcW w:w="552" w:type="pct"/>
            <w:gridSpan w:val="3"/>
          </w:tcPr>
          <w:p w:rsidR="002614E2" w:rsidRPr="00400AFA" w:rsidRDefault="002614E2" w:rsidP="002B1285">
            <w:pPr>
              <w:spacing w:before="120" w:line="264" w:lineRule="auto"/>
              <w:jc w:val="both"/>
              <w:rPr>
                <w:rFonts w:ascii="Times New Roman" w:eastAsia="Times New Roman" w:hAnsi="Times New Roman" w:cs="Times New Roman"/>
                <w:b/>
                <w:bCs/>
                <w:sz w:val="16"/>
                <w:szCs w:val="16"/>
              </w:rPr>
            </w:pPr>
          </w:p>
        </w:tc>
        <w:tc>
          <w:tcPr>
            <w:tcW w:w="1490" w:type="pct"/>
            <w:gridSpan w:val="11"/>
          </w:tcPr>
          <w:p w:rsidR="002614E2" w:rsidRPr="00400AFA" w:rsidRDefault="002614E2" w:rsidP="002B1285">
            <w:pPr>
              <w:spacing w:before="120" w:line="264" w:lineRule="auto"/>
              <w:jc w:val="both"/>
              <w:rPr>
                <w:rFonts w:ascii="Times New Roman" w:eastAsia="Times New Roman" w:hAnsi="Times New Roman" w:cs="Times New Roman"/>
                <w:b/>
                <w:bCs/>
                <w:sz w:val="16"/>
                <w:szCs w:val="16"/>
              </w:rPr>
            </w:pPr>
            <w:r w:rsidRPr="00400AFA">
              <w:rPr>
                <w:rFonts w:ascii="Times New Roman" w:eastAsia="Times New Roman" w:hAnsi="Times New Roman" w:cs="Times New Roman"/>
                <w:b/>
                <w:bCs/>
                <w:sz w:val="16"/>
                <w:szCs w:val="16"/>
              </w:rPr>
              <w:t>Que aprueba el Plan Operativo Institucional</w:t>
            </w:r>
          </w:p>
        </w:tc>
        <w:tc>
          <w:tcPr>
            <w:tcW w:w="1150" w:type="pct"/>
            <w:gridSpan w:val="11"/>
          </w:tcPr>
          <w:p w:rsidR="002614E2" w:rsidRPr="00400AFA" w:rsidRDefault="002614E2" w:rsidP="0091505A">
            <w:pPr>
              <w:spacing w:line="264" w:lineRule="auto"/>
              <w:jc w:val="both"/>
              <w:rPr>
                <w:rFonts w:ascii="Times New Roman" w:eastAsia="Times New Roman" w:hAnsi="Times New Roman" w:cs="Times New Roman"/>
                <w:b/>
                <w:bCs/>
                <w:sz w:val="16"/>
                <w:szCs w:val="16"/>
              </w:rPr>
            </w:pPr>
          </w:p>
          <w:p w:rsidR="002910C5" w:rsidRDefault="002614E2" w:rsidP="0091505A">
            <w:pPr>
              <w:spacing w:line="264" w:lineRule="auto"/>
              <w:jc w:val="both"/>
              <w:rPr>
                <w:rFonts w:ascii="Times New Roman" w:eastAsia="Times New Roman" w:hAnsi="Times New Roman" w:cs="Times New Roman"/>
                <w:b/>
                <w:bCs/>
                <w:sz w:val="16"/>
                <w:szCs w:val="16"/>
              </w:rPr>
            </w:pPr>
            <w:r w:rsidRPr="00400AFA">
              <w:rPr>
                <w:rFonts w:ascii="Times New Roman" w:eastAsia="Times New Roman" w:hAnsi="Times New Roman" w:cs="Times New Roman"/>
                <w:b/>
                <w:bCs/>
                <w:sz w:val="16"/>
                <w:szCs w:val="16"/>
              </w:rPr>
              <w:t>Consolidación de los planes por dependencia en un plan</w:t>
            </w:r>
          </w:p>
          <w:p w:rsidR="002910C5" w:rsidRDefault="002910C5" w:rsidP="0091505A">
            <w:pPr>
              <w:spacing w:line="264" w:lineRule="auto"/>
              <w:jc w:val="both"/>
              <w:rPr>
                <w:rFonts w:ascii="Times New Roman" w:eastAsia="Times New Roman" w:hAnsi="Times New Roman" w:cs="Times New Roman"/>
                <w:b/>
                <w:bCs/>
                <w:sz w:val="16"/>
                <w:szCs w:val="16"/>
              </w:rPr>
            </w:pPr>
          </w:p>
          <w:p w:rsidR="002614E2" w:rsidRPr="00400AFA" w:rsidRDefault="002614E2" w:rsidP="0091505A">
            <w:pPr>
              <w:spacing w:line="264" w:lineRule="auto"/>
              <w:jc w:val="both"/>
              <w:rPr>
                <w:rFonts w:ascii="Times New Roman" w:eastAsia="Times New Roman" w:hAnsi="Times New Roman" w:cs="Times New Roman"/>
                <w:b/>
                <w:bCs/>
                <w:sz w:val="16"/>
                <w:szCs w:val="16"/>
              </w:rPr>
            </w:pPr>
            <w:r w:rsidRPr="00400AFA">
              <w:rPr>
                <w:rFonts w:ascii="Times New Roman" w:eastAsia="Times New Roman" w:hAnsi="Times New Roman" w:cs="Times New Roman"/>
                <w:b/>
                <w:bCs/>
                <w:sz w:val="16"/>
                <w:szCs w:val="16"/>
              </w:rPr>
              <w:t xml:space="preserve"> Operativo institucional</w:t>
            </w:r>
          </w:p>
        </w:tc>
        <w:tc>
          <w:tcPr>
            <w:tcW w:w="1027" w:type="pct"/>
            <w:gridSpan w:val="11"/>
          </w:tcPr>
          <w:p w:rsidR="002614E2" w:rsidRPr="00400AFA" w:rsidRDefault="002614E2" w:rsidP="002B1285">
            <w:pPr>
              <w:spacing w:before="120" w:line="264" w:lineRule="auto"/>
              <w:jc w:val="both"/>
              <w:rPr>
                <w:rFonts w:ascii="Times New Roman" w:hAnsi="Times New Roman" w:cs="Times New Roman"/>
                <w:b/>
                <w:sz w:val="16"/>
                <w:szCs w:val="16"/>
              </w:rPr>
            </w:pPr>
            <w:r w:rsidRPr="00400AFA">
              <w:rPr>
                <w:rFonts w:ascii="Times New Roman" w:hAnsi="Times New Roman" w:cs="Times New Roman"/>
                <w:b/>
                <w:sz w:val="16"/>
                <w:szCs w:val="16"/>
              </w:rPr>
              <w:t>Control de la planificación</w:t>
            </w:r>
          </w:p>
          <w:p w:rsidR="002614E2" w:rsidRPr="00400AFA" w:rsidRDefault="002614E2" w:rsidP="002B1285">
            <w:pPr>
              <w:spacing w:before="120" w:line="264" w:lineRule="auto"/>
              <w:jc w:val="both"/>
              <w:rPr>
                <w:rFonts w:ascii="Times New Roman" w:hAnsi="Times New Roman" w:cs="Times New Roman"/>
                <w:b/>
                <w:sz w:val="16"/>
                <w:szCs w:val="16"/>
              </w:rPr>
            </w:pPr>
            <w:r w:rsidRPr="00400AFA">
              <w:rPr>
                <w:rFonts w:ascii="Times New Roman" w:hAnsi="Times New Roman" w:cs="Times New Roman"/>
                <w:b/>
                <w:sz w:val="16"/>
                <w:szCs w:val="16"/>
              </w:rPr>
              <w:t>Planes y Programas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256/2020</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modifica el art. 1° de la resolución n° 84 de fecha 17 de febrero de 2020 «por la cual se designa responsables para la carga y reporte del plan operativo institucional 2020 de las dependencias del ministerio del ambiente y desarrollo sostenible y se establece sus funciones» y se deja sin efecto la resolución n° 180 de fecha 16 de junio de 2020</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1150" w:type="pct"/>
            <w:gridSpan w:val="11"/>
          </w:tcPr>
          <w:p w:rsidR="002614E2" w:rsidRDefault="002614E2" w:rsidP="0091505A">
            <w:pPr>
              <w:spacing w:line="264" w:lineRule="auto"/>
              <w:jc w:val="both"/>
              <w:rPr>
                <w:rFonts w:ascii="Times New Roman" w:eastAsia="Times New Roman" w:hAnsi="Times New Roman" w:cs="Times New Roman"/>
                <w:b/>
                <w:bCs/>
                <w:sz w:val="16"/>
                <w:szCs w:val="16"/>
              </w:rPr>
            </w:pP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Designa responsables para la carga y reporte del plan operativo institucional 2020 de las dependencias del MINISTERIO DEL AMBIENTE Y DESARROLLO SOSTENIBLE</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Control de la Planificación</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Planes y Programas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84/2018</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aprueban los indicadores ambientales</w:t>
            </w:r>
          </w:p>
        </w:tc>
        <w:tc>
          <w:tcPr>
            <w:tcW w:w="1150" w:type="pct"/>
            <w:gridSpan w:val="11"/>
          </w:tcPr>
          <w:p w:rsidR="002614E2" w:rsidRDefault="002614E2" w:rsidP="0091505A">
            <w:pPr>
              <w:spacing w:line="264" w:lineRule="auto"/>
              <w:jc w:val="both"/>
              <w:rPr>
                <w:rFonts w:ascii="Times New Roman" w:eastAsia="Times New Roman" w:hAnsi="Times New Roman" w:cs="Times New Roman"/>
                <w:b/>
                <w:bCs/>
                <w:sz w:val="16"/>
                <w:szCs w:val="16"/>
              </w:rPr>
            </w:pPr>
          </w:p>
          <w:p w:rsidR="002614E2"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Seguimiento de la situación ambiental con parámetros definidos que contribuyan al diseño de estrategias y políticas de manera a conseguir una mejor planificación y toma de decisiones para el logro de los objetivos institucionales</w:t>
            </w:r>
          </w:p>
          <w:p w:rsidR="002614E2" w:rsidRPr="00C46A4A" w:rsidRDefault="002614E2" w:rsidP="0091505A">
            <w:pPr>
              <w:spacing w:line="264" w:lineRule="auto"/>
              <w:jc w:val="both"/>
              <w:rPr>
                <w:rFonts w:ascii="Times New Roman" w:eastAsia="Times New Roman" w:hAnsi="Times New Roman" w:cs="Times New Roman"/>
                <w:b/>
                <w:bCs/>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Direccionamiento Estratégico</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357/2019</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reglamentan los procedimientos de liquidación electrónica – SIAM y rendición de cuentas de los ingresos percibidos en la sede central</w:t>
            </w:r>
          </w:p>
        </w:tc>
        <w:tc>
          <w:tcPr>
            <w:tcW w:w="1150" w:type="pct"/>
            <w:gridSpan w:val="11"/>
          </w:tcPr>
          <w:p w:rsidR="002614E2" w:rsidRDefault="002614E2" w:rsidP="0091505A">
            <w:pPr>
              <w:spacing w:line="264" w:lineRule="auto"/>
              <w:jc w:val="both"/>
              <w:rPr>
                <w:rFonts w:ascii="Times New Roman" w:eastAsia="Times New Roman" w:hAnsi="Times New Roman" w:cs="Times New Roman"/>
                <w:b/>
                <w:bCs/>
                <w:sz w:val="16"/>
                <w:szCs w:val="16"/>
              </w:rPr>
            </w:pP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Liquidación, pago y rendición de cuentas sistema electrónico</w:t>
            </w:r>
          </w:p>
          <w:p w:rsidR="002614E2" w:rsidRPr="00C46A4A" w:rsidRDefault="002614E2" w:rsidP="0091505A">
            <w:pPr>
              <w:spacing w:line="264" w:lineRule="auto"/>
              <w:jc w:val="both"/>
              <w:rPr>
                <w:rFonts w:ascii="Times New Roman" w:eastAsia="Times New Roman" w:hAnsi="Times New Roman" w:cs="Times New Roman"/>
                <w:b/>
                <w:bCs/>
                <w:sz w:val="16"/>
                <w:szCs w:val="16"/>
              </w:rPr>
            </w:pP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administrativa y financiera</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Procedimientos</w:t>
            </w:r>
          </w:p>
        </w:tc>
      </w:tr>
      <w:tr w:rsidR="006156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293/2019</w:t>
            </w:r>
          </w:p>
        </w:tc>
        <w:tc>
          <w:tcPr>
            <w:tcW w:w="1490" w:type="pct"/>
            <w:gridSpan w:val="11"/>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la Estrategia Nacional de Bosques para el Crecimiento Sostenible (ENBCS)</w:t>
            </w:r>
          </w:p>
        </w:tc>
        <w:tc>
          <w:tcPr>
            <w:tcW w:w="1150" w:type="pct"/>
            <w:gridSpan w:val="11"/>
          </w:tcPr>
          <w:p w:rsidR="002614E2" w:rsidRDefault="002614E2" w:rsidP="0091505A">
            <w:pPr>
              <w:spacing w:line="264" w:lineRule="auto"/>
              <w:jc w:val="both"/>
              <w:rPr>
                <w:rFonts w:ascii="Times New Roman" w:eastAsia="Times New Roman" w:hAnsi="Times New Roman" w:cs="Times New Roman"/>
                <w:b/>
                <w:bCs/>
                <w:sz w:val="16"/>
                <w:szCs w:val="16"/>
              </w:rPr>
            </w:pP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Documento orientador en base a políticas nacionales y sectoriales con el objetivo de reducir las emisiones de gases de efecto invernadero (GEI) provenientes del cambio de uso se la tierra</w:t>
            </w:r>
          </w:p>
        </w:tc>
        <w:tc>
          <w:tcPr>
            <w:tcW w:w="1027" w:type="pct"/>
            <w:gridSpan w:val="11"/>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Direccionamiento </w:t>
            </w:r>
            <w:proofErr w:type="spellStart"/>
            <w:r w:rsidRPr="00C46A4A">
              <w:rPr>
                <w:rFonts w:ascii="Times New Roman" w:hAnsi="Times New Roman" w:cs="Times New Roman"/>
                <w:b/>
                <w:sz w:val="16"/>
                <w:szCs w:val="16"/>
              </w:rPr>
              <w:t>estGestion</w:t>
            </w:r>
            <w:proofErr w:type="spellEnd"/>
            <w:r w:rsidRPr="00C46A4A">
              <w:rPr>
                <w:rFonts w:ascii="Times New Roman" w:hAnsi="Times New Roman" w:cs="Times New Roman"/>
                <w:b/>
                <w:sz w:val="16"/>
                <w:szCs w:val="16"/>
              </w:rPr>
              <w:t xml:space="preserve"> Ambiental</w:t>
            </w:r>
            <w:proofErr w:type="gramStart"/>
            <w:r w:rsidRPr="00C46A4A">
              <w:rPr>
                <w:rFonts w:ascii="Times New Roman" w:hAnsi="Times New Roman" w:cs="Times New Roman"/>
                <w:b/>
                <w:sz w:val="16"/>
                <w:szCs w:val="16"/>
              </w:rPr>
              <w:t>..</w:t>
            </w:r>
            <w:proofErr w:type="gramEnd"/>
            <w:r w:rsidRPr="00C46A4A">
              <w:rPr>
                <w:rFonts w:ascii="Times New Roman" w:hAnsi="Times New Roman" w:cs="Times New Roman"/>
                <w:b/>
                <w:sz w:val="16"/>
                <w:szCs w:val="16"/>
              </w:rPr>
              <w:t xml:space="preserve"> Cambio Climático</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Adaptación Mitigación</w:t>
            </w:r>
          </w:p>
        </w:tc>
      </w:tr>
      <w:tr w:rsidR="002614E2" w:rsidRPr="00C46A4A" w:rsidTr="00E35B6A">
        <w:trPr>
          <w:gridAfter w:val="1"/>
          <w:wAfter w:w="5" w:type="pct"/>
          <w:trHeight w:val="468"/>
        </w:trPr>
        <w:tc>
          <w:tcPr>
            <w:tcW w:w="4995" w:type="pct"/>
            <w:gridSpan w:val="39"/>
            <w:shd w:val="clear" w:color="auto" w:fill="92CDDC" w:themeFill="accent5" w:themeFillTint="99"/>
          </w:tcPr>
          <w:p w:rsidR="002614E2" w:rsidRPr="00C46A4A" w:rsidRDefault="002614E2" w:rsidP="002B1285">
            <w:pPr>
              <w:spacing w:before="120" w:line="264" w:lineRule="auto"/>
              <w:jc w:val="both"/>
              <w:rPr>
                <w:rFonts w:ascii="Times New Roman" w:hAnsi="Times New Roman" w:cs="Times New Roman"/>
                <w:b/>
                <w:sz w:val="24"/>
                <w:szCs w:val="24"/>
              </w:rPr>
            </w:pPr>
            <w:r w:rsidRPr="00E40CCE">
              <w:rPr>
                <w:rFonts w:ascii="Times New Roman" w:eastAsia="Times New Roman" w:hAnsi="Times New Roman" w:cs="Times New Roman"/>
                <w:b/>
                <w:bCs/>
                <w:sz w:val="24"/>
                <w:szCs w:val="24"/>
                <w:shd w:val="clear" w:color="auto" w:fill="92CDDC" w:themeFill="accent5" w:themeFillTint="99"/>
              </w:rPr>
              <w:t>DIRECCION DE GESTIÓN Y DESARROLLO DEL TALENTO HUMA</w:t>
            </w:r>
            <w:r w:rsidRPr="00C46A4A">
              <w:rPr>
                <w:rFonts w:ascii="Times New Roman" w:eastAsia="Times New Roman" w:hAnsi="Times New Roman" w:cs="Times New Roman"/>
                <w:b/>
                <w:bCs/>
                <w:sz w:val="24"/>
                <w:szCs w:val="24"/>
              </w:rPr>
              <w:t>NO</w:t>
            </w:r>
            <w:r>
              <w:rPr>
                <w:rFonts w:ascii="Times New Roman" w:eastAsia="Times New Roman" w:hAnsi="Times New Roman" w:cs="Times New Roman"/>
                <w:b/>
                <w:bCs/>
                <w:sz w:val="24"/>
                <w:szCs w:val="24"/>
              </w:rPr>
              <w:t xml:space="preserve">  </w:t>
            </w:r>
          </w:p>
        </w:tc>
      </w:tr>
      <w:tr w:rsidR="0027008F"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 2597</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2597/05</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regula el otorgamiento de viáticos en la administración Publica</w:t>
            </w:r>
          </w:p>
        </w:tc>
        <w:tc>
          <w:tcPr>
            <w:tcW w:w="926" w:type="pct"/>
            <w:gridSpan w:val="16"/>
          </w:tcPr>
          <w:p w:rsidR="002614E2" w:rsidRDefault="002614E2" w:rsidP="0091505A">
            <w:pPr>
              <w:spacing w:line="264" w:lineRule="auto"/>
              <w:jc w:val="both"/>
              <w:rPr>
                <w:rFonts w:ascii="Times New Roman" w:eastAsia="Times New Roman" w:hAnsi="Times New Roman" w:cs="Times New Roman"/>
                <w:b/>
                <w:bCs/>
                <w:sz w:val="16"/>
                <w:szCs w:val="16"/>
              </w:rPr>
            </w:pP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entrega de viáticos y rendición de cuentas</w:t>
            </w: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Administración financiera y Rendición de Cuentas</w:t>
            </w:r>
          </w:p>
        </w:tc>
      </w:tr>
      <w:tr w:rsidR="0027008F"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561/2014</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Reglamento Interno de Personal de la Secretaría del Ambiente y los anexos que forman parte de la misma</w:t>
            </w:r>
          </w:p>
        </w:tc>
        <w:tc>
          <w:tcPr>
            <w:tcW w:w="926" w:type="pct"/>
            <w:gridSpan w:val="16"/>
          </w:tcPr>
          <w:p w:rsidR="002614E2" w:rsidRDefault="002614E2" w:rsidP="0091505A">
            <w:pPr>
              <w:spacing w:line="264" w:lineRule="auto"/>
              <w:jc w:val="both"/>
              <w:rPr>
                <w:rFonts w:ascii="Times New Roman" w:eastAsia="Times New Roman" w:hAnsi="Times New Roman" w:cs="Times New Roman"/>
                <w:b/>
                <w:bCs/>
                <w:sz w:val="16"/>
                <w:szCs w:val="16"/>
              </w:rPr>
            </w:pPr>
          </w:p>
          <w:p w:rsidR="00C24970"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Reglamenta el relacionamiento entre la institución y los funcionarios; designación o contratación, procesos de inducción, reinducción, horario, vacaciones retiros, </w:t>
            </w:r>
          </w:p>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jubilaciones y otros</w:t>
            </w: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y Desarrollo del Talento Humano</w:t>
            </w:r>
          </w:p>
        </w:tc>
      </w:tr>
      <w:tr w:rsidR="0027008F" w:rsidRPr="00C46A4A" w:rsidTr="00E35B6A">
        <w:trPr>
          <w:gridAfter w:val="1"/>
          <w:wAfter w:w="5" w:type="pct"/>
          <w:trHeight w:val="468"/>
        </w:trPr>
        <w:tc>
          <w:tcPr>
            <w:tcW w:w="777" w:type="pct"/>
            <w:gridSpan w:val="3"/>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STP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332/2015</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aprueba y establece el reglamento general de selección para el ingreso y promoción en la función </w:t>
            </w:r>
            <w:proofErr w:type="spellStart"/>
            <w:r w:rsidRPr="00C46A4A">
              <w:rPr>
                <w:rFonts w:ascii="Times New Roman" w:eastAsia="Times New Roman" w:hAnsi="Times New Roman" w:cs="Times New Roman"/>
                <w:b/>
                <w:bCs/>
                <w:sz w:val="16"/>
                <w:szCs w:val="16"/>
              </w:rPr>
              <w:t>publica</w:t>
            </w:r>
            <w:proofErr w:type="spellEnd"/>
            <w:r w:rsidRPr="00C46A4A">
              <w:rPr>
                <w:rFonts w:ascii="Times New Roman" w:eastAsia="Times New Roman" w:hAnsi="Times New Roman" w:cs="Times New Roman"/>
                <w:b/>
                <w:bCs/>
                <w:sz w:val="16"/>
                <w:szCs w:val="16"/>
              </w:rPr>
              <w:t xml:space="preserve">, en cargos permanentes y temporales, mediante la realización de concursos públicos de oposición, concurso de oposición y concurso de méritos, de conformidad con los artículos 15, 25, 27 y 35 de la ley n° 1.626/2000, “de la función </w:t>
            </w:r>
            <w:proofErr w:type="spellStart"/>
            <w:r w:rsidRPr="00C46A4A">
              <w:rPr>
                <w:rFonts w:ascii="Times New Roman" w:eastAsia="Times New Roman" w:hAnsi="Times New Roman" w:cs="Times New Roman"/>
                <w:b/>
                <w:bCs/>
                <w:sz w:val="16"/>
                <w:szCs w:val="16"/>
              </w:rPr>
              <w:t>publica</w:t>
            </w:r>
            <w:proofErr w:type="spellEnd"/>
            <w:r w:rsidRPr="00C46A4A">
              <w:rPr>
                <w:rFonts w:ascii="Times New Roman" w:eastAsia="Times New Roman" w:hAnsi="Times New Roman" w:cs="Times New Roman"/>
                <w:b/>
                <w:bCs/>
                <w:sz w:val="16"/>
                <w:szCs w:val="16"/>
              </w:rPr>
              <w:t>”</w:t>
            </w:r>
          </w:p>
        </w:tc>
        <w:tc>
          <w:tcPr>
            <w:tcW w:w="926" w:type="pct"/>
            <w:gridSpan w:val="16"/>
          </w:tcPr>
          <w:p w:rsidR="002614E2" w:rsidRPr="00C46A4A" w:rsidRDefault="002614E2" w:rsidP="0091505A">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Pr="00C46A4A">
              <w:rPr>
                <w:rFonts w:ascii="Times New Roman" w:eastAsia="Times New Roman" w:hAnsi="Times New Roman" w:cs="Times New Roman"/>
                <w:b/>
                <w:bCs/>
                <w:sz w:val="16"/>
                <w:szCs w:val="16"/>
              </w:rPr>
              <w:t xml:space="preserve">eglamento general de selección para el ingreso y promoción en la función </w:t>
            </w:r>
            <w:proofErr w:type="spellStart"/>
            <w:r w:rsidRPr="00C46A4A">
              <w:rPr>
                <w:rFonts w:ascii="Times New Roman" w:eastAsia="Times New Roman" w:hAnsi="Times New Roman" w:cs="Times New Roman"/>
                <w:b/>
                <w:bCs/>
                <w:sz w:val="16"/>
                <w:szCs w:val="16"/>
              </w:rPr>
              <w:t>publica</w:t>
            </w:r>
            <w:proofErr w:type="spellEnd"/>
            <w:r w:rsidRPr="00C46A4A">
              <w:rPr>
                <w:rFonts w:ascii="Times New Roman" w:eastAsia="Times New Roman" w:hAnsi="Times New Roman" w:cs="Times New Roman"/>
                <w:b/>
                <w:bCs/>
                <w:sz w:val="16"/>
                <w:szCs w:val="16"/>
              </w:rPr>
              <w:t xml:space="preserve">, en cargos </w:t>
            </w:r>
            <w:proofErr w:type="spellStart"/>
            <w:r w:rsidRPr="00C46A4A">
              <w:rPr>
                <w:rFonts w:ascii="Times New Roman" w:eastAsia="Times New Roman" w:hAnsi="Times New Roman" w:cs="Times New Roman"/>
                <w:b/>
                <w:bCs/>
                <w:sz w:val="16"/>
                <w:szCs w:val="16"/>
              </w:rPr>
              <w:t>permanen</w:t>
            </w:r>
            <w:proofErr w:type="spellEnd"/>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tes</w:t>
            </w:r>
            <w:proofErr w:type="spellEnd"/>
            <w:r w:rsidRPr="00C46A4A">
              <w:rPr>
                <w:rFonts w:ascii="Times New Roman" w:eastAsia="Times New Roman" w:hAnsi="Times New Roman" w:cs="Times New Roman"/>
                <w:b/>
                <w:bCs/>
                <w:sz w:val="16"/>
                <w:szCs w:val="16"/>
              </w:rPr>
              <w:t xml:space="preserve"> y temporales, mediante la realiza</w:t>
            </w:r>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ción</w:t>
            </w:r>
            <w:proofErr w:type="spellEnd"/>
            <w:r w:rsidRPr="00C46A4A">
              <w:rPr>
                <w:rFonts w:ascii="Times New Roman" w:eastAsia="Times New Roman" w:hAnsi="Times New Roman" w:cs="Times New Roman"/>
                <w:b/>
                <w:bCs/>
                <w:sz w:val="16"/>
                <w:szCs w:val="16"/>
              </w:rPr>
              <w:t xml:space="preserve"> de concursos </w:t>
            </w:r>
            <w:r w:rsidRPr="00C46A4A">
              <w:rPr>
                <w:rFonts w:ascii="Times New Roman" w:eastAsia="Times New Roman" w:hAnsi="Times New Roman" w:cs="Times New Roman"/>
                <w:b/>
                <w:bCs/>
                <w:sz w:val="16"/>
                <w:szCs w:val="16"/>
              </w:rPr>
              <w:lastRenderedPageBreak/>
              <w:t>públicos de oposición, concurso de oposición y concurso de méritos,</w:t>
            </w: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Concurso de Méritos y actitudes</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Selección de Personal</w:t>
            </w:r>
          </w:p>
        </w:tc>
      </w:tr>
      <w:tr w:rsidR="0027008F"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568/15</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142/17</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modifica parcialmente el Reglamento Interno de la Institución</w:t>
            </w:r>
          </w:p>
        </w:tc>
        <w:tc>
          <w:tcPr>
            <w:tcW w:w="926" w:type="pct"/>
            <w:gridSpan w:val="16"/>
          </w:tcPr>
          <w:p w:rsidR="002614E2" w:rsidRPr="00C46A4A" w:rsidRDefault="002614E2" w:rsidP="0091505A">
            <w:pPr>
              <w:spacing w:line="264" w:lineRule="auto"/>
              <w:jc w:val="both"/>
              <w:rPr>
                <w:rFonts w:ascii="Times New Roman" w:eastAsia="Times New Roman" w:hAnsi="Times New Roman" w:cs="Times New Roman"/>
                <w:b/>
                <w:bCs/>
                <w:sz w:val="16"/>
                <w:szCs w:val="16"/>
              </w:rPr>
            </w:pP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y Desarrollo del Talento Humano</w:t>
            </w:r>
          </w:p>
        </w:tc>
      </w:tr>
      <w:tr w:rsidR="0027008F"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119/2019</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aprueba el Reglamento &lt;interno de Asignación de Pasajes, viáticos y Rendición de Cuentas en el Ministerio del Ambiente y Desarrollo Sostenible para el ejercicio fiscal 2019</w:t>
            </w:r>
          </w:p>
        </w:tc>
        <w:tc>
          <w:tcPr>
            <w:tcW w:w="926" w:type="pct"/>
            <w:gridSpan w:val="16"/>
          </w:tcPr>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Aprueba, reglamento, procedimientos y formularios para el otorgamiento de pasajes, viáticos y rendición de Cuenta por el desplazamiento del personal dentro del territorio nacional o en el exterior. </w:t>
            </w: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del Talento Humano</w:t>
            </w:r>
          </w:p>
        </w:tc>
      </w:tr>
      <w:tr w:rsidR="0027008F"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480</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480/2019</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reglamento de Capacitación y Desarrollo del Talento Humano del Ministerio del Ambiente y Desarrollo Sostenible y se designa integrantes de la Comisión de Evaluación</w:t>
            </w:r>
          </w:p>
        </w:tc>
        <w:tc>
          <w:tcPr>
            <w:tcW w:w="926" w:type="pct"/>
            <w:gridSpan w:val="16"/>
          </w:tcPr>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Reglamento de Capacitación</w:t>
            </w: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y Desarrollo del Talento Humano</w:t>
            </w:r>
          </w:p>
        </w:tc>
      </w:tr>
      <w:tr w:rsidR="0027008F"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187/2020</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actualización de las políticas de desarrollo del talento humano</w:t>
            </w:r>
          </w:p>
        </w:tc>
        <w:tc>
          <w:tcPr>
            <w:tcW w:w="926" w:type="pct"/>
            <w:gridSpan w:val="16"/>
          </w:tcPr>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sobre las políticas de Planificación Compensación, capacitación, Selección de personal, inducción, reinducción, evaluación de desempeño, retiro</w:t>
            </w: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y Desarrollo del Talento Humano</w:t>
            </w:r>
          </w:p>
        </w:tc>
      </w:tr>
      <w:tr w:rsidR="0027008F"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169/2019</w:t>
            </w:r>
          </w:p>
        </w:tc>
        <w:tc>
          <w:tcPr>
            <w:tcW w:w="2032"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aprueba el Plan de Capacitación </w:t>
            </w:r>
          </w:p>
        </w:tc>
        <w:tc>
          <w:tcPr>
            <w:tcW w:w="926" w:type="pct"/>
            <w:gridSpan w:val="16"/>
          </w:tcPr>
          <w:p w:rsidR="002614E2" w:rsidRPr="00C46A4A" w:rsidRDefault="002614E2" w:rsidP="0091505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Programa Plan de Capacitación de acuerdo a las necesidades Identificadas</w:t>
            </w:r>
          </w:p>
        </w:tc>
        <w:tc>
          <w:tcPr>
            <w:tcW w:w="710" w:type="pct"/>
            <w:gridSpan w:val="2"/>
          </w:tcPr>
          <w:p w:rsidR="002614E2" w:rsidRPr="00C46A4A" w:rsidRDefault="002614E2"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 xml:space="preserve">Desarrollo del Talento Humano </w:t>
            </w:r>
            <w:r w:rsidRPr="00C46A4A">
              <w:rPr>
                <w:rFonts w:ascii="Times New Roman" w:hAnsi="Times New Roman" w:cs="Times New Roman"/>
                <w:b/>
                <w:sz w:val="16"/>
                <w:szCs w:val="16"/>
              </w:rPr>
              <w:t xml:space="preserve"> Capacitación</w:t>
            </w:r>
          </w:p>
        </w:tc>
      </w:tr>
      <w:tr w:rsidR="002614E2" w:rsidRPr="00C46A4A" w:rsidTr="00E35B6A">
        <w:trPr>
          <w:gridAfter w:val="1"/>
          <w:wAfter w:w="5" w:type="pct"/>
          <w:trHeight w:val="468"/>
        </w:trPr>
        <w:tc>
          <w:tcPr>
            <w:tcW w:w="4995" w:type="pct"/>
            <w:gridSpan w:val="39"/>
            <w:shd w:val="clear" w:color="auto" w:fill="92CDDC" w:themeFill="accent5" w:themeFillTint="99"/>
          </w:tcPr>
          <w:p w:rsidR="002614E2" w:rsidRPr="00C46A4A" w:rsidRDefault="002614E2" w:rsidP="002B1285">
            <w:pPr>
              <w:spacing w:before="120" w:line="264" w:lineRule="auto"/>
              <w:jc w:val="both"/>
              <w:rPr>
                <w:rFonts w:ascii="Times New Roman" w:hAnsi="Times New Roman" w:cs="Times New Roman"/>
                <w:b/>
                <w:sz w:val="24"/>
                <w:szCs w:val="24"/>
              </w:rPr>
            </w:pPr>
            <w:r w:rsidRPr="00C46A4A">
              <w:rPr>
                <w:rFonts w:ascii="Times New Roman" w:eastAsia="Times New Roman" w:hAnsi="Times New Roman" w:cs="Times New Roman"/>
                <w:b/>
                <w:bCs/>
                <w:sz w:val="24"/>
                <w:szCs w:val="24"/>
              </w:rPr>
              <w:t>DIRECCION DE ASESORIA JURIDICA</w:t>
            </w:r>
          </w:p>
        </w:tc>
      </w:tr>
      <w:tr w:rsidR="00D517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Resolucion</w:t>
            </w:r>
            <w:proofErr w:type="spellEnd"/>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716/96</w:t>
            </w:r>
          </w:p>
        </w:tc>
        <w:tc>
          <w:tcPr>
            <w:tcW w:w="1993" w:type="pct"/>
            <w:gridSpan w:val="1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sanciona delitos contra el medio ambiente</w:t>
            </w:r>
          </w:p>
        </w:tc>
        <w:tc>
          <w:tcPr>
            <w:tcW w:w="954" w:type="pct"/>
            <w:gridSpan w:val="16"/>
          </w:tcPr>
          <w:p w:rsidR="00C24970" w:rsidRDefault="002614E2" w:rsidP="00E80ECF">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w:t>
            </w:r>
          </w:p>
          <w:p w:rsidR="002614E2" w:rsidRPr="00C46A4A" w:rsidRDefault="002614E2" w:rsidP="00E80ECF">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Castiga la fabricación, montaje, importación, comercialización posesión o uso de armas nucleares, químicas o biológicas</w:t>
            </w:r>
          </w:p>
          <w:p w:rsidR="002614E2" w:rsidRPr="00C46A4A" w:rsidRDefault="002614E2" w:rsidP="00E80ECF">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Tala o quema de </w:t>
            </w:r>
            <w:proofErr w:type="spellStart"/>
            <w:r>
              <w:rPr>
                <w:rFonts w:ascii="Times New Roman" w:eastAsia="Times New Roman" w:hAnsi="Times New Roman" w:cs="Times New Roman"/>
                <w:b/>
                <w:bCs/>
                <w:sz w:val="16"/>
                <w:szCs w:val="16"/>
              </w:rPr>
              <w:t>de</w:t>
            </w:r>
            <w:proofErr w:type="spellEnd"/>
            <w:r>
              <w:rPr>
                <w:rFonts w:ascii="Times New Roman" w:eastAsia="Times New Roman" w:hAnsi="Times New Roman" w:cs="Times New Roman"/>
                <w:b/>
                <w:bCs/>
                <w:sz w:val="16"/>
                <w:szCs w:val="16"/>
              </w:rPr>
              <w:t xml:space="preserve"> bosques. </w:t>
            </w:r>
            <w:r w:rsidRPr="00C46A4A">
              <w:rPr>
                <w:rFonts w:ascii="Times New Roman" w:eastAsia="Times New Roman" w:hAnsi="Times New Roman" w:cs="Times New Roman"/>
                <w:b/>
                <w:bCs/>
                <w:sz w:val="16"/>
                <w:szCs w:val="16"/>
              </w:rPr>
              <w:t>Explotación de bosques especiales o protectores</w:t>
            </w:r>
            <w:r>
              <w:rPr>
                <w:rFonts w:ascii="Times New Roman" w:eastAsia="Times New Roman" w:hAnsi="Times New Roman" w:cs="Times New Roman"/>
                <w:b/>
                <w:bCs/>
                <w:sz w:val="16"/>
                <w:szCs w:val="16"/>
              </w:rPr>
              <w:t>.</w:t>
            </w:r>
            <w:r w:rsidR="00C24970">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Trafico o comercialización  ilegal de rollos de madera o derivados</w:t>
            </w:r>
          </w:p>
          <w:p w:rsidR="00006A7A" w:rsidRDefault="002614E2" w:rsidP="008D128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Destrucción de especies de Animales Silvestres</w:t>
            </w:r>
            <w:r>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 xml:space="preserve">Obras hidráulicas que alteren el régimen natural de las fuentes o cursos de agua sin </w:t>
            </w:r>
          </w:p>
          <w:p w:rsidR="00006A7A" w:rsidRDefault="00006A7A" w:rsidP="008D128B">
            <w:pPr>
              <w:spacing w:line="264" w:lineRule="auto"/>
              <w:jc w:val="both"/>
              <w:rPr>
                <w:rFonts w:ascii="Times New Roman" w:eastAsia="Times New Roman" w:hAnsi="Times New Roman" w:cs="Times New Roman"/>
                <w:b/>
                <w:bCs/>
                <w:sz w:val="16"/>
                <w:szCs w:val="16"/>
              </w:rPr>
            </w:pPr>
          </w:p>
          <w:p w:rsidR="00EF2337" w:rsidRPr="00C46A4A" w:rsidRDefault="002614E2" w:rsidP="008D128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autorización y los que atenten contra los </w:t>
            </w:r>
            <w:r w:rsidRPr="00C46A4A">
              <w:rPr>
                <w:rFonts w:ascii="Times New Roman" w:eastAsia="Times New Roman" w:hAnsi="Times New Roman" w:cs="Times New Roman"/>
                <w:b/>
                <w:bCs/>
                <w:sz w:val="16"/>
                <w:szCs w:val="16"/>
              </w:rPr>
              <w:lastRenderedPageBreak/>
              <w:t>mecanismos de control de agua o los destruyan,…otros</w:t>
            </w:r>
          </w:p>
        </w:tc>
        <w:tc>
          <w:tcPr>
            <w:tcW w:w="720" w:type="pct"/>
            <w:gridSpan w:val="3"/>
          </w:tcPr>
          <w:p w:rsidR="00C24970" w:rsidRDefault="00C24970" w:rsidP="002B1285">
            <w:pPr>
              <w:spacing w:before="120" w:line="264" w:lineRule="auto"/>
              <w:jc w:val="both"/>
              <w:rPr>
                <w:rFonts w:ascii="Times New Roman" w:hAnsi="Times New Roman" w:cs="Times New Roman"/>
                <w:b/>
                <w:sz w:val="16"/>
                <w:szCs w:val="16"/>
              </w:rPr>
            </w:pP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Proceso Penal</w:t>
            </w:r>
          </w:p>
        </w:tc>
      </w:tr>
      <w:tr w:rsidR="00D5179B" w:rsidRPr="00C46A4A" w:rsidTr="00E35B6A">
        <w:trPr>
          <w:gridAfter w:val="1"/>
          <w:wAfter w:w="5" w:type="pct"/>
          <w:trHeight w:val="468"/>
        </w:trPr>
        <w:tc>
          <w:tcPr>
            <w:tcW w:w="777" w:type="pct"/>
            <w:gridSpan w:val="3"/>
          </w:tcPr>
          <w:p w:rsidR="002614E2" w:rsidRPr="00C46A4A" w:rsidRDefault="002614E2" w:rsidP="002F38B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Ley </w:t>
            </w:r>
          </w:p>
        </w:tc>
        <w:tc>
          <w:tcPr>
            <w:tcW w:w="552" w:type="pct"/>
            <w:gridSpan w:val="3"/>
          </w:tcPr>
          <w:p w:rsidR="002614E2" w:rsidRPr="00C46A4A" w:rsidRDefault="002614E2" w:rsidP="002F38B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2717/2005</w:t>
            </w:r>
          </w:p>
        </w:tc>
        <w:tc>
          <w:tcPr>
            <w:tcW w:w="1993" w:type="pct"/>
            <w:gridSpan w:val="14"/>
          </w:tcPr>
          <w:p w:rsidR="002614E2" w:rsidRPr="00C46A4A" w:rsidRDefault="002614E2" w:rsidP="002F38B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modifica el art 6  la ley 716 Que sanciona delitos contra el Medio</w:t>
            </w:r>
          </w:p>
          <w:p w:rsidR="002614E2" w:rsidRPr="00C46A4A" w:rsidRDefault="002614E2" w:rsidP="002F38B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Ambiente</w:t>
            </w:r>
          </w:p>
        </w:tc>
        <w:tc>
          <w:tcPr>
            <w:tcW w:w="954" w:type="pct"/>
            <w:gridSpan w:val="16"/>
          </w:tcPr>
          <w:p w:rsidR="002614E2" w:rsidRPr="00C46A4A" w:rsidRDefault="002614E2" w:rsidP="002F38B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Ref. a la caza, la pesca, recolección o preservación del Hábitat</w:t>
            </w:r>
          </w:p>
        </w:tc>
        <w:tc>
          <w:tcPr>
            <w:tcW w:w="720" w:type="pct"/>
            <w:gridSpan w:val="3"/>
          </w:tcPr>
          <w:p w:rsidR="002614E2" w:rsidRPr="00C46A4A" w:rsidRDefault="002614E2" w:rsidP="002F38B5">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Proceso Penal</w:t>
            </w:r>
          </w:p>
        </w:tc>
      </w:tr>
      <w:tr w:rsidR="00D517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1160/97</w:t>
            </w:r>
          </w:p>
        </w:tc>
        <w:tc>
          <w:tcPr>
            <w:tcW w:w="1993" w:type="pct"/>
            <w:gridSpan w:val="1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Código Penal Paraguayo</w:t>
            </w:r>
          </w:p>
        </w:tc>
        <w:tc>
          <w:tcPr>
            <w:tcW w:w="954" w:type="pct"/>
            <w:gridSpan w:val="16"/>
          </w:tcPr>
          <w:p w:rsidR="00EF2337" w:rsidRDefault="00EF2337" w:rsidP="00E80ECF">
            <w:pPr>
              <w:spacing w:line="264" w:lineRule="auto"/>
              <w:ind w:firstLine="709"/>
              <w:jc w:val="both"/>
              <w:rPr>
                <w:rFonts w:ascii="Times New Roman" w:eastAsia="Times New Roman" w:hAnsi="Times New Roman" w:cs="Times New Roman"/>
                <w:b/>
                <w:bCs/>
                <w:sz w:val="16"/>
                <w:szCs w:val="16"/>
              </w:rPr>
            </w:pPr>
          </w:p>
          <w:p w:rsidR="002614E2" w:rsidRPr="00C46A4A" w:rsidRDefault="002614E2" w:rsidP="00006A7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Título III</w:t>
            </w:r>
          </w:p>
          <w:p w:rsidR="002614E2" w:rsidRPr="00C46A4A" w:rsidRDefault="002614E2" w:rsidP="00006A7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Capítulo I </w:t>
            </w:r>
          </w:p>
          <w:p w:rsidR="002614E2" w:rsidRDefault="002614E2" w:rsidP="00E80ECF">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Castiga los delitos contra las Bases naturales de la Vida Humana</w:t>
            </w:r>
            <w:r>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Ensucia</w:t>
            </w:r>
            <w:r>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miento y alteración de las aguas</w:t>
            </w:r>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Conta</w:t>
            </w:r>
            <w:proofErr w:type="spellEnd"/>
          </w:p>
          <w:p w:rsidR="002614E2" w:rsidRPr="00C46A4A" w:rsidRDefault="002614E2" w:rsidP="00E80ECF">
            <w:pPr>
              <w:spacing w:line="264" w:lineRule="auto"/>
              <w:jc w:val="both"/>
              <w:rPr>
                <w:rFonts w:ascii="Times New Roman" w:eastAsia="Times New Roman" w:hAnsi="Times New Roman" w:cs="Times New Roman"/>
                <w:b/>
                <w:bCs/>
                <w:sz w:val="16"/>
                <w:szCs w:val="16"/>
              </w:rPr>
            </w:pPr>
            <w:proofErr w:type="spellStart"/>
            <w:r w:rsidRPr="00C46A4A">
              <w:rPr>
                <w:rFonts w:ascii="Times New Roman" w:eastAsia="Times New Roman" w:hAnsi="Times New Roman" w:cs="Times New Roman"/>
                <w:b/>
                <w:bCs/>
                <w:sz w:val="16"/>
                <w:szCs w:val="16"/>
              </w:rPr>
              <w:t>minación</w:t>
            </w:r>
            <w:proofErr w:type="spellEnd"/>
            <w:r w:rsidRPr="00C46A4A">
              <w:rPr>
                <w:rFonts w:ascii="Times New Roman" w:eastAsia="Times New Roman" w:hAnsi="Times New Roman" w:cs="Times New Roman"/>
                <w:b/>
                <w:bCs/>
                <w:sz w:val="16"/>
                <w:szCs w:val="16"/>
              </w:rPr>
              <w:t xml:space="preserve"> del aire</w:t>
            </w:r>
          </w:p>
          <w:p w:rsidR="002614E2" w:rsidRPr="00C46A4A" w:rsidRDefault="002614E2" w:rsidP="00E80ECF">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Maltrato de suelos</w:t>
            </w:r>
          </w:p>
          <w:p w:rsidR="002614E2" w:rsidRPr="00C46A4A" w:rsidRDefault="002614E2" w:rsidP="00E80ECF">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Procesamiento ilícito de desechos</w:t>
            </w:r>
          </w:p>
          <w:p w:rsidR="002614E2" w:rsidRPr="00C46A4A" w:rsidRDefault="002614E2" w:rsidP="00E80ECF">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Ingreso de sustancias nocivas en el territorio Nacional</w:t>
            </w:r>
          </w:p>
          <w:p w:rsidR="002614E2" w:rsidRPr="00C46A4A" w:rsidRDefault="002614E2" w:rsidP="00E80ECF">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Perjuicio contra las reservas naturales</w:t>
            </w:r>
          </w:p>
          <w:p w:rsidR="00EF2337" w:rsidRPr="00C46A4A" w:rsidRDefault="002F38B5" w:rsidP="00E80ECF">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Producción de riesgos comunes</w:t>
            </w:r>
          </w:p>
        </w:tc>
        <w:tc>
          <w:tcPr>
            <w:tcW w:w="720"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Proceso Penal</w:t>
            </w:r>
          </w:p>
        </w:tc>
      </w:tr>
      <w:tr w:rsidR="00D517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1881/05</w:t>
            </w:r>
          </w:p>
        </w:tc>
        <w:tc>
          <w:tcPr>
            <w:tcW w:w="1993" w:type="pct"/>
            <w:gridSpan w:val="1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 el procedimiento para los sumarios en donde se investiga la presunta comisión de infracciones a las leyes de las cuales la secretaria del ambiente es autoridad de aplicación, así como la imposición de las eventuales sanciones”</w:t>
            </w:r>
          </w:p>
        </w:tc>
        <w:tc>
          <w:tcPr>
            <w:tcW w:w="954" w:type="pct"/>
            <w:gridSpan w:val="16"/>
          </w:tcPr>
          <w:p w:rsidR="00006A7A"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Determina los pasos a seguir para investigar y sancionar las infracciones a las leyes ambientales donde el MADES es autoridad de aplicación</w:t>
            </w:r>
          </w:p>
        </w:tc>
        <w:tc>
          <w:tcPr>
            <w:tcW w:w="720"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Instrucción de Sumarios</w:t>
            </w:r>
          </w:p>
        </w:tc>
      </w:tr>
      <w:tr w:rsidR="00D517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170/2018</w:t>
            </w:r>
          </w:p>
        </w:tc>
        <w:tc>
          <w:tcPr>
            <w:tcW w:w="1993" w:type="pct"/>
            <w:gridSpan w:val="14"/>
          </w:tcPr>
          <w:p w:rsidR="00006A7A"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modifica el artículo 26 de la resolución n° 1881/05 “por la cual se reglamenta el procedimiento para los sumarios en donde se investiga la presunta comisión de infracciones a las leyes de las cuales la secretaria del ambiente es autoridad de aplicación, así como la imposición de las eventuales sanciones”</w:t>
            </w:r>
          </w:p>
        </w:tc>
        <w:tc>
          <w:tcPr>
            <w:tcW w:w="954" w:type="pct"/>
            <w:gridSpan w:val="1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Modifica el art.,26</w:t>
            </w:r>
          </w:p>
        </w:tc>
        <w:tc>
          <w:tcPr>
            <w:tcW w:w="720"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Instrucción de Sumarios</w:t>
            </w:r>
          </w:p>
        </w:tc>
      </w:tr>
      <w:tr w:rsidR="00D517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E80E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237/2018</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1993" w:type="pct"/>
            <w:gridSpan w:val="1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modifican los artículos 22 y 23 de la resolución n° 1881 del 08 de noviembre de 2005 y sus modificatorias</w:t>
            </w:r>
          </w:p>
        </w:tc>
        <w:tc>
          <w:tcPr>
            <w:tcW w:w="954" w:type="pct"/>
            <w:gridSpan w:val="16"/>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Faculta al Director de Asesoría Jurídica a </w:t>
            </w:r>
            <w:r w:rsidR="002F38B5">
              <w:rPr>
                <w:rFonts w:ascii="Times New Roman" w:eastAsia="Times New Roman" w:hAnsi="Times New Roman" w:cs="Times New Roman"/>
                <w:b/>
                <w:bCs/>
                <w:sz w:val="16"/>
                <w:szCs w:val="16"/>
              </w:rPr>
              <w:t>dictar la Resolución Final (22</w:t>
            </w:r>
          </w:p>
          <w:p w:rsidR="00EF2337" w:rsidRPr="00C46A4A" w:rsidRDefault="00EF2337" w:rsidP="002B1285">
            <w:pPr>
              <w:spacing w:before="120" w:line="264" w:lineRule="auto"/>
              <w:jc w:val="both"/>
              <w:rPr>
                <w:rFonts w:ascii="Times New Roman" w:eastAsia="Times New Roman" w:hAnsi="Times New Roman" w:cs="Times New Roman"/>
                <w:b/>
                <w:bCs/>
                <w:sz w:val="16"/>
                <w:szCs w:val="16"/>
              </w:rPr>
            </w:pPr>
          </w:p>
        </w:tc>
        <w:tc>
          <w:tcPr>
            <w:tcW w:w="720"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Instrucción de Sumarios</w:t>
            </w:r>
          </w:p>
        </w:tc>
      </w:tr>
      <w:tr w:rsidR="00D517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hAnsi="Times New Roman" w:cs="Times New Roman"/>
                <w:b/>
                <w:bCs/>
                <w:sz w:val="16"/>
                <w:szCs w:val="16"/>
              </w:rPr>
              <w:t>Resolución</w:t>
            </w:r>
          </w:p>
        </w:tc>
        <w:tc>
          <w:tcPr>
            <w:tcW w:w="552" w:type="pct"/>
            <w:gridSpan w:val="3"/>
          </w:tcPr>
          <w:p w:rsidR="002614E2" w:rsidRPr="00C46A4A" w:rsidRDefault="002614E2" w:rsidP="00E80EC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356/2019</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1993" w:type="pct"/>
            <w:gridSpan w:val="1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el reglamento de tipificaciones de las infracciones a la legislación ambiental</w:t>
            </w:r>
          </w:p>
        </w:tc>
        <w:tc>
          <w:tcPr>
            <w:tcW w:w="954" w:type="pct"/>
            <w:gridSpan w:val="16"/>
          </w:tcPr>
          <w:p w:rsidR="002614E2" w:rsidRDefault="002614E2" w:rsidP="008D66E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establece escálalas y clasifica infracciones  en:</w:t>
            </w:r>
          </w:p>
          <w:p w:rsidR="00006A7A" w:rsidRPr="00C46A4A" w:rsidRDefault="00006A7A" w:rsidP="008D66ED">
            <w:pPr>
              <w:spacing w:line="264" w:lineRule="auto"/>
              <w:jc w:val="both"/>
              <w:rPr>
                <w:rFonts w:ascii="Times New Roman" w:eastAsia="Times New Roman" w:hAnsi="Times New Roman" w:cs="Times New Roman"/>
                <w:b/>
                <w:bCs/>
                <w:sz w:val="16"/>
                <w:szCs w:val="16"/>
              </w:rPr>
            </w:pPr>
          </w:p>
          <w:p w:rsidR="002614E2" w:rsidRPr="00C46A4A" w:rsidRDefault="002614E2" w:rsidP="008D66E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levísimas de 1 a 300 jornales</w:t>
            </w:r>
          </w:p>
          <w:p w:rsidR="002614E2" w:rsidRPr="00C46A4A" w:rsidRDefault="002614E2" w:rsidP="008D66E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Leves de 3001 a 3000 jornales</w:t>
            </w:r>
          </w:p>
          <w:p w:rsidR="002614E2" w:rsidRPr="00C46A4A" w:rsidRDefault="002614E2" w:rsidP="008D66E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Graves 3001 a 10.000 jornales </w:t>
            </w:r>
          </w:p>
          <w:p w:rsidR="002614E2" w:rsidRPr="00C46A4A" w:rsidRDefault="002614E2" w:rsidP="008D128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y gravís</w:t>
            </w:r>
            <w:r>
              <w:rPr>
                <w:rFonts w:ascii="Times New Roman" w:eastAsia="Times New Roman" w:hAnsi="Times New Roman" w:cs="Times New Roman"/>
                <w:b/>
                <w:bCs/>
                <w:sz w:val="16"/>
                <w:szCs w:val="16"/>
              </w:rPr>
              <w:t>imas de 10001 a 20.000 jornales</w:t>
            </w:r>
          </w:p>
        </w:tc>
        <w:tc>
          <w:tcPr>
            <w:tcW w:w="720"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Instrucción de Sumarios</w:t>
            </w:r>
          </w:p>
        </w:tc>
      </w:tr>
      <w:tr w:rsidR="00D5179B" w:rsidRPr="00C46A4A" w:rsidTr="00E35B6A">
        <w:trPr>
          <w:gridAfter w:val="1"/>
          <w:wAfter w:w="5" w:type="pct"/>
          <w:trHeight w:val="468"/>
        </w:trPr>
        <w:tc>
          <w:tcPr>
            <w:tcW w:w="777"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52"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375/2019</w:t>
            </w:r>
          </w:p>
        </w:tc>
        <w:tc>
          <w:tcPr>
            <w:tcW w:w="1993" w:type="pct"/>
            <w:gridSpan w:val="1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faculta a la dirección general de administración y finanzas a realizar el fraccionamiento del pago de las multas impuestas a los infractores de leyes ambientales, y se establece </w:t>
            </w:r>
            <w:r w:rsidRPr="00C46A4A">
              <w:rPr>
                <w:rFonts w:ascii="Times New Roman" w:eastAsia="Times New Roman" w:hAnsi="Times New Roman" w:cs="Times New Roman"/>
                <w:b/>
                <w:bCs/>
                <w:sz w:val="16"/>
                <w:szCs w:val="16"/>
              </w:rPr>
              <w:lastRenderedPageBreak/>
              <w:t>el procedimiento administrativo par</w:t>
            </w:r>
            <w:r>
              <w:rPr>
                <w:rFonts w:ascii="Times New Roman" w:eastAsia="Times New Roman" w:hAnsi="Times New Roman" w:cs="Times New Roman"/>
                <w:b/>
                <w:bCs/>
                <w:sz w:val="16"/>
                <w:szCs w:val="16"/>
              </w:rPr>
              <w:t>a el efecto.</w:t>
            </w:r>
          </w:p>
        </w:tc>
        <w:tc>
          <w:tcPr>
            <w:tcW w:w="954" w:type="pct"/>
            <w:gridSpan w:val="16"/>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Se autoriza el pago fraccionado de multas y se define el procedimiento</w:t>
            </w:r>
          </w:p>
        </w:tc>
        <w:tc>
          <w:tcPr>
            <w:tcW w:w="720" w:type="pct"/>
            <w:gridSpan w:val="3"/>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Administración y finanzas – Pago fraccionado</w:t>
            </w:r>
          </w:p>
        </w:tc>
      </w:tr>
      <w:tr w:rsidR="002614E2" w:rsidRPr="00C46A4A" w:rsidTr="00E35B6A">
        <w:trPr>
          <w:gridAfter w:val="1"/>
          <w:wAfter w:w="5" w:type="pct"/>
          <w:trHeight w:val="468"/>
        </w:trPr>
        <w:tc>
          <w:tcPr>
            <w:tcW w:w="4995" w:type="pct"/>
            <w:gridSpan w:val="39"/>
            <w:shd w:val="clear" w:color="auto" w:fill="92CDDC" w:themeFill="accent5" w:themeFillTint="99"/>
          </w:tcPr>
          <w:p w:rsidR="002614E2" w:rsidRPr="00C46A4A" w:rsidRDefault="002614E2" w:rsidP="008D128B">
            <w:pPr>
              <w:tabs>
                <w:tab w:val="left" w:pos="4560"/>
              </w:tabs>
              <w:spacing w:before="120" w:line="264" w:lineRule="auto"/>
              <w:jc w:val="both"/>
              <w:rPr>
                <w:rFonts w:ascii="Times New Roman" w:hAnsi="Times New Roman" w:cs="Times New Roman"/>
                <w:b/>
                <w:sz w:val="24"/>
                <w:szCs w:val="24"/>
              </w:rPr>
            </w:pPr>
            <w:r w:rsidRPr="00C46A4A">
              <w:rPr>
                <w:rFonts w:ascii="Times New Roman" w:eastAsia="Times New Roman" w:hAnsi="Times New Roman" w:cs="Times New Roman"/>
                <w:b/>
                <w:bCs/>
                <w:sz w:val="16"/>
                <w:szCs w:val="16"/>
              </w:rPr>
              <w:lastRenderedPageBreak/>
              <w:t xml:space="preserve">    </w:t>
            </w:r>
            <w:r w:rsidRPr="00C46A4A">
              <w:rPr>
                <w:rFonts w:ascii="Times New Roman" w:eastAsia="Times New Roman" w:hAnsi="Times New Roman" w:cs="Times New Roman"/>
                <w:b/>
                <w:bCs/>
                <w:sz w:val="24"/>
                <w:szCs w:val="24"/>
              </w:rPr>
              <w:t>COORDINACION   MECIP</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Decreto </w:t>
            </w:r>
          </w:p>
        </w:tc>
        <w:tc>
          <w:tcPr>
            <w:tcW w:w="568"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962/08</w:t>
            </w:r>
          </w:p>
        </w:tc>
        <w:tc>
          <w:tcPr>
            <w:tcW w:w="1938"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implementación del MECIP para las entidades Públicas del Paraguay sujetas a la ley 1535/99</w:t>
            </w:r>
          </w:p>
        </w:tc>
        <w:tc>
          <w:tcPr>
            <w:tcW w:w="1000"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Aprueba el Modelo de Control Interno para las entidades Públicas </w:t>
            </w:r>
          </w:p>
        </w:tc>
        <w:tc>
          <w:tcPr>
            <w:tcW w:w="749" w:type="pct"/>
            <w:gridSpan w:val="5"/>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Control Interno</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8"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CGR N° 425</w:t>
            </w:r>
          </w:p>
        </w:tc>
        <w:tc>
          <w:tcPr>
            <w:tcW w:w="1938"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adopta el modelo estándar de control interno de las entidades públicas del Paraguay MECIP COMO MARCO PARA EL CONTROL, FISCALIZACION Y Evaluación de los Sistemas de Control interno de las entidades sujetas a la supervisión de la Contraloría General de la República.</w:t>
            </w:r>
          </w:p>
        </w:tc>
        <w:tc>
          <w:tcPr>
            <w:tcW w:w="1000" w:type="pct"/>
            <w:gridSpan w:val="15"/>
          </w:tcPr>
          <w:p w:rsidR="002614E2" w:rsidRPr="00C46A4A" w:rsidRDefault="00FB0992"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Adopt</w:t>
            </w:r>
            <w:r w:rsidR="002614E2" w:rsidRPr="00C46A4A">
              <w:rPr>
                <w:rFonts w:ascii="Times New Roman" w:eastAsia="Times New Roman" w:hAnsi="Times New Roman" w:cs="Times New Roman"/>
                <w:b/>
                <w:bCs/>
                <w:sz w:val="16"/>
                <w:szCs w:val="16"/>
              </w:rPr>
              <w:t>a el MECIP como marco de control, fiscalización y evaluación de los sistemas de Control Interno de las entidades públicas</w:t>
            </w:r>
          </w:p>
        </w:tc>
        <w:tc>
          <w:tcPr>
            <w:tcW w:w="749" w:type="pct"/>
            <w:gridSpan w:val="5"/>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Control Interno</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8"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1892/12</w:t>
            </w:r>
          </w:p>
        </w:tc>
        <w:tc>
          <w:tcPr>
            <w:tcW w:w="1938" w:type="pct"/>
            <w:gridSpan w:val="15"/>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deja sin efecto la Resolución 582/2010Por la cual se adopta el Modelo Estándar de Control Interno para las Entidades Públicas del Paraguay MECIP y se disponen las medidas tendientes al inicio de su implementación al interior de esta secretaria</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1000" w:type="pct"/>
            <w:gridSpan w:val="15"/>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actualiza la adopción del MECIP Y se definen las medidas o políticas para su implementación</w:t>
            </w:r>
          </w:p>
        </w:tc>
        <w:tc>
          <w:tcPr>
            <w:tcW w:w="749" w:type="pct"/>
            <w:gridSpan w:val="5"/>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Control Interno</w:t>
            </w:r>
          </w:p>
        </w:tc>
      </w:tr>
      <w:tr w:rsidR="0061569B" w:rsidRPr="00C46A4A" w:rsidTr="00E35B6A">
        <w:trPr>
          <w:gridAfter w:val="1"/>
          <w:wAfter w:w="5" w:type="pct"/>
          <w:trHeight w:val="468"/>
        </w:trPr>
        <w:tc>
          <w:tcPr>
            <w:tcW w:w="740" w:type="pct"/>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8" w:type="pct"/>
            <w:gridSpan w:val="3"/>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443/2016</w:t>
            </w:r>
          </w:p>
        </w:tc>
        <w:tc>
          <w:tcPr>
            <w:tcW w:w="1938" w:type="pct"/>
            <w:gridSpan w:val="15"/>
          </w:tcPr>
          <w:p w:rsidR="00EF2337" w:rsidRDefault="00EF2337" w:rsidP="00D8131D">
            <w:pPr>
              <w:spacing w:line="264" w:lineRule="auto"/>
              <w:jc w:val="both"/>
              <w:rPr>
                <w:rFonts w:ascii="Times New Roman" w:eastAsia="Times New Roman" w:hAnsi="Times New Roman" w:cs="Times New Roman"/>
                <w:b/>
                <w:bCs/>
                <w:sz w:val="16"/>
                <w:szCs w:val="16"/>
              </w:rPr>
            </w:pPr>
          </w:p>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la conformación del Comité de Buen Gobierno de la Secretaria del Ambiente y se definen sus funciones y responsabilidades</w:t>
            </w:r>
          </w:p>
        </w:tc>
        <w:tc>
          <w:tcPr>
            <w:tcW w:w="1000"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Define la integración del Comité de Buen Gobierno</w:t>
            </w:r>
          </w:p>
        </w:tc>
        <w:tc>
          <w:tcPr>
            <w:tcW w:w="749" w:type="pct"/>
            <w:gridSpan w:val="5"/>
          </w:tcPr>
          <w:p w:rsidR="002614E2" w:rsidRPr="00C46A4A" w:rsidRDefault="002614E2" w:rsidP="00D8131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Ambiente de Control</w:t>
            </w:r>
          </w:p>
          <w:p w:rsidR="002614E2" w:rsidRPr="00C46A4A" w:rsidRDefault="002614E2" w:rsidP="00D8131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Compromisos Éticos</w:t>
            </w:r>
          </w:p>
        </w:tc>
      </w:tr>
      <w:tr w:rsidR="0061569B" w:rsidRPr="00C46A4A" w:rsidTr="00E35B6A">
        <w:trPr>
          <w:gridAfter w:val="1"/>
          <w:wAfter w:w="5" w:type="pct"/>
          <w:trHeight w:val="468"/>
        </w:trPr>
        <w:tc>
          <w:tcPr>
            <w:tcW w:w="740" w:type="pct"/>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8" w:type="pct"/>
            <w:gridSpan w:val="3"/>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449/20016</w:t>
            </w:r>
          </w:p>
        </w:tc>
        <w:tc>
          <w:tcPr>
            <w:tcW w:w="1938" w:type="pct"/>
            <w:gridSpan w:val="15"/>
          </w:tcPr>
          <w:p w:rsidR="00EF2337" w:rsidRDefault="00EF2337" w:rsidP="00D8131D">
            <w:pPr>
              <w:spacing w:line="264" w:lineRule="auto"/>
              <w:jc w:val="both"/>
              <w:rPr>
                <w:rFonts w:ascii="Times New Roman" w:eastAsia="Times New Roman" w:hAnsi="Times New Roman" w:cs="Times New Roman"/>
                <w:b/>
                <w:bCs/>
                <w:sz w:val="16"/>
                <w:szCs w:val="16"/>
              </w:rPr>
            </w:pPr>
          </w:p>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Protocolo de buen Gobierno de la Secretaría del Ambiente</w:t>
            </w:r>
          </w:p>
        </w:tc>
        <w:tc>
          <w:tcPr>
            <w:tcW w:w="1000" w:type="pct"/>
            <w:gridSpan w:val="15"/>
          </w:tcPr>
          <w:p w:rsidR="00EF2337" w:rsidRDefault="00EF2337" w:rsidP="00D8131D">
            <w:pPr>
              <w:spacing w:line="264" w:lineRule="auto"/>
              <w:jc w:val="both"/>
              <w:rPr>
                <w:rFonts w:ascii="Times New Roman" w:eastAsia="Times New Roman" w:hAnsi="Times New Roman" w:cs="Times New Roman"/>
                <w:b/>
                <w:bCs/>
                <w:sz w:val="16"/>
                <w:szCs w:val="16"/>
              </w:rPr>
            </w:pPr>
          </w:p>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Compromisos y políticas asumidas por la alta dirección para garantizar el Buen Gobierno</w:t>
            </w:r>
          </w:p>
        </w:tc>
        <w:tc>
          <w:tcPr>
            <w:tcW w:w="749" w:type="pct"/>
            <w:gridSpan w:val="5"/>
          </w:tcPr>
          <w:p w:rsidR="002614E2" w:rsidRPr="00C46A4A" w:rsidRDefault="002614E2" w:rsidP="00D8131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Ambiente de Control</w:t>
            </w:r>
          </w:p>
          <w:p w:rsidR="002614E2" w:rsidRPr="00C46A4A" w:rsidRDefault="002614E2" w:rsidP="00D8131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Protocolo de Buen Gobierno</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8"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699/20019</w:t>
            </w:r>
          </w:p>
        </w:tc>
        <w:tc>
          <w:tcPr>
            <w:tcW w:w="1938"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actualización del Código de Ética</w:t>
            </w:r>
          </w:p>
        </w:tc>
        <w:tc>
          <w:tcPr>
            <w:tcW w:w="1000"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Aprueba Código de Ética en su Tercera versión</w:t>
            </w:r>
          </w:p>
        </w:tc>
        <w:tc>
          <w:tcPr>
            <w:tcW w:w="749" w:type="pct"/>
            <w:gridSpan w:val="5"/>
          </w:tcPr>
          <w:p w:rsidR="00EF2337" w:rsidRDefault="00D8131D" w:rsidP="00D8131D">
            <w:pPr>
              <w:spacing w:line="264" w:lineRule="auto"/>
              <w:jc w:val="both"/>
              <w:rPr>
                <w:rFonts w:ascii="Times New Roman" w:hAnsi="Times New Roman" w:cs="Times New Roman"/>
                <w:b/>
                <w:sz w:val="16"/>
                <w:szCs w:val="16"/>
              </w:rPr>
            </w:pPr>
            <w:r>
              <w:rPr>
                <w:rFonts w:ascii="Times New Roman" w:hAnsi="Times New Roman" w:cs="Times New Roman"/>
                <w:b/>
                <w:sz w:val="16"/>
                <w:szCs w:val="16"/>
              </w:rPr>
              <w:t>Ambiente de Control</w:t>
            </w:r>
          </w:p>
          <w:p w:rsidR="002614E2" w:rsidRPr="00C46A4A" w:rsidRDefault="002614E2" w:rsidP="00D8131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Compromisos éticos</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8"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590/2019</w:t>
            </w:r>
          </w:p>
        </w:tc>
        <w:tc>
          <w:tcPr>
            <w:tcW w:w="1938"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plan de implementación del MECIP 2020 - 2023 del MINISTERIO DEL AMBIENTE Y DESARROLLO SOSTENIBLE</w:t>
            </w:r>
          </w:p>
        </w:tc>
        <w:tc>
          <w:tcPr>
            <w:tcW w:w="1000"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Define las acciones, tareas a ser implementadas</w:t>
            </w:r>
          </w:p>
        </w:tc>
        <w:tc>
          <w:tcPr>
            <w:tcW w:w="749" w:type="pct"/>
            <w:gridSpan w:val="5"/>
          </w:tcPr>
          <w:p w:rsidR="002614E2" w:rsidRPr="00C46A4A" w:rsidRDefault="002614E2" w:rsidP="00D8131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Planificación de Control Interno</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8" w:type="pct"/>
            <w:gridSpan w:val="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186/2020</w:t>
            </w:r>
          </w:p>
        </w:tc>
        <w:tc>
          <w:tcPr>
            <w:tcW w:w="1938"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ratifica la adopción del modelo estándar de con</w:t>
            </w:r>
            <w:r w:rsidR="00D8131D">
              <w:rPr>
                <w:rFonts w:ascii="Times New Roman" w:eastAsia="Times New Roman" w:hAnsi="Times New Roman" w:cs="Times New Roman"/>
                <w:b/>
                <w:bCs/>
                <w:sz w:val="16"/>
                <w:szCs w:val="16"/>
              </w:rPr>
              <w:t>trol interno (MECIP</w:t>
            </w:r>
            <w:r w:rsidRPr="00C46A4A">
              <w:rPr>
                <w:rFonts w:ascii="Times New Roman" w:eastAsia="Times New Roman" w:hAnsi="Times New Roman" w:cs="Times New Roman"/>
                <w:b/>
                <w:bCs/>
                <w:sz w:val="16"/>
                <w:szCs w:val="16"/>
              </w:rPr>
              <w:t xml:space="preserve"> 2015) en el </w:t>
            </w:r>
            <w:r w:rsidR="00D8131D">
              <w:rPr>
                <w:rFonts w:ascii="Times New Roman" w:eastAsia="Times New Roman" w:hAnsi="Times New Roman" w:cs="Times New Roman"/>
                <w:b/>
                <w:bCs/>
                <w:sz w:val="16"/>
                <w:szCs w:val="16"/>
              </w:rPr>
              <w:t>MADES</w:t>
            </w:r>
            <w:r w:rsidRPr="00C46A4A">
              <w:rPr>
                <w:rFonts w:ascii="Times New Roman" w:eastAsia="Times New Roman" w:hAnsi="Times New Roman" w:cs="Times New Roman"/>
                <w:b/>
                <w:bCs/>
                <w:sz w:val="16"/>
                <w:szCs w:val="16"/>
              </w:rPr>
              <w:t xml:space="preserve">, se aprueba la actualización de las políticas de control interno y se adopta las normas de requisitos mínimos </w:t>
            </w:r>
            <w:r w:rsidR="00D8131D">
              <w:rPr>
                <w:rFonts w:ascii="Times New Roman" w:eastAsia="Times New Roman" w:hAnsi="Times New Roman" w:cs="Times New Roman"/>
                <w:b/>
                <w:bCs/>
                <w:sz w:val="16"/>
                <w:szCs w:val="16"/>
              </w:rPr>
              <w:t>el control interno del MADES</w:t>
            </w:r>
          </w:p>
        </w:tc>
        <w:tc>
          <w:tcPr>
            <w:tcW w:w="1000"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ratifica adopción del MECIP Y se adopta las normas de requisitos mínimos para el Sistema de Control Interno del MADES</w:t>
            </w:r>
          </w:p>
        </w:tc>
        <w:tc>
          <w:tcPr>
            <w:tcW w:w="749" w:type="pct"/>
            <w:gridSpan w:val="5"/>
          </w:tcPr>
          <w:p w:rsidR="002614E2" w:rsidRPr="00C46A4A" w:rsidRDefault="002614E2" w:rsidP="00D8131D">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Control Interno</w:t>
            </w:r>
          </w:p>
        </w:tc>
      </w:tr>
      <w:tr w:rsidR="0061569B" w:rsidRPr="00C46A4A" w:rsidTr="00E35B6A">
        <w:trPr>
          <w:gridAfter w:val="1"/>
          <w:wAfter w:w="5" w:type="pct"/>
          <w:trHeight w:val="468"/>
        </w:trPr>
        <w:tc>
          <w:tcPr>
            <w:tcW w:w="740" w:type="pct"/>
          </w:tcPr>
          <w:p w:rsidR="00D5179B" w:rsidRDefault="00D5179B"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8" w:type="pct"/>
            <w:gridSpan w:val="3"/>
          </w:tcPr>
          <w:p w:rsidR="00D5179B" w:rsidRDefault="00D5179B" w:rsidP="002B1285">
            <w:pPr>
              <w:spacing w:before="120" w:line="264" w:lineRule="auto"/>
              <w:jc w:val="both"/>
              <w:rPr>
                <w:rFonts w:ascii="Times New Roman" w:eastAsia="Times New Roman" w:hAnsi="Times New Roman" w:cs="Times New Roman"/>
                <w:b/>
                <w:bCs/>
                <w:sz w:val="16"/>
                <w:szCs w:val="16"/>
              </w:rPr>
            </w:pP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661/2019</w:t>
            </w:r>
          </w:p>
        </w:tc>
        <w:tc>
          <w:tcPr>
            <w:tcW w:w="1938" w:type="pct"/>
            <w:gridSpan w:val="15"/>
          </w:tcPr>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aprueban los formatos 30 al 35 que contienen los análisis estratégicos interno y externo, el análisis </w:t>
            </w:r>
            <w:proofErr w:type="spellStart"/>
            <w:r w:rsidRPr="00C46A4A">
              <w:rPr>
                <w:rFonts w:ascii="Times New Roman" w:eastAsia="Times New Roman" w:hAnsi="Times New Roman" w:cs="Times New Roman"/>
                <w:b/>
                <w:bCs/>
                <w:sz w:val="16"/>
                <w:szCs w:val="16"/>
              </w:rPr>
              <w:t>foda</w:t>
            </w:r>
            <w:proofErr w:type="spellEnd"/>
            <w:r w:rsidRPr="00C46A4A">
              <w:rPr>
                <w:rFonts w:ascii="Times New Roman" w:eastAsia="Times New Roman" w:hAnsi="Times New Roman" w:cs="Times New Roman"/>
                <w:b/>
                <w:bCs/>
                <w:sz w:val="16"/>
                <w:szCs w:val="16"/>
              </w:rPr>
              <w:t xml:space="preserve"> institucional, definen la misión y visión del ministerio del ambiente y desarrollo sostenible y aprueba el mapa de planeación estratégica</w:t>
            </w:r>
          </w:p>
        </w:tc>
        <w:tc>
          <w:tcPr>
            <w:tcW w:w="1000" w:type="pct"/>
            <w:gridSpan w:val="15"/>
          </w:tcPr>
          <w:p w:rsidR="00D5179B" w:rsidRDefault="00D5179B" w:rsidP="00D8131D">
            <w:pPr>
              <w:spacing w:line="264" w:lineRule="auto"/>
              <w:jc w:val="both"/>
              <w:rPr>
                <w:rFonts w:ascii="Times New Roman" w:eastAsia="Times New Roman" w:hAnsi="Times New Roman" w:cs="Times New Roman"/>
                <w:b/>
                <w:bCs/>
                <w:sz w:val="16"/>
                <w:szCs w:val="16"/>
              </w:rPr>
            </w:pPr>
          </w:p>
          <w:p w:rsidR="00FB0992"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Aprueba el análisis interno y externo, el análisis FODA, la definición de la </w:t>
            </w:r>
          </w:p>
          <w:p w:rsidR="00FB0992" w:rsidRDefault="00FB0992" w:rsidP="00D8131D">
            <w:pPr>
              <w:spacing w:line="264" w:lineRule="auto"/>
              <w:jc w:val="both"/>
              <w:rPr>
                <w:rFonts w:ascii="Times New Roman" w:eastAsia="Times New Roman" w:hAnsi="Times New Roman" w:cs="Times New Roman"/>
                <w:b/>
                <w:bCs/>
                <w:sz w:val="16"/>
                <w:szCs w:val="16"/>
              </w:rPr>
            </w:pPr>
          </w:p>
          <w:p w:rsidR="002614E2" w:rsidRPr="00C46A4A" w:rsidRDefault="002614E2" w:rsidP="00D8131D">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VISION, MISION y aprueba el Mapa de Planeación Estratégica</w:t>
            </w:r>
          </w:p>
        </w:tc>
        <w:tc>
          <w:tcPr>
            <w:tcW w:w="749" w:type="pct"/>
            <w:gridSpan w:val="5"/>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Control de la Planificación</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Planes  y Programas</w:t>
            </w:r>
          </w:p>
        </w:tc>
      </w:tr>
      <w:tr w:rsidR="002614E2" w:rsidRPr="00C46A4A" w:rsidTr="00E35B6A">
        <w:trPr>
          <w:gridAfter w:val="1"/>
          <w:wAfter w:w="5" w:type="pct"/>
          <w:trHeight w:val="468"/>
        </w:trPr>
        <w:tc>
          <w:tcPr>
            <w:tcW w:w="4995" w:type="pct"/>
            <w:gridSpan w:val="39"/>
            <w:shd w:val="clear" w:color="auto" w:fill="92CDDC" w:themeFill="accent5" w:themeFillTint="99"/>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eastAsia="Times New Roman" w:hAnsi="Times New Roman" w:cs="Times New Roman"/>
                <w:b/>
                <w:bCs/>
                <w:sz w:val="24"/>
                <w:szCs w:val="24"/>
              </w:rPr>
              <w:t>DIRECCION DE COMUNICACION</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75" w:type="pct"/>
            <w:gridSpan w:val="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4989/2013</w:t>
            </w:r>
          </w:p>
        </w:tc>
        <w:tc>
          <w:tcPr>
            <w:tcW w:w="1559" w:type="pct"/>
            <w:gridSpan w:val="1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crea el Marco de Aplicación de las tecnologías de la Información   y Comunicación en el sector Público y crea la Secretaría Nacional de </w:t>
            </w:r>
            <w:r w:rsidRPr="00C46A4A">
              <w:rPr>
                <w:rFonts w:ascii="Times New Roman" w:eastAsia="Times New Roman" w:hAnsi="Times New Roman" w:cs="Times New Roman"/>
                <w:b/>
                <w:bCs/>
                <w:sz w:val="16"/>
                <w:szCs w:val="16"/>
              </w:rPr>
              <w:lastRenderedPageBreak/>
              <w:t>Tecnologías de la Información y Comunicación,(SENA Tics)</w:t>
            </w:r>
          </w:p>
        </w:tc>
        <w:tc>
          <w:tcPr>
            <w:tcW w:w="1384" w:type="pct"/>
            <w:gridSpan w:val="17"/>
          </w:tcPr>
          <w:p w:rsidR="00D8131D"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Formulación de las políticas públicas que regirán el sector de las Tecnologías de la información y Comunicación en el sector </w:t>
            </w:r>
            <w:r w:rsidRPr="00C46A4A">
              <w:rPr>
                <w:rFonts w:ascii="Times New Roman" w:eastAsia="Times New Roman" w:hAnsi="Times New Roman" w:cs="Times New Roman"/>
                <w:b/>
                <w:bCs/>
                <w:sz w:val="16"/>
                <w:szCs w:val="16"/>
              </w:rPr>
              <w:lastRenderedPageBreak/>
              <w:t>público, su ordenamiento general y la protección al usuario, así como lo concerniente a la cobertura, calidad del servicio y la promoción del desarrollo de estas tecnologías y el uso eficiente de las redes informáticas</w:t>
            </w:r>
          </w:p>
        </w:tc>
        <w:tc>
          <w:tcPr>
            <w:tcW w:w="738" w:type="pct"/>
            <w:gridSpan w:val="4"/>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Tecnologías de la Información y Comunicación</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Ley </w:t>
            </w:r>
          </w:p>
        </w:tc>
        <w:tc>
          <w:tcPr>
            <w:tcW w:w="575" w:type="pct"/>
            <w:gridSpan w:val="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6207/2018</w:t>
            </w:r>
          </w:p>
        </w:tc>
        <w:tc>
          <w:tcPr>
            <w:tcW w:w="1559" w:type="pct"/>
            <w:gridSpan w:val="13"/>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crea el Ministerio de Tecnologías de la Información y Comunicación (MITIC) y establece su carta orgánica</w:t>
            </w:r>
          </w:p>
          <w:p w:rsidR="00D8131D" w:rsidRPr="00C46A4A" w:rsidRDefault="00D8131D" w:rsidP="002B1285">
            <w:pPr>
              <w:spacing w:before="120" w:line="264" w:lineRule="auto"/>
              <w:jc w:val="both"/>
              <w:rPr>
                <w:rFonts w:ascii="Times New Roman" w:eastAsia="Times New Roman" w:hAnsi="Times New Roman" w:cs="Times New Roman"/>
                <w:b/>
                <w:bCs/>
                <w:sz w:val="16"/>
                <w:szCs w:val="16"/>
              </w:rPr>
            </w:pPr>
          </w:p>
        </w:tc>
        <w:tc>
          <w:tcPr>
            <w:tcW w:w="1384" w:type="pct"/>
            <w:gridSpan w:val="17"/>
          </w:tcPr>
          <w:p w:rsidR="002614E2" w:rsidRPr="00C46A4A" w:rsidRDefault="00D5179B"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w:t>
            </w:r>
            <w:r w:rsidRPr="00D5179B">
              <w:rPr>
                <w:rFonts w:ascii="Times New Roman" w:eastAsia="Times New Roman" w:hAnsi="Times New Roman" w:cs="Times New Roman"/>
                <w:b/>
                <w:bCs/>
                <w:sz w:val="16"/>
                <w:szCs w:val="16"/>
              </w:rPr>
              <w:t>rea el Ministerio de Tecnologías de la Información y Comunicación (MITIC) y establece su carta orgánica</w:t>
            </w:r>
          </w:p>
        </w:tc>
        <w:tc>
          <w:tcPr>
            <w:tcW w:w="738" w:type="pct"/>
            <w:gridSpan w:val="4"/>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Comunicación e información Pública</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75" w:type="pct"/>
            <w:gridSpan w:val="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11624/2013</w:t>
            </w:r>
          </w:p>
        </w:tc>
        <w:tc>
          <w:tcPr>
            <w:tcW w:w="1559" w:type="pct"/>
            <w:gridSpan w:val="1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el cual se reglamenta la </w:t>
            </w:r>
            <w:proofErr w:type="spellStart"/>
            <w:r w:rsidRPr="00C46A4A">
              <w:rPr>
                <w:rFonts w:ascii="Times New Roman" w:eastAsia="Times New Roman" w:hAnsi="Times New Roman" w:cs="Times New Roman"/>
                <w:b/>
                <w:bCs/>
                <w:sz w:val="16"/>
                <w:szCs w:val="16"/>
              </w:rPr>
              <w:t>ley</w:t>
            </w:r>
            <w:r w:rsidR="00EF2337">
              <w:rPr>
                <w:rFonts w:ascii="Times New Roman" w:eastAsia="Times New Roman" w:hAnsi="Times New Roman" w:cs="Times New Roman"/>
                <w:b/>
                <w:bCs/>
                <w:sz w:val="16"/>
                <w:szCs w:val="16"/>
              </w:rPr>
              <w:t>N°</w:t>
            </w:r>
            <w:proofErr w:type="spellEnd"/>
            <w:r w:rsidR="00EF2337">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4989/2013 Que crea el Marco de Aplicación de las tecnologías de la Información   y Comunicación en el sector Público y crea la Secretaría Nacional de Tecnologías de la Información y Comunicación,(SENA Tics)</w:t>
            </w:r>
          </w:p>
        </w:tc>
        <w:tc>
          <w:tcPr>
            <w:tcW w:w="1384" w:type="pct"/>
            <w:gridSpan w:val="17"/>
          </w:tcPr>
          <w:p w:rsidR="002614E2"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las condiciones necesarias al cumplimiento de la ley 4989, su estructura orgánica, de sus recursos</w:t>
            </w:r>
            <w:r w:rsidRPr="00C46A4A">
              <w:rPr>
                <w:rFonts w:ascii="Times New Roman" w:hAnsi="Times New Roman" w:cs="Times New Roman"/>
                <w:b/>
                <w:sz w:val="16"/>
                <w:szCs w:val="16"/>
              </w:rPr>
              <w:t xml:space="preserve"> </w:t>
            </w:r>
            <w:r w:rsidRPr="00C46A4A">
              <w:rPr>
                <w:rFonts w:ascii="Times New Roman" w:eastAsia="Times New Roman" w:hAnsi="Times New Roman" w:cs="Times New Roman"/>
                <w:b/>
                <w:bCs/>
                <w:sz w:val="16"/>
                <w:szCs w:val="16"/>
              </w:rPr>
              <w:t>Art. 94- Encomienda a la SENA Tics la conformación del Comité de</w:t>
            </w:r>
            <w:r w:rsidRPr="00C46A4A">
              <w:rPr>
                <w:rFonts w:ascii="Times New Roman" w:hAnsi="Times New Roman" w:cs="Times New Roman"/>
                <w:b/>
                <w:sz w:val="16"/>
                <w:szCs w:val="16"/>
              </w:rPr>
              <w:t xml:space="preserve"> </w:t>
            </w:r>
            <w:r w:rsidRPr="00C46A4A">
              <w:rPr>
                <w:rFonts w:ascii="Times New Roman" w:eastAsia="Times New Roman" w:hAnsi="Times New Roman" w:cs="Times New Roman"/>
                <w:b/>
                <w:bCs/>
                <w:sz w:val="16"/>
                <w:szCs w:val="16"/>
              </w:rPr>
              <w:t>Coordinación e Interoperabilidad de acuerdo a lo establecido en el art. 20 de la ley</w:t>
            </w:r>
          </w:p>
          <w:p w:rsidR="002614E2" w:rsidRPr="00C46A4A" w:rsidRDefault="002614E2" w:rsidP="002B1285">
            <w:pPr>
              <w:spacing w:before="120" w:line="264" w:lineRule="auto"/>
              <w:jc w:val="both"/>
              <w:rPr>
                <w:rFonts w:ascii="Times New Roman" w:eastAsia="Times New Roman" w:hAnsi="Times New Roman" w:cs="Times New Roman"/>
                <w:b/>
                <w:bCs/>
                <w:sz w:val="16"/>
                <w:szCs w:val="16"/>
              </w:rPr>
            </w:pPr>
          </w:p>
        </w:tc>
        <w:tc>
          <w:tcPr>
            <w:tcW w:w="738" w:type="pct"/>
            <w:gridSpan w:val="4"/>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Tecnologías de la Información y la Comunicación</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75" w:type="pct"/>
            <w:gridSpan w:val="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2274/2019</w:t>
            </w:r>
          </w:p>
        </w:tc>
        <w:tc>
          <w:tcPr>
            <w:tcW w:w="1559" w:type="pct"/>
            <w:gridSpan w:val="1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la ley 6207</w:t>
            </w:r>
            <w:r w:rsidR="00D5179B">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Que crea el Ministerio de Tecnologías de la Información y Comunicación (MITIC)</w:t>
            </w:r>
          </w:p>
        </w:tc>
        <w:tc>
          <w:tcPr>
            <w:tcW w:w="1384" w:type="pct"/>
            <w:gridSpan w:val="17"/>
          </w:tcPr>
          <w:p w:rsidR="002614E2" w:rsidRPr="00C46A4A" w:rsidRDefault="00D5179B"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Pr="00D5179B">
              <w:rPr>
                <w:rFonts w:ascii="Times New Roman" w:eastAsia="Times New Roman" w:hAnsi="Times New Roman" w:cs="Times New Roman"/>
                <w:b/>
                <w:bCs/>
                <w:sz w:val="16"/>
                <w:szCs w:val="16"/>
              </w:rPr>
              <w:t>eglamenta la ley 6207 Que crea el Ministerio de Tecnologías de la Información y Comunicación (MITIC)</w:t>
            </w:r>
          </w:p>
        </w:tc>
        <w:tc>
          <w:tcPr>
            <w:tcW w:w="738" w:type="pct"/>
            <w:gridSpan w:val="4"/>
          </w:tcPr>
          <w:p w:rsidR="002614E2" w:rsidRPr="00C46A4A" w:rsidRDefault="00D5179B"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Tecnologías de la Información y Comunicación</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75" w:type="pct"/>
            <w:gridSpan w:val="4"/>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278/2020</w:t>
            </w:r>
          </w:p>
        </w:tc>
        <w:tc>
          <w:tcPr>
            <w:tcW w:w="1559" w:type="pct"/>
            <w:gridSpan w:val="13"/>
          </w:tcPr>
          <w:p w:rsidR="00EF2337"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reglamentan los artículos 9,a0,11,12 y 13 del Decreto 2274 Sobre el Plan Anual de Comunicación de los Organismos y Entidades del Estado(OEE)Los Procesos de contratación Pública de los OEE sobre Comunicación e Información de Gobierno e institucional y la aprobación previa del Ministerio de tecnologías de la información y comunicación (MITIC) para la ejecución e implementación de Acciones de Comunicación de los OEE</w:t>
            </w:r>
          </w:p>
        </w:tc>
        <w:tc>
          <w:tcPr>
            <w:tcW w:w="1384" w:type="pct"/>
            <w:gridSpan w:val="17"/>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Plan Anual de Comunicaciones , contrataciones vinculadas a la comunicación e información y para la ejecución e implementación de acciones de comunicación de los OEE</w:t>
            </w:r>
          </w:p>
        </w:tc>
        <w:tc>
          <w:tcPr>
            <w:tcW w:w="738" w:type="pct"/>
            <w:gridSpan w:val="4"/>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Comunicación</w:t>
            </w:r>
          </w:p>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Información</w:t>
            </w:r>
          </w:p>
        </w:tc>
      </w:tr>
      <w:tr w:rsidR="0061569B" w:rsidRPr="00C46A4A" w:rsidTr="00E35B6A">
        <w:trPr>
          <w:gridAfter w:val="1"/>
          <w:wAfter w:w="5" w:type="pct"/>
          <w:trHeight w:val="468"/>
        </w:trPr>
        <w:tc>
          <w:tcPr>
            <w:tcW w:w="740" w:type="pct"/>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75" w:type="pct"/>
            <w:gridSpan w:val="4"/>
          </w:tcPr>
          <w:p w:rsidR="00D5179B"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MITICN°67/2029 Modificado el art. 1  por Res 352/2020</w:t>
            </w:r>
          </w:p>
        </w:tc>
        <w:tc>
          <w:tcPr>
            <w:tcW w:w="1559" w:type="pct"/>
            <w:gridSpan w:val="13"/>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estructura orgánica del Ministerio</w:t>
            </w:r>
          </w:p>
        </w:tc>
        <w:tc>
          <w:tcPr>
            <w:tcW w:w="1384" w:type="pct"/>
            <w:gridSpan w:val="17"/>
          </w:tcPr>
          <w:p w:rsidR="002614E2" w:rsidRPr="00C46A4A" w:rsidRDefault="002614E2"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Define Estructura del Ministerio</w:t>
            </w:r>
          </w:p>
        </w:tc>
        <w:tc>
          <w:tcPr>
            <w:tcW w:w="738" w:type="pct"/>
            <w:gridSpan w:val="4"/>
          </w:tcPr>
          <w:p w:rsidR="002614E2" w:rsidRPr="00C46A4A" w:rsidRDefault="002614E2"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Estructura organizacional del MITIC</w:t>
            </w:r>
          </w:p>
        </w:tc>
      </w:tr>
      <w:tr w:rsidR="0061569B" w:rsidRPr="00C46A4A" w:rsidTr="00E35B6A">
        <w:trPr>
          <w:gridAfter w:val="1"/>
          <w:wAfter w:w="5"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MITIC 396/2020</w:t>
            </w:r>
          </w:p>
        </w:tc>
        <w:tc>
          <w:tcPr>
            <w:tcW w:w="1559" w:type="pct"/>
            <w:gridSpan w:val="13"/>
          </w:tcPr>
          <w:p w:rsidR="00D5179B" w:rsidRDefault="00944551" w:rsidP="00D8131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 e implementa el Reglamento de los lineamientos sobre áreas de comunicación de los Organismos y Entidades del Estado </w:t>
            </w:r>
          </w:p>
          <w:p w:rsidR="00944551" w:rsidRPr="00C46A4A" w:rsidRDefault="00944551" w:rsidP="00D8131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(OEE), de la instancia de coordinación de comunicadores de OEE, su capacitación y los flujos de información entre el Ministerio de Tecnologías de la Información y Comunicación (MITIC) y los OE, conforme a los artículos 15, 16 y 17 del Decreto Nº 2.274/2019.</w:t>
            </w:r>
          </w:p>
        </w:tc>
        <w:tc>
          <w:tcPr>
            <w:tcW w:w="1384" w:type="pct"/>
            <w:gridSpan w:val="17"/>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Capacitación y Flujos de Información</w:t>
            </w:r>
          </w:p>
          <w:p w:rsidR="00944551" w:rsidRPr="00C46A4A" w:rsidRDefault="00944551" w:rsidP="002B1285">
            <w:pPr>
              <w:jc w:val="both"/>
              <w:rPr>
                <w:rFonts w:ascii="Times New Roman" w:eastAsia="Times New Roman" w:hAnsi="Times New Roman" w:cs="Times New Roman"/>
                <w:b/>
                <w:sz w:val="16"/>
                <w:szCs w:val="16"/>
              </w:rPr>
            </w:pPr>
          </w:p>
          <w:p w:rsidR="00944551" w:rsidRPr="00C46A4A" w:rsidRDefault="00944551" w:rsidP="002B1285">
            <w:pPr>
              <w:jc w:val="both"/>
              <w:rPr>
                <w:rFonts w:ascii="Times New Roman" w:eastAsia="Times New Roman" w:hAnsi="Times New Roman" w:cs="Times New Roman"/>
                <w:b/>
                <w:sz w:val="16"/>
                <w:szCs w:val="16"/>
              </w:rPr>
            </w:pPr>
          </w:p>
        </w:tc>
        <w:tc>
          <w:tcPr>
            <w:tcW w:w="738" w:type="pct"/>
            <w:gridSpan w:val="4"/>
          </w:tcPr>
          <w:p w:rsidR="00944551" w:rsidRPr="00C46A4A" w:rsidRDefault="00944551" w:rsidP="002B1285">
            <w:pPr>
              <w:spacing w:before="120" w:line="264" w:lineRule="auto"/>
              <w:jc w:val="both"/>
              <w:rPr>
                <w:rFonts w:ascii="Times New Roman" w:hAnsi="Times New Roman" w:cs="Times New Roman"/>
                <w:b/>
                <w:sz w:val="16"/>
                <w:szCs w:val="16"/>
              </w:rPr>
            </w:pPr>
          </w:p>
        </w:tc>
      </w:tr>
      <w:tr w:rsidR="0061569B" w:rsidRPr="00C46A4A" w:rsidTr="00E35B6A">
        <w:trPr>
          <w:gridAfter w:val="1"/>
          <w:wAfter w:w="5"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631/2016</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 el Plan Estratégico de Comunicaciones de la Dirección de Comunicación de la </w:t>
            </w:r>
            <w:r w:rsidRPr="00C46A4A">
              <w:rPr>
                <w:rFonts w:ascii="Times New Roman" w:eastAsia="Times New Roman" w:hAnsi="Times New Roman" w:cs="Times New Roman"/>
                <w:b/>
                <w:bCs/>
                <w:sz w:val="16"/>
                <w:szCs w:val="16"/>
              </w:rPr>
              <w:lastRenderedPageBreak/>
              <w:t>Secretaria del Ambiente</w:t>
            </w:r>
          </w:p>
        </w:tc>
        <w:tc>
          <w:tcPr>
            <w:tcW w:w="1384" w:type="pct"/>
            <w:gridSpan w:val="17"/>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Estrategias de Comunicación </w:t>
            </w:r>
          </w:p>
        </w:tc>
        <w:tc>
          <w:tcPr>
            <w:tcW w:w="738"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Comunicación Interna </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Comunicación Externa</w:t>
            </w:r>
          </w:p>
        </w:tc>
      </w:tr>
      <w:tr w:rsidR="0061569B" w:rsidRPr="00C46A4A" w:rsidTr="00E35B6A">
        <w:trPr>
          <w:gridAfter w:val="1"/>
          <w:wAfter w:w="5"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591/2019</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manual de comunicaciones del ministerio del ambiente y desarrollo sostenible</w:t>
            </w:r>
          </w:p>
        </w:tc>
        <w:tc>
          <w:tcPr>
            <w:tcW w:w="1384" w:type="pct"/>
            <w:gridSpan w:val="17"/>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Contiene las políticas de Comunicación interna y externa, comunicación pública, información interna y externa y otras disposiciones vinculadas a ellas </w:t>
            </w:r>
          </w:p>
        </w:tc>
        <w:tc>
          <w:tcPr>
            <w:tcW w:w="738"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Comunicación  e información interna y externa Sistema de Información</w:t>
            </w:r>
          </w:p>
        </w:tc>
      </w:tr>
      <w:tr w:rsidR="00944551" w:rsidRPr="00C46A4A" w:rsidTr="00E35B6A">
        <w:trPr>
          <w:gridAfter w:val="1"/>
          <w:wAfter w:w="5" w:type="pct"/>
          <w:trHeight w:val="468"/>
        </w:trPr>
        <w:tc>
          <w:tcPr>
            <w:tcW w:w="4995" w:type="pct"/>
            <w:gridSpan w:val="39"/>
            <w:shd w:val="clear" w:color="auto" w:fill="92CDDC" w:themeFill="accent5" w:themeFillTint="99"/>
          </w:tcPr>
          <w:p w:rsidR="00944551" w:rsidRPr="00C46A4A" w:rsidRDefault="00944551" w:rsidP="002B1285">
            <w:pPr>
              <w:spacing w:before="120" w:line="264" w:lineRule="auto"/>
              <w:jc w:val="both"/>
              <w:rPr>
                <w:rFonts w:ascii="Times New Roman" w:hAnsi="Times New Roman" w:cs="Times New Roman"/>
                <w:b/>
                <w:sz w:val="24"/>
                <w:szCs w:val="24"/>
              </w:rPr>
            </w:pPr>
            <w:r w:rsidRPr="00C46A4A">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24"/>
                <w:szCs w:val="24"/>
              </w:rPr>
              <w:t>DIRECCION   DE   INFORMATICA</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Resolución</w:t>
            </w:r>
          </w:p>
        </w:tc>
        <w:tc>
          <w:tcPr>
            <w:tcW w:w="57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1442/2007</w:t>
            </w:r>
          </w:p>
        </w:tc>
        <w:tc>
          <w:tcPr>
            <w:tcW w:w="1559" w:type="pct"/>
            <w:gridSpan w:val="13"/>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crea  la Dirección de Sistemas informáticos  dependiente del Sec. Eje. De la SECRETARJIA DEL AMBIENTE – ESTABLECIMIENTO DE FUNCIONES</w:t>
            </w:r>
          </w:p>
        </w:tc>
        <w:tc>
          <w:tcPr>
            <w:tcW w:w="1150"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Crea y establece funciones a la Dirección de Sistemas informáticos</w:t>
            </w:r>
          </w:p>
        </w:tc>
        <w:tc>
          <w:tcPr>
            <w:tcW w:w="953"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Información</w:t>
            </w:r>
          </w:p>
        </w:tc>
      </w:tr>
      <w:tr w:rsidR="0061569B" w:rsidRPr="00C46A4A" w:rsidTr="00E35B6A">
        <w:trPr>
          <w:gridAfter w:val="2"/>
          <w:wAfter w:w="24" w:type="pct"/>
          <w:trHeight w:val="468"/>
        </w:trPr>
        <w:tc>
          <w:tcPr>
            <w:tcW w:w="740" w:type="pct"/>
          </w:tcPr>
          <w:p w:rsidR="00944551" w:rsidRPr="00C46A4A" w:rsidRDefault="00944551" w:rsidP="00BC258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75" w:type="pct"/>
            <w:gridSpan w:val="4"/>
          </w:tcPr>
          <w:p w:rsidR="00944551" w:rsidRPr="00C46A4A" w:rsidRDefault="00944551" w:rsidP="00BC258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210/2018</w:t>
            </w:r>
          </w:p>
        </w:tc>
        <w:tc>
          <w:tcPr>
            <w:tcW w:w="1559" w:type="pct"/>
            <w:gridSpan w:val="13"/>
          </w:tcPr>
          <w:p w:rsidR="00944551" w:rsidRPr="00C46A4A" w:rsidRDefault="00944551" w:rsidP="00BC258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dispone la implementación y la carga digital del Módulo, Proyectos de Desarrollo del Sistema de Información Ambiental (SIAM) del Ministerio del Ambiente y Desarrollo Sostenible.(MADES) y se establecen los procedimientos para su aplicación</w:t>
            </w:r>
          </w:p>
        </w:tc>
        <w:tc>
          <w:tcPr>
            <w:tcW w:w="1150" w:type="pct"/>
            <w:gridSpan w:val="14"/>
          </w:tcPr>
          <w:p w:rsidR="00944551" w:rsidRPr="00C46A4A" w:rsidRDefault="00944551" w:rsidP="00BC258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Expedienteo Digital para la obtención de Licencias ambientales, presentación de auditorías en los proyectos de desarrollo Sostenibles. Busca Mejorar, agilizar y transparentar los servicios que presta el MADES.</w:t>
            </w:r>
          </w:p>
        </w:tc>
        <w:tc>
          <w:tcPr>
            <w:tcW w:w="953" w:type="pct"/>
            <w:gridSpan w:val="6"/>
          </w:tcPr>
          <w:p w:rsidR="00944551" w:rsidRPr="00C46A4A" w:rsidRDefault="00944551" w:rsidP="00BC258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Información Ambiental</w:t>
            </w:r>
          </w:p>
          <w:p w:rsidR="00944551" w:rsidRPr="00C46A4A" w:rsidRDefault="00944551" w:rsidP="00BC258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Procedimiento digital</w:t>
            </w:r>
          </w:p>
          <w:p w:rsidR="00944551" w:rsidRPr="00C46A4A" w:rsidRDefault="00944551" w:rsidP="00BC258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Expedienteo digital</w:t>
            </w:r>
          </w:p>
          <w:p w:rsidR="00944551" w:rsidRPr="00C46A4A" w:rsidRDefault="00944551" w:rsidP="00BC258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Tramites Vía En line</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2436/2019</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crea el sistema de información ambiental (SIAM) y se dispone su implementación en el MINISTERIO DEL AMBIENTE Y DESARROLLO SOSTENIBLE</w:t>
            </w:r>
          </w:p>
        </w:tc>
        <w:tc>
          <w:tcPr>
            <w:tcW w:w="1150"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Formaliza por Decreto la creación del Sistema de Información Ambiental, que se viene implementado  desde el 2018 por Res.  210/18</w:t>
            </w:r>
          </w:p>
        </w:tc>
        <w:tc>
          <w:tcPr>
            <w:tcW w:w="953"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Información</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281/2019</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dispone el procedimiento para la implementación de los módulos: agua, proyectos de desarrollo, biodiversidad y cambio climático del sistema de información ambiental (SIAM) DEL MINISTERIO DEL AMBIENTE Y DESARROLLO SOSTENIBLE</w:t>
            </w:r>
          </w:p>
        </w:tc>
        <w:tc>
          <w:tcPr>
            <w:tcW w:w="1150"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Complementa y Modifica los procedimientos establecidos en el Manual de Procedimientos, fortaleciendo el Sistema de Información Ambiental con nuevos módulos</w:t>
            </w:r>
          </w:p>
        </w:tc>
        <w:tc>
          <w:tcPr>
            <w:tcW w:w="953"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Procesos Virtuales</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Expedienteo digital</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321/2019</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321/2019</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 el uso del sistema de pago </w:t>
            </w:r>
            <w:proofErr w:type="spellStart"/>
            <w:r w:rsidRPr="00C46A4A">
              <w:rPr>
                <w:rFonts w:ascii="Times New Roman" w:eastAsia="Times New Roman" w:hAnsi="Times New Roman" w:cs="Times New Roman"/>
                <w:b/>
                <w:bCs/>
                <w:sz w:val="16"/>
                <w:szCs w:val="16"/>
              </w:rPr>
              <w:t>electronico-bancard</w:t>
            </w:r>
            <w:proofErr w:type="spellEnd"/>
            <w:r w:rsidRPr="00C46A4A">
              <w:rPr>
                <w:rFonts w:ascii="Times New Roman" w:eastAsia="Times New Roman" w:hAnsi="Times New Roman" w:cs="Times New Roman"/>
                <w:b/>
                <w:bCs/>
                <w:sz w:val="16"/>
                <w:szCs w:val="16"/>
              </w:rPr>
              <w:t xml:space="preserve"> y liquidación electrónica en el MINISTERIO DEL AMBIENTE Y DESARROLLO SOSTENIBLE</w:t>
            </w:r>
          </w:p>
        </w:tc>
        <w:tc>
          <w:tcPr>
            <w:tcW w:w="1150"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pago y liquidación  electrónica</w:t>
            </w:r>
          </w:p>
        </w:tc>
        <w:tc>
          <w:tcPr>
            <w:tcW w:w="953"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Tramite electrónico</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336/2019</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aprueban las condiciones de responsabilidad, uso y administración del sistema de información ambiental (SIAM) del MINISTERIO DEL AMBIENTE Y DESARROLLO SOSTENIBLE (MADES) y se reglamenta la creación de usuarios del sistema</w:t>
            </w:r>
          </w:p>
        </w:tc>
        <w:tc>
          <w:tcPr>
            <w:tcW w:w="1150"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uso del Sistema de Información Ambiental</w:t>
            </w:r>
          </w:p>
        </w:tc>
        <w:tc>
          <w:tcPr>
            <w:tcW w:w="953"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Información Ambiental</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Expedienteo digital</w:t>
            </w:r>
          </w:p>
        </w:tc>
      </w:tr>
      <w:tr w:rsidR="0061569B" w:rsidRPr="00C46A4A" w:rsidTr="00E35B6A">
        <w:trPr>
          <w:gridAfter w:val="2"/>
          <w:wAfter w:w="24" w:type="pct"/>
          <w:trHeight w:val="468"/>
        </w:trPr>
        <w:tc>
          <w:tcPr>
            <w:tcW w:w="740" w:type="pct"/>
          </w:tcPr>
          <w:p w:rsidR="00944551" w:rsidRPr="00C46A4A" w:rsidRDefault="00944551" w:rsidP="00BC258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75" w:type="pct"/>
            <w:gridSpan w:val="4"/>
          </w:tcPr>
          <w:p w:rsidR="00944551" w:rsidRPr="00C46A4A" w:rsidRDefault="00944551" w:rsidP="00BC258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546/2019</w:t>
            </w:r>
          </w:p>
        </w:tc>
        <w:tc>
          <w:tcPr>
            <w:tcW w:w="1559" w:type="pct"/>
            <w:gridSpan w:val="13"/>
          </w:tcPr>
          <w:p w:rsidR="00944551" w:rsidRPr="00C46A4A" w:rsidRDefault="00D5179B" w:rsidP="00BC258A">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944551" w:rsidRPr="00C46A4A">
              <w:rPr>
                <w:rFonts w:ascii="Times New Roman" w:eastAsia="Times New Roman" w:hAnsi="Times New Roman" w:cs="Times New Roman"/>
                <w:b/>
                <w:bCs/>
                <w:sz w:val="16"/>
                <w:szCs w:val="16"/>
              </w:rPr>
              <w:t>or la cual se establece el procedimiento de transición de formato papel a formato digital de los proyectos presentados desde el año 2016 hasta el 28 de diciembre de 2018, en el marco de la ley nº 294/1993 y sus decretos reglamentarios</w:t>
            </w:r>
          </w:p>
        </w:tc>
        <w:tc>
          <w:tcPr>
            <w:tcW w:w="1150" w:type="pct"/>
            <w:gridSpan w:val="14"/>
          </w:tcPr>
          <w:p w:rsidR="00944551" w:rsidRPr="00C46A4A" w:rsidRDefault="00944551" w:rsidP="00BC258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Define un proceso de transición el trámite presencial manual en formato papel al formato digital de tal forma a facilitar el cambio, actualización y adaptación  de los procedimientos al expedienteo o formato </w:t>
            </w:r>
            <w:r w:rsidRPr="00C46A4A">
              <w:rPr>
                <w:rFonts w:ascii="Times New Roman" w:eastAsia="Times New Roman" w:hAnsi="Times New Roman" w:cs="Times New Roman"/>
                <w:b/>
                <w:bCs/>
                <w:sz w:val="16"/>
                <w:szCs w:val="16"/>
              </w:rPr>
              <w:lastRenderedPageBreak/>
              <w:t>digital.</w:t>
            </w:r>
          </w:p>
        </w:tc>
        <w:tc>
          <w:tcPr>
            <w:tcW w:w="953" w:type="pct"/>
            <w:gridSpan w:val="6"/>
          </w:tcPr>
          <w:p w:rsidR="00944551" w:rsidRPr="00C46A4A" w:rsidRDefault="00944551" w:rsidP="00BC258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Sistema de Información Ambiental</w:t>
            </w:r>
          </w:p>
          <w:p w:rsidR="00944551" w:rsidRPr="00C46A4A" w:rsidRDefault="00944551" w:rsidP="00BC258A">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Expedienteo o tramitación digital</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314/2020</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hyperlink r:id="rId9" w:history="1">
              <w:r w:rsidRPr="00C46A4A">
                <w:rPr>
                  <w:rStyle w:val="Hipervnculo"/>
                  <w:rFonts w:ascii="Times New Roman" w:eastAsia="Times New Roman" w:hAnsi="Times New Roman" w:cs="Times New Roman"/>
                  <w:b/>
                  <w:bCs/>
                  <w:color w:val="auto"/>
                  <w:sz w:val="16"/>
                  <w:szCs w:val="16"/>
                  <w:u w:val="none"/>
                </w:rPr>
                <w:t>Por la cual se establecen los plazos en el procedimiento previo al ingreso en la plataforma del sistema de información ambiental (SIAM) del MINISTERIO DEL AMBIENTE Y DESARROLLO SOSTENIBLE</w:t>
              </w:r>
            </w:hyperlink>
          </w:p>
        </w:tc>
        <w:tc>
          <w:tcPr>
            <w:tcW w:w="1150"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Determinación de plazos al procedimiento previo al ingreso en la plataforma del Sistema de Información Ambiental</w:t>
            </w:r>
          </w:p>
        </w:tc>
        <w:tc>
          <w:tcPr>
            <w:tcW w:w="953"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Sistema de Información</w:t>
            </w:r>
          </w:p>
        </w:tc>
      </w:tr>
      <w:tr w:rsidR="00944551" w:rsidRPr="00C46A4A" w:rsidTr="00E35B6A">
        <w:trPr>
          <w:gridAfter w:val="1"/>
          <w:wAfter w:w="5" w:type="pct"/>
          <w:trHeight w:val="468"/>
        </w:trPr>
        <w:tc>
          <w:tcPr>
            <w:tcW w:w="4995" w:type="pct"/>
            <w:gridSpan w:val="39"/>
            <w:shd w:val="clear" w:color="auto" w:fill="92CDDC" w:themeFill="accent5" w:themeFillTint="99"/>
          </w:tcPr>
          <w:p w:rsidR="00944551" w:rsidRPr="000C31F6" w:rsidRDefault="00944551" w:rsidP="00BC258A">
            <w:pPr>
              <w:tabs>
                <w:tab w:val="left" w:pos="4365"/>
              </w:tabs>
              <w:spacing w:before="120" w:line="264" w:lineRule="auto"/>
              <w:jc w:val="both"/>
              <w:rPr>
                <w:rFonts w:ascii="Times New Roman" w:hAnsi="Times New Roman" w:cs="Times New Roman"/>
                <w:b/>
                <w:sz w:val="24"/>
                <w:szCs w:val="24"/>
              </w:rPr>
            </w:pPr>
            <w:r w:rsidRPr="000C31F6">
              <w:rPr>
                <w:rFonts w:ascii="Times New Roman" w:eastAsia="Times New Roman" w:hAnsi="Times New Roman" w:cs="Times New Roman"/>
                <w:b/>
                <w:bCs/>
                <w:sz w:val="24"/>
                <w:szCs w:val="24"/>
              </w:rPr>
              <w:t>DIRECCIÓN   ANTICORRUPCION   Y   TRANSPARENCIA</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5282/2014</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Libre Acceso al ciudadano a la información pública y Transparencia Gubernamental</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143" w:type="pct"/>
            <w:gridSpan w:val="13"/>
          </w:tcPr>
          <w:p w:rsidR="00944551" w:rsidRPr="00C46A4A" w:rsidRDefault="00944551" w:rsidP="00870EA4">
            <w:pPr>
              <w:pStyle w:val="NormalWeb"/>
              <w:shd w:val="clear" w:color="auto" w:fill="FFFFFF"/>
              <w:spacing w:before="120" w:beforeAutospacing="0" w:after="0" w:afterAutospacing="0"/>
              <w:jc w:val="both"/>
              <w:rPr>
                <w:b/>
                <w:bCs/>
                <w:sz w:val="16"/>
                <w:szCs w:val="16"/>
                <w:lang w:val="es-PY"/>
              </w:rPr>
            </w:pPr>
            <w:r w:rsidRPr="00C46A4A">
              <w:rPr>
                <w:b/>
                <w:bCs/>
                <w:sz w:val="16"/>
                <w:szCs w:val="16"/>
                <w:lang w:val="es-PY"/>
              </w:rPr>
              <w:t>Reglamenta el art. 28 de la Constitución Nacional a fin de garantizar el libre acceso ciudadano a la información pública y transparencia gubernamental  imponiendo plazos, excepciones y sanciones</w:t>
            </w:r>
          </w:p>
        </w:tc>
        <w:tc>
          <w:tcPr>
            <w:tcW w:w="960" w:type="pct"/>
            <w:gridSpan w:val="7"/>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Información Publica</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Atención y Participación ciudadana</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5189/2014</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establece la obligatoriedad de la Provisión de Informaciones en el uso de los Recursos Públicos sobre remuneraciones y otras retribuciones asignadas al Servidor Público de la República del Paraguay</w:t>
            </w:r>
          </w:p>
        </w:tc>
        <w:tc>
          <w:tcPr>
            <w:tcW w:w="1143" w:type="pct"/>
            <w:gridSpan w:val="13"/>
          </w:tcPr>
          <w:p w:rsidR="00944551" w:rsidRPr="00C46A4A" w:rsidRDefault="00944551" w:rsidP="002B1285">
            <w:pPr>
              <w:pStyle w:val="NormalWeb"/>
              <w:shd w:val="clear" w:color="auto" w:fill="FFFFFF"/>
              <w:jc w:val="both"/>
              <w:rPr>
                <w:b/>
                <w:bCs/>
                <w:sz w:val="16"/>
                <w:szCs w:val="16"/>
              </w:rPr>
            </w:pPr>
            <w:r w:rsidRPr="00C46A4A">
              <w:rPr>
                <w:b/>
                <w:bCs/>
                <w:sz w:val="16"/>
                <w:szCs w:val="16"/>
              </w:rPr>
              <w:t>Obliga a la difusión a través de portales electrónicos en internet, todas las informaciones de fuete pública, relativas al organismo o la entidad  a los recursos administrativos y Humanos de los mismos</w:t>
            </w:r>
          </w:p>
        </w:tc>
        <w:tc>
          <w:tcPr>
            <w:tcW w:w="960" w:type="pct"/>
            <w:gridSpan w:val="7"/>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Infor</w:t>
            </w:r>
            <w:r>
              <w:rPr>
                <w:rFonts w:ascii="Times New Roman" w:hAnsi="Times New Roman" w:cs="Times New Roman"/>
                <w:b/>
                <w:sz w:val="16"/>
                <w:szCs w:val="16"/>
              </w:rPr>
              <w:t xml:space="preserve">mación Pública. </w:t>
            </w:r>
            <w:r w:rsidRPr="00C46A4A">
              <w:rPr>
                <w:rFonts w:ascii="Times New Roman" w:hAnsi="Times New Roman" w:cs="Times New Roman"/>
                <w:b/>
                <w:sz w:val="16"/>
                <w:szCs w:val="16"/>
              </w:rPr>
              <w:t>Transparencia y Acceso a la Información</w:t>
            </w:r>
          </w:p>
        </w:tc>
      </w:tr>
      <w:tr w:rsidR="0061569B" w:rsidRPr="00C46A4A" w:rsidTr="00E35B6A">
        <w:trPr>
          <w:gridAfter w:val="2"/>
          <w:wAfter w:w="24" w:type="pct"/>
          <w:trHeight w:val="468"/>
        </w:trPr>
        <w:tc>
          <w:tcPr>
            <w:tcW w:w="740" w:type="pct"/>
          </w:tcPr>
          <w:p w:rsidR="00944551"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75" w:type="pct"/>
            <w:gridSpan w:val="4"/>
          </w:tcPr>
          <w:p w:rsidR="00944551"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63/</w:t>
            </w:r>
            <w:r>
              <w:rPr>
                <w:rFonts w:ascii="Times New Roman" w:eastAsia="Times New Roman" w:hAnsi="Times New Roman" w:cs="Times New Roman"/>
                <w:b/>
                <w:bCs/>
                <w:sz w:val="16"/>
                <w:szCs w:val="16"/>
              </w:rPr>
              <w:t>20</w:t>
            </w:r>
            <w:r w:rsidRPr="00C46A4A">
              <w:rPr>
                <w:rFonts w:ascii="Times New Roman" w:eastAsia="Times New Roman" w:hAnsi="Times New Roman" w:cs="Times New Roman"/>
                <w:b/>
                <w:bCs/>
                <w:sz w:val="16"/>
                <w:szCs w:val="16"/>
              </w:rPr>
              <w:t>13</w:t>
            </w:r>
          </w:p>
        </w:tc>
        <w:tc>
          <w:tcPr>
            <w:tcW w:w="1559" w:type="pct"/>
            <w:gridSpan w:val="13"/>
          </w:tcPr>
          <w:p w:rsidR="00944551"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crea la Dirección Anticorrupción, se aprueba el organigrama de la Dirección Anticorrupción y se establecen las funciones y procedimientos de la misma</w:t>
            </w:r>
          </w:p>
        </w:tc>
        <w:tc>
          <w:tcPr>
            <w:tcW w:w="1143" w:type="pct"/>
            <w:gridSpan w:val="13"/>
          </w:tcPr>
          <w:p w:rsidR="00944551" w:rsidRPr="00870EA4" w:rsidRDefault="00944551" w:rsidP="00870EA4">
            <w:pPr>
              <w:pStyle w:val="NormalWeb"/>
              <w:shd w:val="clear" w:color="auto" w:fill="FFFFFF"/>
              <w:jc w:val="both"/>
              <w:rPr>
                <w:b/>
                <w:color w:val="000000"/>
                <w:sz w:val="16"/>
                <w:szCs w:val="16"/>
              </w:rPr>
            </w:pPr>
            <w:r w:rsidRPr="00C46A4A">
              <w:rPr>
                <w:b/>
                <w:bCs/>
                <w:sz w:val="16"/>
                <w:szCs w:val="16"/>
              </w:rPr>
              <w:t>La Unidad anticorrupción creada por Res. 999/13 pasa a ser Dirección Anticorrupción por Res. 63/13 y se determina entre sus funciones:</w:t>
            </w:r>
            <w:r w:rsidRPr="00C46A4A">
              <w:rPr>
                <w:b/>
                <w:color w:val="000000"/>
                <w:sz w:val="16"/>
                <w:szCs w:val="16"/>
              </w:rPr>
              <w:t xml:space="preserve"> Diseñar e implementar mecanismos que promuevan y faciliten la realización de denuncias de hechos de corrupción por parte de funcionarios y ciudadanos.  Implementar y Administrar un Sistema de recepción de denuncias, quejas, reclamos y sugerencias en la Institución. Pedidos de información</w:t>
            </w:r>
            <w:r w:rsidR="0027008F">
              <w:rPr>
                <w:b/>
                <w:color w:val="000000"/>
                <w:sz w:val="16"/>
                <w:szCs w:val="16"/>
              </w:rPr>
              <w:t xml:space="preserve">.          </w:t>
            </w:r>
            <w:r w:rsidRPr="00C46A4A">
              <w:rPr>
                <w:b/>
                <w:color w:val="000000"/>
                <w:sz w:val="16"/>
                <w:szCs w:val="16"/>
              </w:rPr>
              <w:t xml:space="preserve"> Rendició</w:t>
            </w:r>
            <w:r>
              <w:rPr>
                <w:b/>
                <w:color w:val="000000"/>
                <w:sz w:val="16"/>
                <w:szCs w:val="16"/>
              </w:rPr>
              <w:t>n de Cuentas.  Gobierno abierto</w:t>
            </w:r>
          </w:p>
        </w:tc>
        <w:tc>
          <w:tcPr>
            <w:tcW w:w="960" w:type="pct"/>
            <w:gridSpan w:val="7"/>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Estructura organizacional</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Anticorrupción</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Transparencia</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Rendición de Cuentas</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Gobierno Abierto</w:t>
            </w:r>
          </w:p>
        </w:tc>
      </w:tr>
      <w:tr w:rsidR="0061569B" w:rsidRPr="00C46A4A" w:rsidTr="00E35B6A">
        <w:trPr>
          <w:gridAfter w:val="2"/>
          <w:wAfter w:w="24" w:type="pct"/>
          <w:trHeight w:val="468"/>
        </w:trPr>
        <w:tc>
          <w:tcPr>
            <w:tcW w:w="740" w:type="pct"/>
          </w:tcPr>
          <w:p w:rsidR="00944551" w:rsidRPr="00231E7B" w:rsidRDefault="00944551" w:rsidP="001F3D8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Resolución </w:t>
            </w:r>
          </w:p>
          <w:p w:rsidR="00944551" w:rsidRPr="00C46A4A" w:rsidRDefault="00944551" w:rsidP="001F3D8D">
            <w:pPr>
              <w:spacing w:before="120" w:line="264" w:lineRule="auto"/>
              <w:jc w:val="both"/>
              <w:rPr>
                <w:rFonts w:ascii="Times New Roman" w:eastAsia="Times New Roman" w:hAnsi="Times New Roman" w:cs="Times New Roman"/>
                <w:b/>
                <w:bCs/>
                <w:sz w:val="16"/>
                <w:szCs w:val="16"/>
              </w:rPr>
            </w:pPr>
          </w:p>
        </w:tc>
        <w:tc>
          <w:tcPr>
            <w:tcW w:w="575" w:type="pct"/>
            <w:gridSpan w:val="4"/>
          </w:tcPr>
          <w:p w:rsidR="00944551" w:rsidRPr="00C46A4A" w:rsidRDefault="00944551" w:rsidP="001F3D8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200/2018</w:t>
            </w:r>
          </w:p>
          <w:p w:rsidR="00944551" w:rsidRPr="00C46A4A" w:rsidRDefault="00944551" w:rsidP="001F3D8D">
            <w:pPr>
              <w:spacing w:before="120" w:line="264" w:lineRule="auto"/>
              <w:jc w:val="both"/>
              <w:rPr>
                <w:rFonts w:ascii="Times New Roman" w:eastAsia="Times New Roman" w:hAnsi="Times New Roman" w:cs="Times New Roman"/>
                <w:b/>
                <w:bCs/>
                <w:sz w:val="16"/>
                <w:szCs w:val="16"/>
              </w:rPr>
            </w:pPr>
          </w:p>
        </w:tc>
        <w:tc>
          <w:tcPr>
            <w:tcW w:w="1559" w:type="pct"/>
            <w:gridSpan w:val="13"/>
          </w:tcPr>
          <w:p w:rsidR="00944551" w:rsidRPr="00C46A4A" w:rsidRDefault="00D5179B" w:rsidP="001F3D8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944551" w:rsidRPr="00C46A4A">
              <w:rPr>
                <w:rFonts w:ascii="Times New Roman" w:eastAsia="Times New Roman" w:hAnsi="Times New Roman" w:cs="Times New Roman"/>
                <w:b/>
                <w:bCs/>
                <w:sz w:val="16"/>
                <w:szCs w:val="16"/>
              </w:rPr>
              <w:t>or la cual se aprueba el procedimiento de denuncias electrónicas, desde el sitio  o web in</w:t>
            </w:r>
            <w:r w:rsidR="00944551">
              <w:rPr>
                <w:rFonts w:ascii="Times New Roman" w:eastAsia="Times New Roman" w:hAnsi="Times New Roman" w:cs="Times New Roman"/>
                <w:b/>
                <w:bCs/>
                <w:sz w:val="16"/>
                <w:szCs w:val="16"/>
              </w:rPr>
              <w:t>stitucional del ministerio del A</w:t>
            </w:r>
            <w:r w:rsidR="00944551" w:rsidRPr="00C46A4A">
              <w:rPr>
                <w:rFonts w:ascii="Times New Roman" w:eastAsia="Times New Roman" w:hAnsi="Times New Roman" w:cs="Times New Roman"/>
                <w:b/>
                <w:bCs/>
                <w:sz w:val="16"/>
                <w:szCs w:val="16"/>
              </w:rPr>
              <w:t>mbie</w:t>
            </w:r>
            <w:r w:rsidR="00944551">
              <w:rPr>
                <w:rFonts w:ascii="Times New Roman" w:eastAsia="Times New Roman" w:hAnsi="Times New Roman" w:cs="Times New Roman"/>
                <w:b/>
                <w:bCs/>
                <w:sz w:val="16"/>
                <w:szCs w:val="16"/>
              </w:rPr>
              <w:t>nte y D</w:t>
            </w:r>
            <w:r w:rsidR="00944551" w:rsidRPr="00C46A4A">
              <w:rPr>
                <w:rFonts w:ascii="Times New Roman" w:eastAsia="Times New Roman" w:hAnsi="Times New Roman" w:cs="Times New Roman"/>
                <w:b/>
                <w:bCs/>
                <w:sz w:val="16"/>
                <w:szCs w:val="16"/>
              </w:rPr>
              <w:t>esarrollo sostenible</w:t>
            </w:r>
          </w:p>
        </w:tc>
        <w:tc>
          <w:tcPr>
            <w:tcW w:w="1143" w:type="pct"/>
            <w:gridSpan w:val="13"/>
          </w:tcPr>
          <w:p w:rsidR="00944551" w:rsidRDefault="00D5179B" w:rsidP="001F3D8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w:t>
            </w:r>
            <w:r w:rsidR="00944551" w:rsidRPr="00C46A4A">
              <w:rPr>
                <w:rFonts w:ascii="Times New Roman" w:eastAsia="Times New Roman" w:hAnsi="Times New Roman" w:cs="Times New Roman"/>
                <w:b/>
                <w:bCs/>
                <w:sz w:val="16"/>
                <w:szCs w:val="16"/>
              </w:rPr>
              <w:t>enuncias electrónicas, desde el sitio  o web in</w:t>
            </w:r>
            <w:r w:rsidR="00944551">
              <w:rPr>
                <w:rFonts w:ascii="Times New Roman" w:eastAsia="Times New Roman" w:hAnsi="Times New Roman" w:cs="Times New Roman"/>
                <w:b/>
                <w:bCs/>
                <w:sz w:val="16"/>
                <w:szCs w:val="16"/>
              </w:rPr>
              <w:t>stitucional del ministerio del A</w:t>
            </w:r>
            <w:r w:rsidR="00944551" w:rsidRPr="00C46A4A">
              <w:rPr>
                <w:rFonts w:ascii="Times New Roman" w:eastAsia="Times New Roman" w:hAnsi="Times New Roman" w:cs="Times New Roman"/>
                <w:b/>
                <w:bCs/>
                <w:sz w:val="16"/>
                <w:szCs w:val="16"/>
              </w:rPr>
              <w:t>mbie</w:t>
            </w:r>
            <w:r w:rsidR="00944551">
              <w:rPr>
                <w:rFonts w:ascii="Times New Roman" w:eastAsia="Times New Roman" w:hAnsi="Times New Roman" w:cs="Times New Roman"/>
                <w:b/>
                <w:bCs/>
                <w:sz w:val="16"/>
                <w:szCs w:val="16"/>
              </w:rPr>
              <w:t>nte y D</w:t>
            </w:r>
            <w:r w:rsidR="008C2698">
              <w:rPr>
                <w:rFonts w:ascii="Times New Roman" w:eastAsia="Times New Roman" w:hAnsi="Times New Roman" w:cs="Times New Roman"/>
                <w:b/>
                <w:bCs/>
                <w:sz w:val="16"/>
                <w:szCs w:val="16"/>
              </w:rPr>
              <w:t>esarrollo S</w:t>
            </w:r>
            <w:r w:rsidR="00944551" w:rsidRPr="00C46A4A">
              <w:rPr>
                <w:rFonts w:ascii="Times New Roman" w:eastAsia="Times New Roman" w:hAnsi="Times New Roman" w:cs="Times New Roman"/>
                <w:b/>
                <w:bCs/>
                <w:sz w:val="16"/>
                <w:szCs w:val="16"/>
              </w:rPr>
              <w:t>ostenibl</w:t>
            </w:r>
            <w:r w:rsidR="008C2698">
              <w:rPr>
                <w:rFonts w:ascii="Times New Roman" w:eastAsia="Times New Roman" w:hAnsi="Times New Roman" w:cs="Times New Roman"/>
                <w:b/>
                <w:bCs/>
                <w:sz w:val="16"/>
                <w:szCs w:val="16"/>
              </w:rPr>
              <w:t>e</w:t>
            </w:r>
          </w:p>
          <w:p w:rsidR="008C2698" w:rsidRPr="00C46A4A" w:rsidRDefault="008C2698" w:rsidP="001F3D8D">
            <w:pPr>
              <w:spacing w:before="120" w:line="264" w:lineRule="auto"/>
              <w:jc w:val="both"/>
              <w:rPr>
                <w:rFonts w:ascii="Times New Roman" w:eastAsia="Times New Roman" w:hAnsi="Times New Roman" w:cs="Times New Roman"/>
                <w:b/>
                <w:bCs/>
                <w:sz w:val="16"/>
                <w:szCs w:val="16"/>
              </w:rPr>
            </w:pPr>
          </w:p>
        </w:tc>
        <w:tc>
          <w:tcPr>
            <w:tcW w:w="960" w:type="pct"/>
            <w:gridSpan w:val="7"/>
          </w:tcPr>
          <w:p w:rsidR="00944551" w:rsidRPr="00C46A4A" w:rsidRDefault="008C2698" w:rsidP="001F3D8D">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Trá</w:t>
            </w:r>
            <w:r w:rsidR="00944551">
              <w:rPr>
                <w:rFonts w:ascii="Times New Roman" w:eastAsia="Times New Roman" w:hAnsi="Times New Roman" w:cs="Times New Roman"/>
                <w:b/>
                <w:sz w:val="16"/>
                <w:szCs w:val="16"/>
              </w:rPr>
              <w:t xml:space="preserve">mites </w:t>
            </w:r>
            <w:proofErr w:type="spellStart"/>
            <w:r w:rsidR="00944551">
              <w:rPr>
                <w:rFonts w:ascii="Times New Roman" w:eastAsia="Times New Roman" w:hAnsi="Times New Roman" w:cs="Times New Roman"/>
                <w:b/>
                <w:sz w:val="16"/>
                <w:szCs w:val="16"/>
              </w:rPr>
              <w:t>electronicos</w:t>
            </w:r>
            <w:proofErr w:type="spellEnd"/>
          </w:p>
        </w:tc>
      </w:tr>
      <w:tr w:rsidR="0061569B" w:rsidRPr="00C46A4A" w:rsidTr="00E35B6A">
        <w:trPr>
          <w:gridAfter w:val="2"/>
          <w:wAfter w:w="24" w:type="pct"/>
          <w:trHeight w:val="468"/>
        </w:trPr>
        <w:tc>
          <w:tcPr>
            <w:tcW w:w="740" w:type="pct"/>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75" w:type="pct"/>
            <w:gridSpan w:val="4"/>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86/2020</w:t>
            </w:r>
          </w:p>
        </w:tc>
        <w:tc>
          <w:tcPr>
            <w:tcW w:w="1559" w:type="pct"/>
            <w:gridSpan w:val="13"/>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conforma el comité de rendición de cuentas al ciudadano del </w:t>
            </w:r>
            <w:r w:rsidR="008C2698">
              <w:rPr>
                <w:rFonts w:ascii="Times New Roman" w:eastAsia="Times New Roman" w:hAnsi="Times New Roman" w:cs="Times New Roman"/>
                <w:b/>
                <w:bCs/>
                <w:sz w:val="16"/>
                <w:szCs w:val="16"/>
              </w:rPr>
              <w:t>Ministerio del Ambiente y D</w:t>
            </w:r>
            <w:r w:rsidRPr="00C46A4A">
              <w:rPr>
                <w:rFonts w:ascii="Times New Roman" w:eastAsia="Times New Roman" w:hAnsi="Times New Roman" w:cs="Times New Roman"/>
                <w:b/>
                <w:bCs/>
                <w:sz w:val="16"/>
                <w:szCs w:val="16"/>
              </w:rPr>
              <w:t>esarrollo sostenible</w:t>
            </w:r>
          </w:p>
        </w:tc>
        <w:tc>
          <w:tcPr>
            <w:tcW w:w="1143" w:type="pct"/>
            <w:gridSpan w:val="13"/>
          </w:tcPr>
          <w:p w:rsidR="00944551" w:rsidRPr="00C46A4A" w:rsidRDefault="00944551" w:rsidP="002B1285">
            <w:pPr>
              <w:pStyle w:val="NormalWeb"/>
              <w:shd w:val="clear" w:color="auto" w:fill="FFFFFF"/>
              <w:jc w:val="both"/>
              <w:rPr>
                <w:b/>
                <w:bCs/>
                <w:sz w:val="16"/>
                <w:szCs w:val="16"/>
              </w:rPr>
            </w:pPr>
            <w:r w:rsidRPr="00C46A4A">
              <w:rPr>
                <w:b/>
                <w:bCs/>
                <w:sz w:val="16"/>
                <w:szCs w:val="16"/>
              </w:rPr>
              <w:t>Se crea el Comité de Rendició</w:t>
            </w:r>
            <w:r w:rsidR="008C2698">
              <w:rPr>
                <w:b/>
                <w:bCs/>
                <w:sz w:val="16"/>
                <w:szCs w:val="16"/>
              </w:rPr>
              <w:t>n de cuentas responsable de la E</w:t>
            </w:r>
            <w:r w:rsidRPr="00C46A4A">
              <w:rPr>
                <w:b/>
                <w:bCs/>
                <w:sz w:val="16"/>
                <w:szCs w:val="16"/>
              </w:rPr>
              <w:t>laboración de los informes de gestión</w:t>
            </w:r>
          </w:p>
        </w:tc>
        <w:tc>
          <w:tcPr>
            <w:tcW w:w="960" w:type="pct"/>
            <w:gridSpan w:val="7"/>
          </w:tcPr>
          <w:p w:rsidR="00944551" w:rsidRPr="00C46A4A" w:rsidRDefault="00944551" w:rsidP="002B1285">
            <w:pPr>
              <w:spacing w:before="120" w:line="264" w:lineRule="auto"/>
              <w:jc w:val="both"/>
              <w:rPr>
                <w:rFonts w:ascii="Times New Roman" w:hAnsi="Times New Roman" w:cs="Times New Roman"/>
                <w:b/>
                <w:sz w:val="16"/>
                <w:szCs w:val="16"/>
                <w:lang w:val="es-ES"/>
              </w:rPr>
            </w:pPr>
            <w:r w:rsidRPr="00C46A4A">
              <w:rPr>
                <w:rFonts w:ascii="Times New Roman" w:hAnsi="Times New Roman" w:cs="Times New Roman"/>
                <w:b/>
                <w:sz w:val="16"/>
                <w:szCs w:val="16"/>
                <w:lang w:val="es-ES"/>
              </w:rPr>
              <w:t>Rendición de Cuentas</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Resolución</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45/2020</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conforma el comité de rendición de cuentas al ciudadano del ministerio del ambiente y desarrollo sostenible</w:t>
            </w:r>
          </w:p>
        </w:tc>
        <w:tc>
          <w:tcPr>
            <w:tcW w:w="1143"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Creado a los efectos de cumplir con la obligación de rendir cuentas de la gestión</w:t>
            </w:r>
          </w:p>
        </w:tc>
        <w:tc>
          <w:tcPr>
            <w:tcW w:w="960" w:type="pct"/>
            <w:gridSpan w:val="7"/>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Rendición de Cuentas</w:t>
            </w:r>
          </w:p>
        </w:tc>
      </w:tr>
      <w:tr w:rsidR="0061569B" w:rsidRPr="00C46A4A" w:rsidTr="00E35B6A">
        <w:trPr>
          <w:gridAfter w:val="2"/>
          <w:wAfter w:w="24" w:type="pct"/>
          <w:trHeight w:val="468"/>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7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87/2020</w:t>
            </w:r>
          </w:p>
        </w:tc>
        <w:tc>
          <w:tcPr>
            <w:tcW w:w="1559"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hyperlink r:id="rId10" w:history="1">
              <w:r w:rsidRPr="00C46A4A">
                <w:rPr>
                  <w:rStyle w:val="Hipervnculo"/>
                  <w:rFonts w:ascii="Times New Roman" w:eastAsia="Times New Roman" w:hAnsi="Times New Roman" w:cs="Times New Roman"/>
                  <w:b/>
                  <w:bCs/>
                  <w:color w:val="auto"/>
                  <w:sz w:val="16"/>
                  <w:szCs w:val="16"/>
                  <w:u w:val="none"/>
                </w:rPr>
                <w:t xml:space="preserve">Por la cual se aprueba el cronograma de actividades del comité de rendición de cuentas al ciudadano del </w:t>
              </w:r>
              <w:r w:rsidRPr="00C46A4A">
                <w:rPr>
                  <w:rStyle w:val="Hipervnculo"/>
                  <w:rFonts w:ascii="Times New Roman" w:eastAsia="Times New Roman" w:hAnsi="Times New Roman" w:cs="Times New Roman"/>
                  <w:b/>
                  <w:bCs/>
                  <w:color w:val="auto"/>
                  <w:sz w:val="16"/>
                  <w:szCs w:val="16"/>
                  <w:u w:val="none"/>
                </w:rPr>
                <w:lastRenderedPageBreak/>
                <w:t>MINISTERIO DEL AMBIENTE Y DESARROLLO SOSTENIBLE</w:t>
              </w:r>
            </w:hyperlink>
          </w:p>
        </w:tc>
        <w:tc>
          <w:tcPr>
            <w:tcW w:w="1143" w:type="pct"/>
            <w:gridSpan w:val="13"/>
          </w:tcPr>
          <w:p w:rsidR="00944551" w:rsidRDefault="00944551" w:rsidP="002B1285">
            <w:pPr>
              <w:spacing w:before="120" w:line="264" w:lineRule="auto"/>
              <w:jc w:val="both"/>
              <w:rPr>
                <w:rFonts w:ascii="Times New Roman" w:eastAsia="Times New Roman" w:hAnsi="Times New Roman" w:cs="Times New Roman"/>
                <w:b/>
                <w:bCs/>
                <w:sz w:val="16"/>
                <w:szCs w:val="16"/>
              </w:rPr>
            </w:pPr>
          </w:p>
          <w:p w:rsidR="00944551" w:rsidRPr="00047F5B" w:rsidRDefault="00944551" w:rsidP="00047F5B">
            <w:pPr>
              <w:rPr>
                <w:rFonts w:ascii="Times New Roman" w:eastAsia="Times New Roman" w:hAnsi="Times New Roman" w:cs="Times New Roman"/>
                <w:sz w:val="16"/>
                <w:szCs w:val="16"/>
              </w:rPr>
            </w:pPr>
          </w:p>
        </w:tc>
        <w:tc>
          <w:tcPr>
            <w:tcW w:w="960" w:type="pct"/>
            <w:gridSpan w:val="7"/>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Rendición de Cuentas</w:t>
            </w:r>
          </w:p>
        </w:tc>
      </w:tr>
      <w:tr w:rsidR="00944551" w:rsidRPr="00C46A4A" w:rsidTr="00E35B6A">
        <w:trPr>
          <w:gridAfter w:val="1"/>
          <w:wAfter w:w="5" w:type="pct"/>
          <w:trHeight w:val="468"/>
        </w:trPr>
        <w:tc>
          <w:tcPr>
            <w:tcW w:w="4995" w:type="pct"/>
            <w:gridSpan w:val="39"/>
            <w:shd w:val="clear" w:color="auto" w:fill="92CDDC" w:themeFill="accent5" w:themeFillTint="99"/>
          </w:tcPr>
          <w:p w:rsidR="00944551" w:rsidRPr="000C31F6" w:rsidRDefault="00944551" w:rsidP="002B1285">
            <w:pPr>
              <w:spacing w:before="120" w:line="264" w:lineRule="auto"/>
              <w:jc w:val="both"/>
              <w:rPr>
                <w:rFonts w:ascii="Times New Roman" w:hAnsi="Times New Roman" w:cs="Times New Roman"/>
                <w:b/>
                <w:sz w:val="24"/>
                <w:szCs w:val="24"/>
              </w:rPr>
            </w:pPr>
            <w:r w:rsidRPr="000C31F6">
              <w:rPr>
                <w:rFonts w:ascii="Times New Roman" w:eastAsia="Times New Roman" w:hAnsi="Times New Roman" w:cs="Times New Roman"/>
                <w:b/>
                <w:bCs/>
                <w:sz w:val="24"/>
                <w:szCs w:val="24"/>
              </w:rPr>
              <w:lastRenderedPageBreak/>
              <w:tab/>
              <w:t>DIRECCION DE FISCALIZACION INTEGRADA</w:t>
            </w:r>
          </w:p>
        </w:tc>
      </w:tr>
      <w:tr w:rsidR="0061569B" w:rsidRPr="00C46A4A" w:rsidTr="00E35B6A">
        <w:trPr>
          <w:gridAfter w:val="2"/>
          <w:wAfter w:w="24" w:type="pct"/>
          <w:trHeight w:val="468"/>
        </w:trPr>
        <w:tc>
          <w:tcPr>
            <w:tcW w:w="740" w:type="pct"/>
          </w:tcPr>
          <w:p w:rsidR="0027008F" w:rsidRDefault="0027008F"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75" w:type="pct"/>
            <w:gridSpan w:val="4"/>
          </w:tcPr>
          <w:p w:rsidR="0027008F" w:rsidRDefault="0027008F"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565/14</w:t>
            </w:r>
          </w:p>
        </w:tc>
        <w:tc>
          <w:tcPr>
            <w:tcW w:w="1559" w:type="pct"/>
            <w:gridSpan w:val="13"/>
          </w:tcPr>
          <w:p w:rsidR="0027008F" w:rsidRDefault="0027008F" w:rsidP="002B1285">
            <w:pPr>
              <w:spacing w:before="120" w:line="264" w:lineRule="auto"/>
              <w:jc w:val="both"/>
              <w:rPr>
                <w:rFonts w:ascii="Times New Roman" w:hAnsi="Times New Roman" w:cs="Times New Roman"/>
                <w:b/>
                <w:sz w:val="16"/>
                <w:szCs w:val="16"/>
              </w:rPr>
            </w:pPr>
          </w:p>
          <w:p w:rsidR="00944551"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el cual se modifica la Estructura de la Dirección de Fiscalización Integrada</w:t>
            </w:r>
          </w:p>
          <w:p w:rsidR="00944551" w:rsidRPr="00C46A4A" w:rsidRDefault="00944551" w:rsidP="002B1285">
            <w:pPr>
              <w:spacing w:before="120" w:line="264" w:lineRule="auto"/>
              <w:jc w:val="both"/>
              <w:rPr>
                <w:rFonts w:ascii="Times New Roman" w:hAnsi="Times New Roman" w:cs="Times New Roman"/>
                <w:b/>
                <w:sz w:val="16"/>
                <w:szCs w:val="16"/>
              </w:rPr>
            </w:pPr>
          </w:p>
        </w:tc>
        <w:tc>
          <w:tcPr>
            <w:tcW w:w="1150" w:type="pct"/>
            <w:gridSpan w:val="14"/>
          </w:tcPr>
          <w:p w:rsidR="0027008F" w:rsidRDefault="0027008F" w:rsidP="002B1285">
            <w:pPr>
              <w:tabs>
                <w:tab w:val="left" w:pos="990"/>
              </w:tabs>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tabs>
                <w:tab w:val="left" w:pos="990"/>
              </w:tabs>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Modifica Estructura</w:t>
            </w:r>
          </w:p>
        </w:tc>
        <w:tc>
          <w:tcPr>
            <w:tcW w:w="953" w:type="pct"/>
            <w:gridSpan w:val="6"/>
          </w:tcPr>
          <w:p w:rsidR="0027008F" w:rsidRDefault="0027008F" w:rsidP="002B1285">
            <w:pPr>
              <w:spacing w:before="120" w:line="264" w:lineRule="auto"/>
              <w:jc w:val="both"/>
              <w:rPr>
                <w:rFonts w:ascii="Times New Roman" w:hAnsi="Times New Roman" w:cs="Times New Roman"/>
                <w:b/>
                <w:sz w:val="16"/>
                <w:szCs w:val="16"/>
              </w:rPr>
            </w:pP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Estructura organizacional</w:t>
            </w:r>
          </w:p>
        </w:tc>
      </w:tr>
      <w:tr w:rsidR="0061569B" w:rsidRPr="00C46A4A" w:rsidTr="00E35B6A">
        <w:trPr>
          <w:gridAfter w:val="2"/>
          <w:wAfter w:w="24" w:type="pct"/>
          <w:trHeight w:val="468"/>
        </w:trPr>
        <w:tc>
          <w:tcPr>
            <w:tcW w:w="740" w:type="pct"/>
          </w:tcPr>
          <w:p w:rsidR="0027008F" w:rsidRDefault="0027008F"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75" w:type="pct"/>
            <w:gridSpan w:val="4"/>
          </w:tcPr>
          <w:p w:rsidR="0027008F" w:rsidRDefault="0027008F"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156/2020</w:t>
            </w:r>
          </w:p>
        </w:tc>
        <w:tc>
          <w:tcPr>
            <w:tcW w:w="1559" w:type="pct"/>
            <w:gridSpan w:val="13"/>
          </w:tcPr>
          <w:p w:rsidR="0027008F" w:rsidRDefault="0027008F"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filmación para las fiscalizaciones e intervenciones de la dirección de fiscalización ambiental integrada (DFAI) y para la verificación in situ del departamento de monitoreo de impacto ambiental dependiente  del MINISTERIO DEL AMBIENTE Y DESARROLLO SOSTENIBLE</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150" w:type="pct"/>
            <w:gridSpan w:val="14"/>
          </w:tcPr>
          <w:p w:rsidR="0027008F" w:rsidRDefault="0027008F"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Utilización de filmaciones para la fiscalización</w:t>
            </w:r>
          </w:p>
        </w:tc>
        <w:tc>
          <w:tcPr>
            <w:tcW w:w="953" w:type="pct"/>
            <w:gridSpan w:val="6"/>
          </w:tcPr>
          <w:p w:rsidR="0027008F" w:rsidRDefault="0027008F" w:rsidP="002B1285">
            <w:pPr>
              <w:spacing w:before="120" w:line="264" w:lineRule="auto"/>
              <w:jc w:val="both"/>
              <w:rPr>
                <w:rFonts w:ascii="Times New Roman" w:hAnsi="Times New Roman" w:cs="Times New Roman"/>
                <w:b/>
                <w:sz w:val="16"/>
                <w:szCs w:val="16"/>
              </w:rPr>
            </w:pP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Fiscalización Ambiental</w:t>
            </w:r>
          </w:p>
        </w:tc>
      </w:tr>
      <w:tr w:rsidR="0061569B" w:rsidRPr="00C46A4A" w:rsidTr="00E35B6A">
        <w:trPr>
          <w:gridAfter w:val="2"/>
          <w:wAfter w:w="24" w:type="pct"/>
          <w:trHeight w:val="2629"/>
        </w:trPr>
        <w:tc>
          <w:tcPr>
            <w:tcW w:w="740" w:type="pct"/>
          </w:tcPr>
          <w:p w:rsidR="0027008F" w:rsidRDefault="0027008F" w:rsidP="00DA270F">
            <w:pPr>
              <w:spacing w:before="120" w:line="264" w:lineRule="auto"/>
              <w:jc w:val="both"/>
              <w:rPr>
                <w:rFonts w:ascii="Times New Roman" w:eastAsia="Times New Roman" w:hAnsi="Times New Roman" w:cs="Times New Roman"/>
                <w:b/>
                <w:bCs/>
                <w:sz w:val="16"/>
                <w:szCs w:val="16"/>
              </w:rPr>
            </w:pPr>
          </w:p>
          <w:p w:rsidR="00944551" w:rsidRPr="00005758" w:rsidRDefault="00944551" w:rsidP="00DA270F">
            <w:pPr>
              <w:spacing w:before="120" w:line="264" w:lineRule="auto"/>
              <w:jc w:val="both"/>
              <w:rPr>
                <w:rFonts w:ascii="Times New Roman" w:eastAsia="Times New Roman" w:hAnsi="Times New Roman" w:cs="Times New Roman"/>
                <w:b/>
                <w:bCs/>
                <w:sz w:val="16"/>
                <w:szCs w:val="16"/>
              </w:rPr>
            </w:pPr>
            <w:r w:rsidRPr="00005758">
              <w:rPr>
                <w:rFonts w:ascii="Times New Roman" w:eastAsia="Times New Roman" w:hAnsi="Times New Roman" w:cs="Times New Roman"/>
                <w:b/>
                <w:bCs/>
                <w:sz w:val="16"/>
                <w:szCs w:val="16"/>
              </w:rPr>
              <w:t xml:space="preserve">Resolución </w:t>
            </w:r>
          </w:p>
        </w:tc>
        <w:tc>
          <w:tcPr>
            <w:tcW w:w="575" w:type="pct"/>
            <w:gridSpan w:val="4"/>
          </w:tcPr>
          <w:p w:rsidR="0027008F" w:rsidRDefault="0027008F" w:rsidP="00DA270F">
            <w:pPr>
              <w:spacing w:before="120" w:line="264" w:lineRule="auto"/>
              <w:jc w:val="both"/>
              <w:rPr>
                <w:rFonts w:ascii="Times New Roman" w:eastAsia="Times New Roman" w:hAnsi="Times New Roman" w:cs="Times New Roman"/>
                <w:b/>
                <w:bCs/>
                <w:sz w:val="16"/>
                <w:szCs w:val="16"/>
              </w:rPr>
            </w:pPr>
          </w:p>
          <w:p w:rsidR="00944551" w:rsidRPr="00005758" w:rsidRDefault="00944551" w:rsidP="00DA270F">
            <w:pPr>
              <w:spacing w:before="120" w:line="264" w:lineRule="auto"/>
              <w:jc w:val="both"/>
              <w:rPr>
                <w:rFonts w:ascii="Times New Roman" w:eastAsia="Times New Roman" w:hAnsi="Times New Roman" w:cs="Times New Roman"/>
                <w:b/>
                <w:bCs/>
                <w:sz w:val="16"/>
                <w:szCs w:val="16"/>
              </w:rPr>
            </w:pPr>
            <w:r w:rsidRPr="00005758">
              <w:rPr>
                <w:rFonts w:ascii="Times New Roman" w:eastAsia="Times New Roman" w:hAnsi="Times New Roman" w:cs="Times New Roman"/>
                <w:b/>
                <w:bCs/>
                <w:sz w:val="16"/>
                <w:szCs w:val="16"/>
              </w:rPr>
              <w:t>210/2020</w:t>
            </w:r>
          </w:p>
        </w:tc>
        <w:tc>
          <w:tcPr>
            <w:tcW w:w="1559" w:type="pct"/>
            <w:gridSpan w:val="13"/>
          </w:tcPr>
          <w:p w:rsidR="0027008F" w:rsidRDefault="0027008F" w:rsidP="00DA270F">
            <w:pPr>
              <w:spacing w:before="120" w:line="264" w:lineRule="auto"/>
              <w:jc w:val="both"/>
              <w:rPr>
                <w:rFonts w:ascii="Times New Roman" w:eastAsia="Times New Roman" w:hAnsi="Times New Roman" w:cs="Times New Roman"/>
                <w:b/>
                <w:bCs/>
                <w:sz w:val="16"/>
                <w:szCs w:val="16"/>
              </w:rPr>
            </w:pPr>
          </w:p>
          <w:p w:rsidR="00944551" w:rsidRPr="00005758" w:rsidRDefault="0027008F"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944551" w:rsidRPr="00005758">
              <w:rPr>
                <w:rFonts w:ascii="Times New Roman" w:eastAsia="Times New Roman" w:hAnsi="Times New Roman" w:cs="Times New Roman"/>
                <w:b/>
                <w:bCs/>
                <w:sz w:val="16"/>
                <w:szCs w:val="16"/>
              </w:rPr>
              <w:t xml:space="preserve">or la cual se establecen los protocolos para la verificación / fiscalización de rellenos sanitarios, </w:t>
            </w:r>
            <w:proofErr w:type="spellStart"/>
            <w:r w:rsidR="00944551" w:rsidRPr="00005758">
              <w:rPr>
                <w:rFonts w:ascii="Times New Roman" w:eastAsia="Times New Roman" w:hAnsi="Times New Roman" w:cs="Times New Roman"/>
                <w:b/>
                <w:bCs/>
                <w:sz w:val="16"/>
                <w:szCs w:val="16"/>
              </w:rPr>
              <w:t>mataderias</w:t>
            </w:r>
            <w:proofErr w:type="spellEnd"/>
            <w:r w:rsidR="00944551" w:rsidRPr="00005758">
              <w:rPr>
                <w:rFonts w:ascii="Times New Roman" w:eastAsia="Times New Roman" w:hAnsi="Times New Roman" w:cs="Times New Roman"/>
                <w:b/>
                <w:bCs/>
                <w:sz w:val="16"/>
                <w:szCs w:val="16"/>
              </w:rPr>
              <w:t>, frigoríficos y curtiembres para la dirección de fiscalización ambiental integrada (da) y el departamento de monitoreo de impacto ambiental dependiente DFAI del ministerio del ambiente y desarrollo sostenible</w:t>
            </w:r>
          </w:p>
          <w:p w:rsidR="00944551" w:rsidRPr="00005758" w:rsidRDefault="00944551" w:rsidP="00DA270F">
            <w:pPr>
              <w:spacing w:before="120" w:line="264" w:lineRule="auto"/>
              <w:jc w:val="both"/>
              <w:rPr>
                <w:rFonts w:ascii="Times New Roman" w:eastAsia="Times New Roman" w:hAnsi="Times New Roman" w:cs="Times New Roman"/>
                <w:b/>
                <w:bCs/>
                <w:sz w:val="16"/>
                <w:szCs w:val="16"/>
              </w:rPr>
            </w:pPr>
          </w:p>
        </w:tc>
        <w:tc>
          <w:tcPr>
            <w:tcW w:w="1150" w:type="pct"/>
            <w:gridSpan w:val="14"/>
          </w:tcPr>
          <w:p w:rsidR="0027008F" w:rsidRDefault="0027008F" w:rsidP="002B1285">
            <w:pPr>
              <w:spacing w:before="120" w:line="264" w:lineRule="auto"/>
              <w:jc w:val="both"/>
              <w:rPr>
                <w:rFonts w:ascii="Times New Roman" w:eastAsia="Times New Roman" w:hAnsi="Times New Roman" w:cs="Times New Roman"/>
                <w:b/>
                <w:bCs/>
                <w:sz w:val="16"/>
                <w:szCs w:val="16"/>
              </w:rPr>
            </w:pPr>
          </w:p>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Protocolo para la verificación, fiscalización de rellenos sanitarios, </w:t>
            </w:r>
            <w:proofErr w:type="spellStart"/>
            <w:r w:rsidRPr="00C46A4A">
              <w:rPr>
                <w:rFonts w:ascii="Times New Roman" w:eastAsia="Times New Roman" w:hAnsi="Times New Roman" w:cs="Times New Roman"/>
                <w:b/>
                <w:bCs/>
                <w:sz w:val="16"/>
                <w:szCs w:val="16"/>
              </w:rPr>
              <w:t>matade</w:t>
            </w:r>
            <w:proofErr w:type="spellEnd"/>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rias</w:t>
            </w:r>
            <w:proofErr w:type="spellEnd"/>
            <w:r w:rsidRPr="00C46A4A">
              <w:rPr>
                <w:rFonts w:ascii="Times New Roman" w:eastAsia="Times New Roman" w:hAnsi="Times New Roman" w:cs="Times New Roman"/>
                <w:b/>
                <w:bCs/>
                <w:sz w:val="16"/>
                <w:szCs w:val="16"/>
              </w:rPr>
              <w:t>, frigoríficos y curtiembres para la dirección de fiscalización ambiental integrada (DFAI  ) y el departamento de monitoreo de impacto ambiental dependiente DFAI del ministerio del ambiente y desarrollo sostenible</w:t>
            </w:r>
          </w:p>
          <w:p w:rsidR="0027008F" w:rsidRPr="00C46A4A" w:rsidRDefault="0027008F" w:rsidP="002B1285">
            <w:pPr>
              <w:spacing w:before="120" w:line="264" w:lineRule="auto"/>
              <w:jc w:val="both"/>
              <w:rPr>
                <w:rFonts w:ascii="Times New Roman" w:eastAsia="Times New Roman" w:hAnsi="Times New Roman" w:cs="Times New Roman"/>
                <w:b/>
                <w:bCs/>
                <w:sz w:val="16"/>
                <w:szCs w:val="16"/>
              </w:rPr>
            </w:pPr>
          </w:p>
        </w:tc>
        <w:tc>
          <w:tcPr>
            <w:tcW w:w="953" w:type="pct"/>
            <w:gridSpan w:val="6"/>
          </w:tcPr>
          <w:p w:rsidR="0027008F" w:rsidRDefault="0027008F" w:rsidP="00AA1B72">
            <w:pPr>
              <w:spacing w:line="264" w:lineRule="auto"/>
              <w:jc w:val="both"/>
              <w:rPr>
                <w:rFonts w:ascii="Times New Roman" w:hAnsi="Times New Roman" w:cs="Times New Roman"/>
                <w:b/>
                <w:sz w:val="16"/>
                <w:szCs w:val="16"/>
              </w:rPr>
            </w:pPr>
          </w:p>
          <w:p w:rsidR="0027008F" w:rsidRDefault="0027008F" w:rsidP="00AA1B72">
            <w:pPr>
              <w:spacing w:line="264" w:lineRule="auto"/>
              <w:jc w:val="both"/>
              <w:rPr>
                <w:rFonts w:ascii="Times New Roman" w:hAnsi="Times New Roman" w:cs="Times New Roman"/>
                <w:b/>
                <w:sz w:val="16"/>
                <w:szCs w:val="16"/>
              </w:rPr>
            </w:pPr>
          </w:p>
          <w:p w:rsidR="00944551" w:rsidRPr="00C46A4A" w:rsidRDefault="00944551" w:rsidP="00AA1B72">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Fiscalización Integrada </w:t>
            </w:r>
          </w:p>
          <w:p w:rsidR="00944551" w:rsidRPr="00C46A4A" w:rsidRDefault="00944551" w:rsidP="00AA1B72">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Monitoreo de Impacto</w:t>
            </w:r>
          </w:p>
          <w:p w:rsidR="00944551" w:rsidRPr="00C46A4A" w:rsidRDefault="00944551" w:rsidP="00AA1B72">
            <w:pPr>
              <w:spacing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Ambiental  </w:t>
            </w:r>
          </w:p>
        </w:tc>
      </w:tr>
      <w:tr w:rsidR="00944551" w:rsidRPr="00C46A4A" w:rsidTr="00E35B6A">
        <w:trPr>
          <w:gridAfter w:val="1"/>
          <w:wAfter w:w="5" w:type="pct"/>
          <w:trHeight w:val="828"/>
        </w:trPr>
        <w:tc>
          <w:tcPr>
            <w:tcW w:w="4995" w:type="pct"/>
            <w:gridSpan w:val="39"/>
            <w:shd w:val="clear" w:color="auto" w:fill="92CDDC" w:themeFill="accent5" w:themeFillTint="99"/>
          </w:tcPr>
          <w:p w:rsidR="00944551" w:rsidRDefault="00944551" w:rsidP="00AA1B72">
            <w:pPr>
              <w:spacing w:line="264" w:lineRule="auto"/>
              <w:jc w:val="both"/>
              <w:rPr>
                <w:rFonts w:ascii="Times New Roman" w:hAnsi="Times New Roman" w:cs="Times New Roman"/>
                <w:b/>
                <w:sz w:val="24"/>
                <w:szCs w:val="24"/>
              </w:rPr>
            </w:pPr>
          </w:p>
          <w:p w:rsidR="00944551" w:rsidRPr="00E01A06" w:rsidRDefault="00944551" w:rsidP="00AA1B72">
            <w:pPr>
              <w:spacing w:line="264" w:lineRule="auto"/>
              <w:jc w:val="both"/>
              <w:rPr>
                <w:rFonts w:ascii="Times New Roman" w:hAnsi="Times New Roman" w:cs="Times New Roman"/>
                <w:b/>
                <w:sz w:val="24"/>
                <w:szCs w:val="24"/>
              </w:rPr>
            </w:pPr>
            <w:r>
              <w:rPr>
                <w:rFonts w:ascii="Times New Roman" w:hAnsi="Times New Roman" w:cs="Times New Roman"/>
                <w:b/>
                <w:sz w:val="24"/>
                <w:szCs w:val="24"/>
              </w:rPr>
              <w:t>DIRECCIÓN DE GEOMATICA</w:t>
            </w:r>
          </w:p>
        </w:tc>
      </w:tr>
      <w:tr w:rsidR="0061569B" w:rsidRPr="00C46A4A" w:rsidTr="00E35B6A">
        <w:trPr>
          <w:gridAfter w:val="2"/>
          <w:wAfter w:w="24" w:type="pct"/>
          <w:trHeight w:val="1399"/>
        </w:trPr>
        <w:tc>
          <w:tcPr>
            <w:tcW w:w="740" w:type="pct"/>
          </w:tcPr>
          <w:p w:rsidR="00944551" w:rsidRPr="00E15C96" w:rsidRDefault="00944551" w:rsidP="001F3D8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Resolución </w:t>
            </w:r>
          </w:p>
          <w:p w:rsidR="00944551" w:rsidRPr="00C46A4A" w:rsidRDefault="00944551" w:rsidP="001F3D8D">
            <w:pPr>
              <w:spacing w:before="120" w:line="264" w:lineRule="auto"/>
              <w:jc w:val="both"/>
              <w:rPr>
                <w:rFonts w:ascii="Times New Roman" w:eastAsia="Times New Roman" w:hAnsi="Times New Roman" w:cs="Times New Roman"/>
                <w:b/>
                <w:bCs/>
                <w:sz w:val="16"/>
                <w:szCs w:val="16"/>
              </w:rPr>
            </w:pPr>
          </w:p>
        </w:tc>
        <w:tc>
          <w:tcPr>
            <w:tcW w:w="575" w:type="pct"/>
            <w:gridSpan w:val="4"/>
          </w:tcPr>
          <w:p w:rsidR="00944551" w:rsidRPr="00E15C96" w:rsidRDefault="00944551" w:rsidP="001F3D8D">
            <w:pPr>
              <w:spacing w:before="120" w:line="264" w:lineRule="auto"/>
              <w:jc w:val="both"/>
              <w:rPr>
                <w:rFonts w:ascii="Times New Roman" w:eastAsia="Times New Roman" w:hAnsi="Times New Roman" w:cs="Times New Roman"/>
                <w:b/>
                <w:bCs/>
                <w:sz w:val="16"/>
                <w:szCs w:val="16"/>
              </w:rPr>
            </w:pPr>
            <w:r w:rsidRPr="00E15C96">
              <w:rPr>
                <w:rFonts w:ascii="Times New Roman" w:eastAsia="Times New Roman" w:hAnsi="Times New Roman" w:cs="Times New Roman"/>
                <w:b/>
                <w:bCs/>
                <w:sz w:val="16"/>
                <w:szCs w:val="16"/>
              </w:rPr>
              <w:t>251/2018</w:t>
            </w:r>
          </w:p>
          <w:p w:rsidR="00944551" w:rsidRPr="00C46A4A" w:rsidRDefault="00944551" w:rsidP="001F3D8D">
            <w:pPr>
              <w:spacing w:before="120" w:line="264" w:lineRule="auto"/>
              <w:jc w:val="both"/>
              <w:rPr>
                <w:rFonts w:ascii="Times New Roman" w:eastAsia="Times New Roman" w:hAnsi="Times New Roman" w:cs="Times New Roman"/>
                <w:b/>
                <w:bCs/>
                <w:sz w:val="16"/>
                <w:szCs w:val="16"/>
              </w:rPr>
            </w:pPr>
          </w:p>
        </w:tc>
        <w:tc>
          <w:tcPr>
            <w:tcW w:w="1408" w:type="pct"/>
            <w:gridSpan w:val="9"/>
          </w:tcPr>
          <w:p w:rsidR="00944551" w:rsidRPr="00E01A06" w:rsidRDefault="00944551" w:rsidP="001F3D8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E01A06">
              <w:rPr>
                <w:rFonts w:ascii="Times New Roman" w:eastAsia="Times New Roman" w:hAnsi="Times New Roman" w:cs="Times New Roman"/>
                <w:b/>
                <w:bCs/>
                <w:sz w:val="16"/>
                <w:szCs w:val="16"/>
              </w:rPr>
              <w:t>or la cual se establecen los términos oficiales de referencia para la presentación de mapas temáticos e imagen satelital; el proceso de análisis cartográfico de la dirección de geomántica; en el</w:t>
            </w:r>
            <w:r w:rsidR="008C2698">
              <w:rPr>
                <w:rFonts w:ascii="Times New Roman" w:eastAsia="Times New Roman" w:hAnsi="Times New Roman" w:cs="Times New Roman"/>
                <w:b/>
                <w:bCs/>
                <w:sz w:val="16"/>
                <w:szCs w:val="16"/>
              </w:rPr>
              <w:t xml:space="preserve"> marco de la ley n° 294/93 “de Evaluación de Impacto A</w:t>
            </w:r>
            <w:r w:rsidRPr="00E01A06">
              <w:rPr>
                <w:rFonts w:ascii="Times New Roman" w:eastAsia="Times New Roman" w:hAnsi="Times New Roman" w:cs="Times New Roman"/>
                <w:b/>
                <w:bCs/>
                <w:sz w:val="16"/>
                <w:szCs w:val="16"/>
              </w:rPr>
              <w:t>mbiental”</w:t>
            </w:r>
          </w:p>
        </w:tc>
        <w:tc>
          <w:tcPr>
            <w:tcW w:w="1155" w:type="pct"/>
            <w:gridSpan w:val="12"/>
          </w:tcPr>
          <w:p w:rsidR="00944551" w:rsidRPr="00C46A4A" w:rsidRDefault="008C2698" w:rsidP="001F3D8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00944551" w:rsidRPr="00E15C96">
              <w:rPr>
                <w:rFonts w:ascii="Times New Roman" w:eastAsia="Times New Roman" w:hAnsi="Times New Roman" w:cs="Times New Roman"/>
                <w:b/>
                <w:bCs/>
                <w:sz w:val="16"/>
                <w:szCs w:val="16"/>
              </w:rPr>
              <w:t>érminos oficiales de referencia para la presentación de mapas temáticos e imagen satelital; el proceso de análisis cartográfico de la dirección de geomántica</w:t>
            </w:r>
          </w:p>
        </w:tc>
        <w:tc>
          <w:tcPr>
            <w:tcW w:w="1099" w:type="pct"/>
            <w:gridSpan w:val="12"/>
          </w:tcPr>
          <w:p w:rsidR="00944551" w:rsidRDefault="00944551" w:rsidP="001F3D8D">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Proceso de análisis cartográfico</w:t>
            </w:r>
          </w:p>
          <w:p w:rsidR="00944551" w:rsidRPr="00C46A4A" w:rsidRDefault="00944551" w:rsidP="001F3D8D">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Mapas temáticos e imágenes satelitales</w:t>
            </w:r>
          </w:p>
        </w:tc>
      </w:tr>
      <w:tr w:rsidR="00944551" w:rsidRPr="00C46A4A" w:rsidTr="00E35B6A">
        <w:trPr>
          <w:gridAfter w:val="1"/>
          <w:wAfter w:w="5" w:type="pct"/>
          <w:trHeight w:val="468"/>
        </w:trPr>
        <w:tc>
          <w:tcPr>
            <w:tcW w:w="4995" w:type="pct"/>
            <w:gridSpan w:val="39"/>
            <w:shd w:val="clear" w:color="auto" w:fill="92CDDC" w:themeFill="accent5" w:themeFillTint="99"/>
          </w:tcPr>
          <w:p w:rsidR="00944551" w:rsidRPr="000C31F6" w:rsidRDefault="00944551" w:rsidP="002B1285">
            <w:pPr>
              <w:spacing w:before="120" w:line="264" w:lineRule="auto"/>
              <w:jc w:val="both"/>
              <w:rPr>
                <w:rFonts w:ascii="Times New Roman" w:hAnsi="Times New Roman" w:cs="Times New Roman"/>
                <w:b/>
                <w:sz w:val="24"/>
                <w:szCs w:val="24"/>
              </w:rPr>
            </w:pPr>
            <w:r w:rsidRPr="000C31F6">
              <w:rPr>
                <w:rFonts w:ascii="Times New Roman" w:hAnsi="Times New Roman" w:cs="Times New Roman"/>
                <w:b/>
                <w:sz w:val="24"/>
                <w:szCs w:val="24"/>
              </w:rPr>
              <w:t>NORMAS INTERNACIONALES DONDE EL MINISTERIO EJERCE COMO DE AUTORIDAD DE APLICACIÓN</w:t>
            </w:r>
          </w:p>
        </w:tc>
      </w:tr>
      <w:tr w:rsidR="0061569B" w:rsidRPr="00C46A4A" w:rsidTr="00E35B6A">
        <w:trPr>
          <w:gridAfter w:val="1"/>
          <w:wAfter w:w="5" w:type="pct"/>
          <w:trHeight w:val="644"/>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177/1969</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Que aprueba y Ratifica el tratado de la Cuenca del Plata</w:t>
            </w:r>
          </w:p>
          <w:p w:rsidR="002C0E3A" w:rsidRPr="00C46A4A" w:rsidRDefault="002C0E3A"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2C0E3A" w:rsidP="002B1285">
            <w:pPr>
              <w:spacing w:before="120" w:line="264" w:lineRule="auto"/>
              <w:jc w:val="both"/>
              <w:rPr>
                <w:rFonts w:ascii="Times New Roman" w:eastAsia="Times New Roman" w:hAnsi="Times New Roman" w:cs="Times New Roman"/>
                <w:b/>
                <w:bCs/>
                <w:sz w:val="16"/>
                <w:szCs w:val="16"/>
              </w:rPr>
            </w:pPr>
            <w:r w:rsidRPr="002C0E3A">
              <w:rPr>
                <w:rFonts w:ascii="Times New Roman" w:eastAsia="Times New Roman" w:hAnsi="Times New Roman" w:cs="Times New Roman"/>
                <w:b/>
                <w:bCs/>
                <w:sz w:val="16"/>
                <w:szCs w:val="16"/>
              </w:rPr>
              <w:t>Ratifica el tratado de la Cuenca del Plata</w:t>
            </w:r>
          </w:p>
        </w:tc>
        <w:tc>
          <w:tcPr>
            <w:tcW w:w="1098" w:type="pct"/>
            <w:gridSpan w:val="12"/>
          </w:tcPr>
          <w:p w:rsidR="00944551" w:rsidRDefault="00944551" w:rsidP="002B1285">
            <w:pPr>
              <w:spacing w:before="120" w:line="264" w:lineRule="auto"/>
              <w:jc w:val="both"/>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Gestion</w:t>
            </w:r>
            <w:proofErr w:type="spellEnd"/>
            <w:r>
              <w:rPr>
                <w:rFonts w:ascii="Times New Roman" w:eastAsia="Times New Roman" w:hAnsi="Times New Roman" w:cs="Times New Roman"/>
                <w:b/>
                <w:sz w:val="16"/>
                <w:szCs w:val="16"/>
              </w:rPr>
              <w:t xml:space="preserve"> transfronteriza de Cuencas compartidas  </w:t>
            </w:r>
          </w:p>
        </w:tc>
      </w:tr>
      <w:tr w:rsidR="0061569B" w:rsidRPr="00C46A4A" w:rsidTr="00E35B6A">
        <w:trPr>
          <w:gridAfter w:val="1"/>
          <w:wAfter w:w="5" w:type="pct"/>
          <w:trHeight w:val="953"/>
        </w:trPr>
        <w:tc>
          <w:tcPr>
            <w:tcW w:w="763" w:type="pct"/>
            <w:gridSpan w:val="2"/>
            <w:hideMark/>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583/1976</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y Ratifica la Convención sobre el Comercio Internacional de Especie</w:t>
            </w:r>
            <w:r w:rsidR="002C0E3A">
              <w:rPr>
                <w:rFonts w:ascii="Times New Roman" w:eastAsia="Times New Roman" w:hAnsi="Times New Roman" w:cs="Times New Roman"/>
                <w:b/>
                <w:bCs/>
                <w:sz w:val="16"/>
                <w:szCs w:val="16"/>
              </w:rPr>
              <w:t xml:space="preserve">s Amenazadas de Fauna y Flora </w:t>
            </w:r>
          </w:p>
          <w:p w:rsidR="002C0E3A" w:rsidRPr="00C46A4A" w:rsidRDefault="002C0E3A"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0C31F6">
            <w:pPr>
              <w:spacing w:before="120" w:line="264" w:lineRule="auto"/>
              <w:jc w:val="both"/>
              <w:rPr>
                <w:rFonts w:ascii="Times New Roman" w:eastAsia="Times New Roman" w:hAnsi="Times New Roman" w:cs="Times New Roman"/>
                <w:b/>
                <w:bCs/>
                <w:sz w:val="16"/>
                <w:szCs w:val="16"/>
              </w:rPr>
            </w:pPr>
            <w:r w:rsidRPr="000C31F6">
              <w:rPr>
                <w:rFonts w:ascii="Times New Roman" w:eastAsia="Times New Roman" w:hAnsi="Times New Roman" w:cs="Times New Roman"/>
                <w:b/>
                <w:bCs/>
                <w:sz w:val="16"/>
                <w:szCs w:val="16"/>
              </w:rPr>
              <w:t>Comercio Internacional de Especies Amenazadas de Fauna y Flora Silvestres</w:t>
            </w:r>
          </w:p>
          <w:p w:rsidR="00944551" w:rsidRPr="00C46A4A" w:rsidRDefault="00944551" w:rsidP="007F273B">
            <w:pPr>
              <w:ind w:firstLine="709"/>
              <w:rPr>
                <w:rFonts w:ascii="Times New Roman" w:eastAsia="Times New Roman" w:hAnsi="Times New Roman" w:cs="Times New Roman"/>
                <w:b/>
                <w:sz w:val="16"/>
                <w:szCs w:val="16"/>
              </w:rPr>
            </w:pPr>
          </w:p>
        </w:tc>
        <w:tc>
          <w:tcPr>
            <w:tcW w:w="1098" w:type="pct"/>
            <w:gridSpan w:val="12"/>
          </w:tcPr>
          <w:p w:rsidR="00944551" w:rsidRPr="00C46A4A"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Protección y Conservación de la Vida Silvestre</w:t>
            </w:r>
          </w:p>
        </w:tc>
      </w:tr>
      <w:tr w:rsidR="0061569B" w:rsidRPr="00C46A4A" w:rsidTr="00E35B6A">
        <w:trPr>
          <w:gridAfter w:val="1"/>
          <w:wAfter w:w="5" w:type="pct"/>
          <w:trHeight w:val="953"/>
        </w:trPr>
        <w:tc>
          <w:tcPr>
            <w:tcW w:w="763" w:type="pct"/>
            <w:gridSpan w:val="2"/>
          </w:tcPr>
          <w:p w:rsidR="00944551" w:rsidRPr="00C46A4A" w:rsidRDefault="00944551" w:rsidP="002C0E3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C0E3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42/1990</w:t>
            </w:r>
          </w:p>
        </w:tc>
        <w:tc>
          <w:tcPr>
            <w:tcW w:w="1234" w:type="pct"/>
            <w:gridSpan w:val="5"/>
          </w:tcPr>
          <w:p w:rsidR="00944551" w:rsidRDefault="00944551" w:rsidP="002C0E3A">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Prohíbe la Importación, Depósito, Utilización de Productos Calificados como Residuos </w:t>
            </w:r>
            <w:proofErr w:type="spellStart"/>
            <w:r w:rsidRPr="00C46A4A">
              <w:rPr>
                <w:rFonts w:ascii="Times New Roman" w:eastAsia="Times New Roman" w:hAnsi="Times New Roman" w:cs="Times New Roman"/>
                <w:b/>
                <w:bCs/>
                <w:sz w:val="16"/>
                <w:szCs w:val="16"/>
              </w:rPr>
              <w:t>Indus</w:t>
            </w:r>
            <w:proofErr w:type="spellEnd"/>
            <w:r w:rsidR="002C0E3A">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triales Peligrosos o Basuras Toxicas y Establece las Penas corresp</w:t>
            </w:r>
            <w:r>
              <w:rPr>
                <w:rFonts w:ascii="Times New Roman" w:eastAsia="Times New Roman" w:hAnsi="Times New Roman" w:cs="Times New Roman"/>
                <w:b/>
                <w:bCs/>
                <w:sz w:val="16"/>
                <w:szCs w:val="16"/>
              </w:rPr>
              <w:t>ondientes por su Incumplimiento</w:t>
            </w:r>
          </w:p>
          <w:p w:rsidR="002C0E3A" w:rsidRPr="00C46A4A" w:rsidRDefault="002C0E3A" w:rsidP="002C0E3A">
            <w:pPr>
              <w:spacing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2C0E3A">
            <w:pPr>
              <w:spacing w:line="264" w:lineRule="auto"/>
              <w:jc w:val="both"/>
              <w:rPr>
                <w:rFonts w:ascii="Times New Roman" w:eastAsia="Times New Roman" w:hAnsi="Times New Roman" w:cs="Times New Roman"/>
                <w:b/>
                <w:bCs/>
                <w:sz w:val="16"/>
                <w:szCs w:val="16"/>
              </w:rPr>
            </w:pPr>
            <w:r w:rsidRPr="000C31F6">
              <w:rPr>
                <w:rFonts w:ascii="Times New Roman" w:eastAsia="Times New Roman" w:hAnsi="Times New Roman" w:cs="Times New Roman"/>
                <w:b/>
                <w:bCs/>
                <w:sz w:val="16"/>
                <w:szCs w:val="16"/>
              </w:rPr>
              <w:t>Prohíbe la Importación, Depósito, Utilización de Productos Calificados como Residuos Industriales Peligrosos o Basuras Toxicas</w:t>
            </w:r>
          </w:p>
        </w:tc>
        <w:tc>
          <w:tcPr>
            <w:tcW w:w="1098" w:type="pct"/>
            <w:gridSpan w:val="12"/>
          </w:tcPr>
          <w:p w:rsidR="00944551" w:rsidRPr="00C46A4A" w:rsidRDefault="00944551" w:rsidP="002C0E3A">
            <w:pPr>
              <w:spacing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Prevención de la Contaminación</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112/1991</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Aprueba y Ratifica el Convenio para Establecer y Conservar la Reserva Natural del Bosque del </w:t>
            </w:r>
            <w:proofErr w:type="spellStart"/>
            <w:r w:rsidRPr="00C46A4A">
              <w:rPr>
                <w:rFonts w:ascii="Times New Roman" w:eastAsia="Times New Roman" w:hAnsi="Times New Roman" w:cs="Times New Roman"/>
                <w:b/>
                <w:bCs/>
                <w:sz w:val="16"/>
                <w:szCs w:val="16"/>
              </w:rPr>
              <w:t>Mbaracayú</w:t>
            </w:r>
            <w:proofErr w:type="spellEnd"/>
            <w:r w:rsidRPr="00C46A4A">
              <w:rPr>
                <w:rFonts w:ascii="Times New Roman" w:eastAsia="Times New Roman" w:hAnsi="Times New Roman" w:cs="Times New Roman"/>
                <w:b/>
                <w:bCs/>
                <w:sz w:val="16"/>
                <w:szCs w:val="16"/>
              </w:rPr>
              <w:t xml:space="preserve"> y la Cuenca que lo rodea del Rio </w:t>
            </w:r>
            <w:proofErr w:type="spellStart"/>
            <w:r w:rsidRPr="00C46A4A">
              <w:rPr>
                <w:rFonts w:ascii="Times New Roman" w:eastAsia="Times New Roman" w:hAnsi="Times New Roman" w:cs="Times New Roman"/>
                <w:b/>
                <w:bCs/>
                <w:sz w:val="16"/>
                <w:szCs w:val="16"/>
              </w:rPr>
              <w:t>Jejuí</w:t>
            </w:r>
            <w:proofErr w:type="spellEnd"/>
            <w:r w:rsidRPr="00C46A4A">
              <w:rPr>
                <w:rFonts w:ascii="Times New Roman" w:eastAsia="Times New Roman" w:hAnsi="Times New Roman" w:cs="Times New Roman"/>
                <w:b/>
                <w:bCs/>
                <w:sz w:val="16"/>
                <w:szCs w:val="16"/>
              </w:rPr>
              <w:t xml:space="preserve">, suscrito entre el Gobierno de la República del Paraguay, el sistema de las Naciones Unidas, </w:t>
            </w:r>
            <w:proofErr w:type="spellStart"/>
            <w:r w:rsidRPr="00C46A4A">
              <w:rPr>
                <w:rFonts w:ascii="Times New Roman" w:eastAsia="Times New Roman" w:hAnsi="Times New Roman" w:cs="Times New Roman"/>
                <w:b/>
                <w:bCs/>
                <w:sz w:val="16"/>
                <w:szCs w:val="16"/>
              </w:rPr>
              <w:t>The</w:t>
            </w:r>
            <w:proofErr w:type="spellEnd"/>
            <w:r w:rsidRPr="00C46A4A">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Nature</w:t>
            </w:r>
            <w:proofErr w:type="spellEnd"/>
            <w:r w:rsidRPr="00C46A4A">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Conservancy</w:t>
            </w:r>
            <w:proofErr w:type="spellEnd"/>
            <w:r w:rsidRPr="00C46A4A">
              <w:rPr>
                <w:rFonts w:ascii="Times New Roman" w:eastAsia="Times New Roman" w:hAnsi="Times New Roman" w:cs="Times New Roman"/>
                <w:b/>
                <w:bCs/>
                <w:sz w:val="16"/>
                <w:szCs w:val="16"/>
              </w:rPr>
              <w:t xml:space="preserve"> y la Fundación Moisés Bertoni para la conservación de la naturaleza, en Asunción, el 27 de junio de 1991</w:t>
            </w:r>
          </w:p>
          <w:p w:rsidR="002C0E3A" w:rsidRPr="00C46A4A" w:rsidRDefault="002C0E3A"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Conservación de la Reserva del Bosque  </w:t>
            </w:r>
            <w:proofErr w:type="spellStart"/>
            <w:r>
              <w:rPr>
                <w:rFonts w:ascii="Times New Roman" w:eastAsia="Times New Roman" w:hAnsi="Times New Roman" w:cs="Times New Roman"/>
                <w:b/>
                <w:bCs/>
                <w:sz w:val="16"/>
                <w:szCs w:val="16"/>
              </w:rPr>
              <w:t>Mbaracayú</w:t>
            </w:r>
            <w:proofErr w:type="spellEnd"/>
            <w:r>
              <w:rPr>
                <w:rFonts w:ascii="Times New Roman" w:eastAsia="Times New Roman" w:hAnsi="Times New Roman" w:cs="Times New Roman"/>
                <w:b/>
                <w:bCs/>
                <w:sz w:val="16"/>
                <w:szCs w:val="16"/>
              </w:rPr>
              <w:t xml:space="preserve"> </w:t>
            </w:r>
          </w:p>
        </w:tc>
        <w:tc>
          <w:tcPr>
            <w:tcW w:w="1098" w:type="pct"/>
            <w:gridSpan w:val="12"/>
          </w:tcPr>
          <w:p w:rsidR="00944551" w:rsidRPr="00C46A4A"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Protección y Conservación de los bienes naturales</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61/1992</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y Ratifica el “Convenio de Viena para la Protección de la Capa de Ozono”, adoptado en Viena el 22 de marzo de 1985; el “Protocolo de Montreal Relativo a las Sustancias Agotadoras de la Capa de Ozono”, concluido en Montreal el 16 de setiembre de 1987; y la “Enmienda del Protocolo de Montreal relativo a las Sustancias que Agotan la capa de Ozono”, adoptada en Londres el 29 de junio de 1990, durante la segunda reunión de los Estados Partes del Protocolo de Montreal</w:t>
            </w:r>
          </w:p>
          <w:p w:rsidR="0027008F" w:rsidRPr="00C46A4A" w:rsidRDefault="0027008F"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Disposiciones o compromiso de las partes para la Protección de la capa de Ozono</w:t>
            </w:r>
          </w:p>
        </w:tc>
        <w:tc>
          <w:tcPr>
            <w:tcW w:w="1098" w:type="pct"/>
            <w:gridSpan w:val="12"/>
          </w:tcPr>
          <w:p w:rsidR="00944551" w:rsidRPr="00C46A4A"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Control de las substancias agotadoras de la Capa de Ozono</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232/1993</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Ajuste Complementario al Acuerdo de Cooperación Técnica en Materia de Mediciones de la Calidad del Agua, suscrito entre el Gobierno de la República del Paraguay y el Gobierno de la República Federativa del Brasil</w:t>
            </w:r>
          </w:p>
          <w:p w:rsidR="002C0E3A" w:rsidRPr="00C46A4A" w:rsidRDefault="002C0E3A"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0C31F6">
              <w:rPr>
                <w:rFonts w:ascii="Times New Roman" w:eastAsia="Times New Roman" w:hAnsi="Times New Roman" w:cs="Times New Roman"/>
                <w:b/>
                <w:bCs/>
                <w:sz w:val="16"/>
                <w:szCs w:val="16"/>
              </w:rPr>
              <w:t>Técnica en Materia de Mediciones de la Calidad del Agua</w:t>
            </w:r>
          </w:p>
        </w:tc>
        <w:tc>
          <w:tcPr>
            <w:tcW w:w="1098" w:type="pct"/>
            <w:gridSpan w:val="12"/>
          </w:tcPr>
          <w:p w:rsidR="00944551" w:rsidRPr="00C46A4A"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Relaciones internacionales Acuerdos de Cooperación </w:t>
            </w:r>
            <w:proofErr w:type="spellStart"/>
            <w:r>
              <w:rPr>
                <w:rFonts w:ascii="Times New Roman" w:eastAsia="Times New Roman" w:hAnsi="Times New Roman" w:cs="Times New Roman"/>
                <w:b/>
                <w:sz w:val="16"/>
                <w:szCs w:val="16"/>
              </w:rPr>
              <w:t>Técnia</w:t>
            </w:r>
            <w:proofErr w:type="spellEnd"/>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Ley </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251/1993</w:t>
            </w:r>
          </w:p>
        </w:tc>
        <w:tc>
          <w:tcPr>
            <w:tcW w:w="1234"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Convenio sobre Cambio Climático adoptado durante la Conferencia de las Naciones Unidas sobre Medio Ambiente y Desarrollo -la cumbre para la tierra-, celebrada en la ciudad de Rio de Janeiro, Brasil</w:t>
            </w: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Compromiso de las partes  para reducir los gases de efecto invernadero</w:t>
            </w:r>
          </w:p>
        </w:tc>
        <w:tc>
          <w:tcPr>
            <w:tcW w:w="1098" w:type="pct"/>
            <w:gridSpan w:val="12"/>
          </w:tcPr>
          <w:p w:rsidR="00944551" w:rsidRPr="00C46A4A"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Cambio Climático</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253/1993</w:t>
            </w:r>
          </w:p>
        </w:tc>
        <w:tc>
          <w:tcPr>
            <w:tcW w:w="1234"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Convenio sobre Diversidad Biológica, adoptado durante la Conferencia de las Naciones Unidas sobre Medio Ambiente y Desarrollo -la cumbre para la tierra-, celebrada en la ciudad de Rio de Janeiro, Brasil</w:t>
            </w: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Conservación de la diversidad biológica </w:t>
            </w:r>
            <w:proofErr w:type="spellStart"/>
            <w:r>
              <w:rPr>
                <w:rFonts w:ascii="Times New Roman" w:eastAsia="Times New Roman" w:hAnsi="Times New Roman" w:cs="Times New Roman"/>
                <w:b/>
                <w:bCs/>
                <w:sz w:val="16"/>
                <w:szCs w:val="16"/>
              </w:rPr>
              <w:t>biológica</w:t>
            </w:r>
            <w:proofErr w:type="spellEnd"/>
            <w:r>
              <w:t xml:space="preserve"> </w:t>
            </w:r>
            <w:r w:rsidRPr="000C31F6">
              <w:rPr>
                <w:rFonts w:ascii="Times New Roman" w:eastAsia="Times New Roman" w:hAnsi="Times New Roman" w:cs="Times New Roman"/>
                <w:b/>
                <w:bCs/>
                <w:sz w:val="16"/>
                <w:szCs w:val="16"/>
              </w:rPr>
              <w:t xml:space="preserve">utilización sostenible de sus componentes y la participación justa y equitativa en los beneficios </w:t>
            </w:r>
          </w:p>
        </w:tc>
        <w:tc>
          <w:tcPr>
            <w:tcW w:w="1098" w:type="pct"/>
            <w:gridSpan w:val="12"/>
          </w:tcPr>
          <w:p w:rsidR="00944551"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Relaciones Internacionales</w:t>
            </w:r>
          </w:p>
          <w:p w:rsidR="00944551" w:rsidRPr="00C46A4A"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Protección, Conservación Uso sustentable de la Biodiversidad</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350/1994</w:t>
            </w:r>
          </w:p>
        </w:tc>
        <w:tc>
          <w:tcPr>
            <w:tcW w:w="1234"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Convención Relativa a los Humedales de Importancia Internacional, especialmente como Hábitat de Aves Acuáticas</w:t>
            </w: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0C31F6">
              <w:rPr>
                <w:rFonts w:ascii="Times New Roman" w:eastAsia="Times New Roman" w:hAnsi="Times New Roman" w:cs="Times New Roman"/>
                <w:b/>
                <w:bCs/>
                <w:sz w:val="16"/>
                <w:szCs w:val="16"/>
              </w:rPr>
              <w:t>Protección, conservación  y uso sustentable de los Humedales</w:t>
            </w:r>
          </w:p>
        </w:tc>
        <w:tc>
          <w:tcPr>
            <w:tcW w:w="1098" w:type="pct"/>
            <w:gridSpan w:val="12"/>
          </w:tcPr>
          <w:p w:rsidR="00944551" w:rsidRPr="00C46A4A" w:rsidRDefault="00944551" w:rsidP="002B1285">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Relaciones Internacionales  Protección, conservación  y uso sustentable de los Humedales</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5681/</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2016</w:t>
            </w:r>
          </w:p>
        </w:tc>
        <w:tc>
          <w:tcPr>
            <w:tcW w:w="1234"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Acuerdo de  Paris sobre CC.</w:t>
            </w:r>
          </w:p>
        </w:tc>
        <w:tc>
          <w:tcPr>
            <w:tcW w:w="1335" w:type="pct"/>
            <w:gridSpan w:val="16"/>
          </w:tcPr>
          <w:p w:rsidR="00944551" w:rsidRPr="00C46A4A" w:rsidRDefault="00F80C23"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Aprueba Acuerdo de Paris s/CC</w:t>
            </w:r>
          </w:p>
        </w:tc>
        <w:tc>
          <w:tcPr>
            <w:tcW w:w="1098" w:type="pct"/>
            <w:gridSpan w:val="12"/>
          </w:tcPr>
          <w:p w:rsidR="00944551" w:rsidRPr="00C46A4A" w:rsidRDefault="00F80C23"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Cambio Climático</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970/1996</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Convención de las Naciones Unidas de Lucha contra la Desertificación, en los Países Afectados por la Sequía Grave o Desertificación, en particular en África</w:t>
            </w:r>
          </w:p>
          <w:p w:rsidR="00F80C23" w:rsidRPr="00C46A4A" w:rsidRDefault="00F80C23"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Desarrollo sostenible de las zonas áridas, semiáridas, húmedas, secas , prevención o reducción de la degradación de las tierras, rehabilitación de ti</w:t>
            </w:r>
            <w:r w:rsidR="00F80C23">
              <w:rPr>
                <w:rFonts w:ascii="Times New Roman" w:eastAsia="Times New Roman" w:hAnsi="Times New Roman" w:cs="Times New Roman"/>
                <w:b/>
                <w:bCs/>
                <w:sz w:val="16"/>
                <w:szCs w:val="16"/>
              </w:rPr>
              <w:t>erras degradadas o desertificadas</w:t>
            </w:r>
          </w:p>
        </w:tc>
        <w:tc>
          <w:tcPr>
            <w:tcW w:w="1098" w:type="pct"/>
            <w:gridSpan w:val="12"/>
          </w:tcPr>
          <w:p w:rsidR="00944551" w:rsidRDefault="00944551"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Relaciones Internacionales</w:t>
            </w:r>
          </w:p>
          <w:p w:rsidR="00944551" w:rsidRPr="00C46A4A" w:rsidRDefault="00944551"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 xml:space="preserve">Lucha contra la desertificación y la sequia </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1262/1998</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enmienda al Convenio de Basilea sobre el Control de los Movimientos Transfronterizos de los Desechos Tóxicos Peligrosos y su Eliminación</w:t>
            </w:r>
          </w:p>
          <w:p w:rsidR="00F80C23" w:rsidRPr="00C46A4A" w:rsidRDefault="00F80C23"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Control </w:t>
            </w:r>
            <w:r w:rsidRPr="00C46A4A">
              <w:rPr>
                <w:rFonts w:ascii="Times New Roman" w:eastAsia="Times New Roman" w:hAnsi="Times New Roman" w:cs="Times New Roman"/>
                <w:b/>
                <w:bCs/>
                <w:sz w:val="16"/>
                <w:szCs w:val="16"/>
              </w:rPr>
              <w:t>de los Movimientos Transfronterizos de los Desechos Tóxicos Peligrosos y su Eliminación</w:t>
            </w:r>
          </w:p>
        </w:tc>
        <w:tc>
          <w:tcPr>
            <w:tcW w:w="1098" w:type="pct"/>
            <w:gridSpan w:val="12"/>
          </w:tcPr>
          <w:p w:rsidR="00944551" w:rsidRPr="00C46A4A" w:rsidRDefault="00F80C23"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Prevenció</w:t>
            </w:r>
            <w:r w:rsidR="00944551">
              <w:rPr>
                <w:rFonts w:ascii="Times New Roman" w:hAnsi="Times New Roman" w:cs="Times New Roman"/>
                <w:b/>
                <w:sz w:val="16"/>
                <w:szCs w:val="16"/>
              </w:rPr>
              <w:t>n de la Contaminación</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1314/1998</w:t>
            </w:r>
          </w:p>
        </w:tc>
        <w:tc>
          <w:tcPr>
            <w:tcW w:w="1234" w:type="pct"/>
            <w:gridSpan w:val="5"/>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Convención sobre la Conservación de las Especies Migratorias de Animales Silvestres</w:t>
            </w:r>
          </w:p>
          <w:p w:rsidR="00F80C23" w:rsidRPr="00C46A4A" w:rsidRDefault="00F80C23" w:rsidP="002B1285">
            <w:pPr>
              <w:spacing w:before="120" w:line="264" w:lineRule="auto"/>
              <w:jc w:val="both"/>
              <w:rPr>
                <w:rFonts w:ascii="Times New Roman" w:eastAsia="Times New Roman" w:hAnsi="Times New Roman" w:cs="Times New Roman"/>
                <w:b/>
                <w:bCs/>
                <w:sz w:val="16"/>
                <w:szCs w:val="16"/>
              </w:rPr>
            </w:pP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0C31F6">
              <w:rPr>
                <w:rFonts w:ascii="Times New Roman" w:eastAsia="Times New Roman" w:hAnsi="Times New Roman" w:cs="Times New Roman"/>
                <w:b/>
                <w:bCs/>
                <w:sz w:val="16"/>
                <w:szCs w:val="16"/>
              </w:rPr>
              <w:t>Conservación de las Especies Migratorias de Animales Silvestres</w:t>
            </w:r>
          </w:p>
        </w:tc>
        <w:tc>
          <w:tcPr>
            <w:tcW w:w="1098" w:type="pct"/>
            <w:gridSpan w:val="12"/>
          </w:tcPr>
          <w:p w:rsidR="00944551" w:rsidRPr="00C46A4A" w:rsidRDefault="00944551"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Protección de Aves migratorias</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1447/1999</w:t>
            </w:r>
          </w:p>
        </w:tc>
        <w:tc>
          <w:tcPr>
            <w:tcW w:w="1234"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Protocolo de Kioto de la Convención Marco de las Naciones Unidas sobre el Cambio Climático</w:t>
            </w:r>
          </w:p>
        </w:tc>
        <w:tc>
          <w:tcPr>
            <w:tcW w:w="1335" w:type="pct"/>
            <w:gridSpan w:val="16"/>
          </w:tcPr>
          <w:p w:rsidR="00944551" w:rsidRPr="000C31F6" w:rsidRDefault="00944551" w:rsidP="000C31F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Pr="000C31F6">
              <w:rPr>
                <w:rFonts w:ascii="Times New Roman" w:eastAsia="Times New Roman" w:hAnsi="Times New Roman" w:cs="Times New Roman"/>
                <w:b/>
                <w:bCs/>
                <w:sz w:val="16"/>
                <w:szCs w:val="16"/>
              </w:rPr>
              <w:t>edu</w:t>
            </w:r>
            <w:r>
              <w:rPr>
                <w:rFonts w:ascii="Times New Roman" w:eastAsia="Times New Roman" w:hAnsi="Times New Roman" w:cs="Times New Roman"/>
                <w:b/>
                <w:bCs/>
                <w:sz w:val="16"/>
                <w:szCs w:val="16"/>
              </w:rPr>
              <w:t>cción de emisiones de GEI</w:t>
            </w:r>
            <w:r w:rsidRPr="000C31F6">
              <w:rPr>
                <w:rFonts w:ascii="Times New Roman" w:eastAsia="Times New Roman" w:hAnsi="Times New Roman" w:cs="Times New Roman"/>
                <w:b/>
                <w:bCs/>
                <w:sz w:val="16"/>
                <w:szCs w:val="16"/>
              </w:rPr>
              <w:t>.</w:t>
            </w:r>
          </w:p>
          <w:p w:rsidR="00944551" w:rsidRPr="000C31F6" w:rsidRDefault="00944551" w:rsidP="000C31F6">
            <w:pPr>
              <w:spacing w:before="120" w:line="264" w:lineRule="auto"/>
              <w:jc w:val="both"/>
              <w:rPr>
                <w:rFonts w:ascii="Times New Roman" w:eastAsia="Times New Roman" w:hAnsi="Times New Roman" w:cs="Times New Roman"/>
                <w:b/>
                <w:bCs/>
                <w:sz w:val="16"/>
                <w:szCs w:val="16"/>
              </w:rPr>
            </w:pPr>
            <w:r w:rsidRPr="000C31F6">
              <w:rPr>
                <w:rFonts w:ascii="Times New Roman" w:eastAsia="Times New Roman" w:hAnsi="Times New Roman" w:cs="Times New Roman"/>
                <w:b/>
                <w:bCs/>
                <w:sz w:val="16"/>
                <w:szCs w:val="16"/>
              </w:rPr>
              <w:t>Las políticas, acciones y mecanismos para cumplir con los objetivos de reducción.</w:t>
            </w:r>
          </w:p>
          <w:p w:rsidR="0027008F" w:rsidRPr="00C46A4A" w:rsidRDefault="00944551" w:rsidP="000C31F6">
            <w:pPr>
              <w:spacing w:before="120" w:line="264" w:lineRule="auto"/>
              <w:jc w:val="both"/>
              <w:rPr>
                <w:rFonts w:ascii="Times New Roman" w:eastAsia="Times New Roman" w:hAnsi="Times New Roman" w:cs="Times New Roman"/>
                <w:b/>
                <w:bCs/>
                <w:sz w:val="16"/>
                <w:szCs w:val="16"/>
              </w:rPr>
            </w:pPr>
            <w:r w:rsidRPr="000C31F6">
              <w:rPr>
                <w:rFonts w:ascii="Times New Roman" w:eastAsia="Times New Roman" w:hAnsi="Times New Roman" w:cs="Times New Roman"/>
                <w:b/>
                <w:bCs/>
                <w:sz w:val="16"/>
                <w:szCs w:val="16"/>
              </w:rPr>
              <w:t>La participación de los países en vías de desarrollo en los objetivos de reducción</w:t>
            </w:r>
          </w:p>
        </w:tc>
        <w:tc>
          <w:tcPr>
            <w:tcW w:w="1098" w:type="pct"/>
            <w:gridSpan w:val="12"/>
          </w:tcPr>
          <w:p w:rsidR="00944551" w:rsidRDefault="00944551" w:rsidP="002B1285">
            <w:pPr>
              <w:spacing w:before="120" w:line="264" w:lineRule="auto"/>
              <w:jc w:val="both"/>
              <w:rPr>
                <w:rFonts w:ascii="Times New Roman" w:hAnsi="Times New Roman" w:cs="Times New Roman"/>
                <w:b/>
                <w:sz w:val="16"/>
                <w:szCs w:val="16"/>
              </w:rPr>
            </w:pPr>
          </w:p>
          <w:p w:rsidR="00944551" w:rsidRPr="00F80C23" w:rsidRDefault="00944551" w:rsidP="00F80C23">
            <w:pPr>
              <w:rPr>
                <w:rFonts w:ascii="Times New Roman" w:hAnsi="Times New Roman" w:cs="Times New Roman"/>
                <w:b/>
                <w:sz w:val="16"/>
                <w:szCs w:val="16"/>
              </w:rPr>
            </w:pPr>
            <w:r w:rsidRPr="00F80C23">
              <w:rPr>
                <w:rFonts w:ascii="Times New Roman" w:hAnsi="Times New Roman" w:cs="Times New Roman"/>
                <w:b/>
                <w:sz w:val="16"/>
                <w:szCs w:val="16"/>
              </w:rPr>
              <w:t>Camb</w:t>
            </w:r>
            <w:r w:rsidR="002557F4">
              <w:rPr>
                <w:rFonts w:ascii="Times New Roman" w:hAnsi="Times New Roman" w:cs="Times New Roman"/>
                <w:b/>
                <w:sz w:val="16"/>
                <w:szCs w:val="16"/>
              </w:rPr>
              <w:t>io C</w:t>
            </w:r>
            <w:r w:rsidRPr="00F80C23">
              <w:rPr>
                <w:rFonts w:ascii="Times New Roman" w:hAnsi="Times New Roman" w:cs="Times New Roman"/>
                <w:b/>
                <w:sz w:val="16"/>
                <w:szCs w:val="16"/>
              </w:rPr>
              <w:t>limático</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1507/1999</w:t>
            </w:r>
          </w:p>
        </w:tc>
        <w:tc>
          <w:tcPr>
            <w:tcW w:w="1234"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las Enmiendas del Protocolo de Montreal Relativo a las Sustancias que Agotan la Capa de Ozono</w:t>
            </w: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Enmiendas al Protocolo de Montreal</w:t>
            </w:r>
          </w:p>
        </w:tc>
        <w:tc>
          <w:tcPr>
            <w:tcW w:w="1098" w:type="pct"/>
            <w:gridSpan w:val="12"/>
          </w:tcPr>
          <w:p w:rsidR="00944551" w:rsidRDefault="00944551"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Gestión integral del aire y de la Atmósfera</w:t>
            </w:r>
          </w:p>
          <w:p w:rsidR="00944551" w:rsidRPr="00C46A4A" w:rsidRDefault="00944551"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Protección de la Capa de Ozono</w:t>
            </w:r>
          </w:p>
        </w:tc>
      </w:tr>
      <w:tr w:rsidR="0061569B"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2333/2004</w:t>
            </w:r>
          </w:p>
        </w:tc>
        <w:tc>
          <w:tcPr>
            <w:tcW w:w="1234"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Convenio de Estocolmo sobre Contaminantes Orgánicos Persistentes</w:t>
            </w: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Contaminantes orgánicos persistentes</w:t>
            </w:r>
          </w:p>
        </w:tc>
        <w:tc>
          <w:tcPr>
            <w:tcW w:w="1098" w:type="pct"/>
            <w:gridSpan w:val="12"/>
          </w:tcPr>
          <w:p w:rsidR="00944551" w:rsidRPr="00C46A4A" w:rsidRDefault="00944551"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Prevención de la Contaminación</w:t>
            </w:r>
          </w:p>
        </w:tc>
      </w:tr>
      <w:tr w:rsidR="0061569B" w:rsidRPr="00C46A4A" w:rsidTr="00E35B6A">
        <w:trPr>
          <w:gridAfter w:val="1"/>
          <w:wAfter w:w="5" w:type="pct"/>
          <w:trHeight w:val="953"/>
        </w:trPr>
        <w:tc>
          <w:tcPr>
            <w:tcW w:w="763" w:type="pct"/>
            <w:gridSpan w:val="2"/>
          </w:tcPr>
          <w:p w:rsidR="00944551" w:rsidRPr="00C46A4A" w:rsidRDefault="00944551" w:rsidP="00EC3D8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EC3D8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2889/2006</w:t>
            </w:r>
          </w:p>
        </w:tc>
        <w:tc>
          <w:tcPr>
            <w:tcW w:w="1234" w:type="pct"/>
            <w:gridSpan w:val="5"/>
          </w:tcPr>
          <w:p w:rsidR="00944551" w:rsidRPr="00C46A4A" w:rsidRDefault="00944551" w:rsidP="00EC3D8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Enmienda del Protocolo de Montreal relativo a las Sustancias que Agotan la Capa de Ozono</w:t>
            </w:r>
          </w:p>
        </w:tc>
        <w:tc>
          <w:tcPr>
            <w:tcW w:w="1335"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A5208F">
              <w:rPr>
                <w:rFonts w:ascii="Times New Roman" w:eastAsia="Times New Roman" w:hAnsi="Times New Roman" w:cs="Times New Roman"/>
                <w:b/>
                <w:bCs/>
                <w:sz w:val="16"/>
                <w:szCs w:val="16"/>
              </w:rPr>
              <w:t>relativo a las Sustancias que Agotan la Capa de Ozono</w:t>
            </w:r>
          </w:p>
        </w:tc>
        <w:tc>
          <w:tcPr>
            <w:tcW w:w="1098" w:type="pct"/>
            <w:gridSpan w:val="12"/>
          </w:tcPr>
          <w:p w:rsidR="00944551" w:rsidRPr="001A1475" w:rsidRDefault="00944551" w:rsidP="001A1475">
            <w:pPr>
              <w:spacing w:before="120" w:line="264" w:lineRule="auto"/>
              <w:jc w:val="both"/>
              <w:rPr>
                <w:rFonts w:ascii="Times New Roman" w:hAnsi="Times New Roman" w:cs="Times New Roman"/>
                <w:b/>
                <w:sz w:val="16"/>
                <w:szCs w:val="16"/>
              </w:rPr>
            </w:pPr>
            <w:r w:rsidRPr="001A1475">
              <w:rPr>
                <w:rFonts w:ascii="Times New Roman" w:hAnsi="Times New Roman" w:cs="Times New Roman"/>
                <w:b/>
                <w:sz w:val="16"/>
                <w:szCs w:val="16"/>
              </w:rPr>
              <w:t>Gestión integral del aire y de la Atmósfera</w:t>
            </w:r>
            <w:r>
              <w:rPr>
                <w:rFonts w:ascii="Times New Roman" w:hAnsi="Times New Roman" w:cs="Times New Roman"/>
                <w:b/>
                <w:sz w:val="16"/>
                <w:szCs w:val="16"/>
              </w:rPr>
              <w:t xml:space="preserve">. Protección de la C </w:t>
            </w:r>
            <w:proofErr w:type="spellStart"/>
            <w:r>
              <w:rPr>
                <w:rFonts w:ascii="Times New Roman" w:hAnsi="Times New Roman" w:cs="Times New Roman"/>
                <w:b/>
                <w:sz w:val="16"/>
                <w:szCs w:val="16"/>
              </w:rPr>
              <w:t>apa</w:t>
            </w:r>
            <w:proofErr w:type="spellEnd"/>
            <w:r>
              <w:rPr>
                <w:rFonts w:ascii="Times New Roman" w:hAnsi="Times New Roman" w:cs="Times New Roman"/>
                <w:b/>
                <w:sz w:val="16"/>
                <w:szCs w:val="16"/>
              </w:rPr>
              <w:t xml:space="preserve"> de Ozono</w:t>
            </w:r>
          </w:p>
          <w:p w:rsidR="00944551" w:rsidRPr="00C46A4A" w:rsidRDefault="00944551" w:rsidP="002B1285">
            <w:pPr>
              <w:spacing w:before="120" w:line="264" w:lineRule="auto"/>
              <w:jc w:val="both"/>
              <w:rPr>
                <w:rFonts w:ascii="Times New Roman" w:hAnsi="Times New Roman" w:cs="Times New Roman"/>
                <w:b/>
                <w:sz w:val="16"/>
                <w:szCs w:val="16"/>
              </w:rPr>
            </w:pPr>
          </w:p>
        </w:tc>
      </w:tr>
      <w:tr w:rsidR="00944551" w:rsidRPr="00C46A4A" w:rsidTr="00E35B6A">
        <w:trPr>
          <w:gridAfter w:val="1"/>
          <w:wAfter w:w="5" w:type="pct"/>
          <w:trHeight w:val="516"/>
        </w:trPr>
        <w:tc>
          <w:tcPr>
            <w:tcW w:w="4995" w:type="pct"/>
            <w:gridSpan w:val="39"/>
            <w:shd w:val="clear" w:color="auto" w:fill="92D050"/>
          </w:tcPr>
          <w:p w:rsidR="00944551" w:rsidRPr="0027008F" w:rsidRDefault="00944551" w:rsidP="002B1285">
            <w:pPr>
              <w:spacing w:before="120" w:line="264" w:lineRule="auto"/>
              <w:jc w:val="both"/>
              <w:rPr>
                <w:rFonts w:ascii="Times New Roman" w:eastAsia="Times New Roman" w:hAnsi="Times New Roman" w:cs="Times New Roman"/>
                <w:b/>
                <w:bCs/>
                <w:sz w:val="28"/>
                <w:szCs w:val="28"/>
              </w:rPr>
            </w:pPr>
            <w:r w:rsidRPr="0027008F">
              <w:rPr>
                <w:rFonts w:ascii="Times New Roman" w:eastAsia="Times New Roman" w:hAnsi="Times New Roman" w:cs="Times New Roman"/>
                <w:b/>
                <w:bCs/>
                <w:sz w:val="28"/>
                <w:szCs w:val="28"/>
              </w:rPr>
              <w:t>NORMATIVAS MISIONALES  APLICADAS POR LAS DIRECCIONES TEMATICAS</w:t>
            </w:r>
          </w:p>
        </w:tc>
      </w:tr>
      <w:tr w:rsidR="00944551" w:rsidRPr="00C46A4A" w:rsidTr="00E35B6A">
        <w:trPr>
          <w:gridAfter w:val="1"/>
          <w:wAfter w:w="5" w:type="pct"/>
          <w:trHeight w:val="433"/>
        </w:trPr>
        <w:tc>
          <w:tcPr>
            <w:tcW w:w="4995" w:type="pct"/>
            <w:gridSpan w:val="39"/>
            <w:shd w:val="clear" w:color="auto" w:fill="92CDDC" w:themeFill="accent5" w:themeFillTint="99"/>
          </w:tcPr>
          <w:p w:rsidR="00944551" w:rsidRPr="00C24A31" w:rsidRDefault="00944551" w:rsidP="002B1285">
            <w:pPr>
              <w:spacing w:before="120" w:line="264" w:lineRule="auto"/>
              <w:jc w:val="both"/>
              <w:rPr>
                <w:rFonts w:ascii="Times New Roman" w:hAnsi="Times New Roman" w:cs="Times New Roman"/>
                <w:b/>
                <w:sz w:val="24"/>
                <w:szCs w:val="24"/>
              </w:rPr>
            </w:pPr>
            <w:r w:rsidRPr="00C24A31">
              <w:rPr>
                <w:rFonts w:ascii="Times New Roman" w:hAnsi="Times New Roman" w:cs="Times New Roman"/>
                <w:b/>
                <w:sz w:val="24"/>
                <w:szCs w:val="24"/>
              </w:rPr>
              <w:t>DIRECCION GENERAL DE PROTECCION Y CONSERVACION DE LOS RECURSOS HIDRICOS</w:t>
            </w:r>
          </w:p>
        </w:tc>
      </w:tr>
      <w:tr w:rsidR="0027008F" w:rsidRPr="00C46A4A" w:rsidTr="00E35B6A">
        <w:trPr>
          <w:gridAfter w:val="1"/>
          <w:wAfter w:w="5" w:type="pct"/>
          <w:trHeight w:val="953"/>
        </w:trPr>
        <w:tc>
          <w:tcPr>
            <w:tcW w:w="763" w:type="pct"/>
            <w:gridSpan w:val="2"/>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232/1993</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Ajuste Complementario al Acuerdo de Cooperación Técnica en Materia de Mediciones de la Calidad del Agua, suscrito entre el Gobierno de la República del Paraguay y el Gobierno de la República Federativa del Brasil</w:t>
            </w: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Cooperación técnica en materia de Mediciones de calidad del Agua</w:t>
            </w:r>
          </w:p>
        </w:tc>
        <w:tc>
          <w:tcPr>
            <w:tcW w:w="1351" w:type="pct"/>
            <w:gridSpan w:val="1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Relaciones Internacionales</w:t>
            </w:r>
          </w:p>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Mediciones de la Calidad del Agua</w:t>
            </w:r>
          </w:p>
        </w:tc>
      </w:tr>
      <w:tr w:rsidR="0027008F" w:rsidRPr="00C46A4A" w:rsidTr="00E35B6A">
        <w:trPr>
          <w:gridAfter w:val="1"/>
          <w:wAfter w:w="5" w:type="pct"/>
          <w:trHeight w:val="953"/>
        </w:trPr>
        <w:tc>
          <w:tcPr>
            <w:tcW w:w="763" w:type="pct"/>
            <w:gridSpan w:val="2"/>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 350/1994</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“Que Aprueba la Convención Relativa a los Humedales de Importancia Internacional, especialmente como Hábitat de Aves Acuáticas”</w:t>
            </w:r>
          </w:p>
        </w:tc>
        <w:tc>
          <w:tcPr>
            <w:tcW w:w="1028" w:type="pct"/>
            <w:gridSpan w:val="11"/>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Protección y Conserva</w:t>
            </w:r>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ción</w:t>
            </w:r>
            <w:proofErr w:type="spellEnd"/>
            <w:r w:rsidRPr="00C46A4A">
              <w:rPr>
                <w:rFonts w:ascii="Times New Roman" w:eastAsia="Times New Roman" w:hAnsi="Times New Roman" w:cs="Times New Roman"/>
                <w:b/>
                <w:bCs/>
                <w:sz w:val="16"/>
                <w:szCs w:val="16"/>
              </w:rPr>
              <w:t xml:space="preserve"> de Humedales de importancia </w:t>
            </w:r>
            <w:proofErr w:type="spellStart"/>
            <w:r w:rsidRPr="00C46A4A">
              <w:rPr>
                <w:rFonts w:ascii="Times New Roman" w:eastAsia="Times New Roman" w:hAnsi="Times New Roman" w:cs="Times New Roman"/>
                <w:b/>
                <w:bCs/>
                <w:sz w:val="16"/>
                <w:szCs w:val="16"/>
              </w:rPr>
              <w:t>Internacio</w:t>
            </w:r>
            <w:proofErr w:type="spellEnd"/>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nal</w:t>
            </w:r>
            <w:proofErr w:type="spellEnd"/>
            <w:r>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Incorporación de Humedales en la lista</w:t>
            </w:r>
          </w:p>
        </w:tc>
        <w:tc>
          <w:tcPr>
            <w:tcW w:w="1351" w:type="pct"/>
            <w:gridSpan w:val="16"/>
          </w:tcPr>
          <w:p w:rsidR="00944551" w:rsidRPr="00C46A4A" w:rsidRDefault="00944551"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Relaciones Internacionales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3239/07</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los Recursos Hídricos Del Paraguay</w:t>
            </w:r>
          </w:p>
        </w:tc>
        <w:tc>
          <w:tcPr>
            <w:tcW w:w="1028" w:type="pct"/>
            <w:gridSpan w:val="11"/>
          </w:tcPr>
          <w:p w:rsidR="00944551" w:rsidRPr="00C46A4A" w:rsidRDefault="00944551" w:rsidP="00B3765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Derecho de uso y aprovechamiento de los recursos hídricos</w:t>
            </w:r>
          </w:p>
          <w:p w:rsidR="00944551" w:rsidRPr="00C46A4A" w:rsidRDefault="00944551" w:rsidP="00B3765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las restricciones</w:t>
            </w:r>
          </w:p>
          <w:p w:rsidR="00944551" w:rsidRPr="00C46A4A" w:rsidRDefault="00944551" w:rsidP="00B3765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Del régimen legal ambiental de los ref. Hídricos,</w:t>
            </w:r>
            <w:r w:rsidR="00F67B38">
              <w:rPr>
                <w:rFonts w:ascii="Times New Roman" w:eastAsia="Times New Roman" w:hAnsi="Times New Roman" w:cs="Times New Roman"/>
                <w:b/>
                <w:bCs/>
                <w:sz w:val="16"/>
                <w:szCs w:val="16"/>
              </w:rPr>
              <w:t xml:space="preserve"> Conserva</w:t>
            </w:r>
            <w:r w:rsidRPr="00C46A4A">
              <w:rPr>
                <w:rFonts w:ascii="Times New Roman" w:eastAsia="Times New Roman" w:hAnsi="Times New Roman" w:cs="Times New Roman"/>
                <w:b/>
                <w:bCs/>
                <w:sz w:val="16"/>
                <w:szCs w:val="16"/>
              </w:rPr>
              <w:t>ción y manejo de humedales, Permisos y concesiones</w:t>
            </w:r>
          </w:p>
          <w:p w:rsidR="00944551" w:rsidRPr="00C46A4A" w:rsidRDefault="00944551" w:rsidP="00B3765B">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Infracciones y sanciones</w:t>
            </w:r>
          </w:p>
        </w:tc>
        <w:tc>
          <w:tcPr>
            <w:tcW w:w="1351" w:type="pct"/>
            <w:gridSpan w:val="16"/>
          </w:tcPr>
          <w:p w:rsidR="00944551" w:rsidRPr="00C46A4A" w:rsidRDefault="00944551" w:rsidP="00B3765B">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A todo los </w:t>
            </w:r>
            <w:proofErr w:type="spellStart"/>
            <w:r w:rsidRPr="00C46A4A">
              <w:rPr>
                <w:rFonts w:ascii="Times New Roman" w:hAnsi="Times New Roman" w:cs="Times New Roman"/>
                <w:b/>
                <w:sz w:val="16"/>
                <w:szCs w:val="16"/>
              </w:rPr>
              <w:t>Macroprocesos</w:t>
            </w:r>
            <w:proofErr w:type="spellEnd"/>
            <w:r w:rsidRPr="00C46A4A">
              <w:rPr>
                <w:rFonts w:ascii="Times New Roman" w:hAnsi="Times New Roman" w:cs="Times New Roman"/>
                <w:b/>
                <w:sz w:val="16"/>
                <w:szCs w:val="16"/>
              </w:rPr>
              <w:t>, procesos y subprocesos de Recursos Hídricos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4241</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restablecimiento de bosques protectores</w:t>
            </w:r>
          </w:p>
        </w:tc>
        <w:tc>
          <w:tcPr>
            <w:tcW w:w="1028" w:type="pct"/>
            <w:gridSpan w:val="11"/>
          </w:tcPr>
          <w:p w:rsidR="00944551" w:rsidRDefault="00944551" w:rsidP="007F273B">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Establece como autoridad de Aplicación, a INFONA, MADES, Municipios y </w:t>
            </w:r>
            <w:proofErr w:type="spellStart"/>
            <w:r w:rsidRPr="00C46A4A">
              <w:rPr>
                <w:rFonts w:ascii="Times New Roman" w:eastAsia="Times New Roman" w:hAnsi="Times New Roman" w:cs="Times New Roman"/>
                <w:b/>
                <w:bCs/>
                <w:sz w:val="16"/>
                <w:szCs w:val="16"/>
              </w:rPr>
              <w:t>Goberna</w:t>
            </w:r>
            <w:proofErr w:type="spellEnd"/>
            <w:r>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ciones</w:t>
            </w:r>
            <w:proofErr w:type="spellEnd"/>
            <w:r w:rsidRPr="00C46A4A">
              <w:rPr>
                <w:rFonts w:ascii="Times New Roman" w:eastAsia="Times New Roman" w:hAnsi="Times New Roman" w:cs="Times New Roman"/>
                <w:b/>
                <w:bCs/>
                <w:sz w:val="16"/>
                <w:szCs w:val="16"/>
              </w:rPr>
              <w:t>. Declara obliga</w:t>
            </w:r>
            <w:r>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torio el restablecimiento de Bosque</w:t>
            </w:r>
            <w:r w:rsidR="00F67B38">
              <w:rPr>
                <w:rFonts w:ascii="Times New Roman" w:eastAsia="Times New Roman" w:hAnsi="Times New Roman" w:cs="Times New Roman"/>
                <w:b/>
                <w:bCs/>
                <w:sz w:val="16"/>
                <w:szCs w:val="16"/>
              </w:rPr>
              <w:t>s Protecto</w:t>
            </w:r>
            <w:r>
              <w:rPr>
                <w:rFonts w:ascii="Times New Roman" w:eastAsia="Times New Roman" w:hAnsi="Times New Roman" w:cs="Times New Roman"/>
                <w:b/>
                <w:bCs/>
                <w:sz w:val="16"/>
                <w:szCs w:val="16"/>
              </w:rPr>
              <w:t>res de causes hídri</w:t>
            </w:r>
            <w:r w:rsidRPr="00C46A4A">
              <w:rPr>
                <w:rFonts w:ascii="Times New Roman" w:eastAsia="Times New Roman" w:hAnsi="Times New Roman" w:cs="Times New Roman"/>
                <w:b/>
                <w:bCs/>
                <w:sz w:val="16"/>
                <w:szCs w:val="16"/>
              </w:rPr>
              <w:t>cos. Determina que el ancho del bosque protector estará relacionado con el ancho del recu</w:t>
            </w:r>
            <w:r w:rsidR="00F67B38">
              <w:rPr>
                <w:rFonts w:ascii="Times New Roman" w:eastAsia="Times New Roman" w:hAnsi="Times New Roman" w:cs="Times New Roman"/>
                <w:b/>
                <w:bCs/>
                <w:sz w:val="16"/>
                <w:szCs w:val="16"/>
              </w:rPr>
              <w:t>rso Hídrico.</w:t>
            </w:r>
          </w:p>
          <w:p w:rsidR="00F67B38" w:rsidRPr="00C46A4A" w:rsidRDefault="00F67B38" w:rsidP="007F273B">
            <w:pPr>
              <w:spacing w:before="120" w:line="264" w:lineRule="auto"/>
              <w:jc w:val="both"/>
              <w:rPr>
                <w:rFonts w:ascii="Times New Roman" w:eastAsia="Times New Roman" w:hAnsi="Times New Roman" w:cs="Times New Roman"/>
                <w:b/>
                <w:bCs/>
                <w:sz w:val="16"/>
                <w:szCs w:val="16"/>
              </w:rPr>
            </w:pP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Protección, Conservación y restablecimiento de bosques protectores</w:t>
            </w:r>
          </w:p>
        </w:tc>
      </w:tr>
      <w:tr w:rsidR="0027008F" w:rsidRPr="00C46A4A" w:rsidTr="00E35B6A">
        <w:trPr>
          <w:gridAfter w:val="1"/>
          <w:wAfter w:w="5" w:type="pct"/>
          <w:trHeight w:val="953"/>
        </w:trPr>
        <w:tc>
          <w:tcPr>
            <w:tcW w:w="763" w:type="pct"/>
            <w:gridSpan w:val="2"/>
          </w:tcPr>
          <w:p w:rsidR="00944551" w:rsidRPr="00F67B38" w:rsidRDefault="00944551" w:rsidP="002B1285">
            <w:pPr>
              <w:spacing w:before="120" w:line="264" w:lineRule="auto"/>
              <w:jc w:val="both"/>
              <w:rPr>
                <w:rFonts w:ascii="Times New Roman" w:eastAsia="Times New Roman" w:hAnsi="Times New Roman" w:cs="Times New Roman"/>
                <w:b/>
                <w:bCs/>
                <w:sz w:val="16"/>
                <w:szCs w:val="16"/>
              </w:rPr>
            </w:pPr>
            <w:r w:rsidRPr="00F67B38">
              <w:rPr>
                <w:rFonts w:ascii="Times New Roman" w:eastAsia="Times New Roman" w:hAnsi="Times New Roman" w:cs="Times New Roman"/>
                <w:b/>
                <w:bCs/>
                <w:sz w:val="16"/>
                <w:szCs w:val="16"/>
              </w:rPr>
              <w:lastRenderedPageBreak/>
              <w:t xml:space="preserve">Ley </w:t>
            </w:r>
          </w:p>
        </w:tc>
        <w:tc>
          <w:tcPr>
            <w:tcW w:w="565" w:type="pct"/>
            <w:gridSpan w:val="4"/>
          </w:tcPr>
          <w:p w:rsidR="00944551" w:rsidRPr="00F67B38" w:rsidRDefault="00944551" w:rsidP="002B1285">
            <w:pPr>
              <w:spacing w:before="120" w:line="264" w:lineRule="auto"/>
              <w:jc w:val="both"/>
              <w:rPr>
                <w:rFonts w:ascii="Times New Roman" w:eastAsia="Times New Roman" w:hAnsi="Times New Roman" w:cs="Times New Roman"/>
                <w:b/>
                <w:bCs/>
                <w:sz w:val="16"/>
                <w:szCs w:val="16"/>
              </w:rPr>
            </w:pPr>
            <w:r w:rsidRPr="00F67B38">
              <w:rPr>
                <w:rFonts w:ascii="Times New Roman" w:eastAsia="Times New Roman" w:hAnsi="Times New Roman" w:cs="Times New Roman"/>
                <w:b/>
                <w:bCs/>
                <w:sz w:val="16"/>
                <w:szCs w:val="16"/>
              </w:rPr>
              <w:t>5507</w:t>
            </w:r>
          </w:p>
        </w:tc>
        <w:tc>
          <w:tcPr>
            <w:tcW w:w="1288" w:type="pct"/>
            <w:gridSpan w:val="6"/>
          </w:tcPr>
          <w:p w:rsidR="00944551" w:rsidRPr="00F67B38" w:rsidRDefault="00944551" w:rsidP="002B1285">
            <w:pPr>
              <w:spacing w:before="120" w:line="264" w:lineRule="auto"/>
              <w:jc w:val="both"/>
              <w:rPr>
                <w:rFonts w:ascii="Times New Roman" w:eastAsia="Times New Roman" w:hAnsi="Times New Roman" w:cs="Times New Roman"/>
                <w:b/>
                <w:bCs/>
                <w:sz w:val="16"/>
                <w:szCs w:val="16"/>
              </w:rPr>
            </w:pPr>
            <w:r w:rsidRPr="00F67B38">
              <w:rPr>
                <w:rFonts w:ascii="Times New Roman" w:eastAsia="Times New Roman" w:hAnsi="Times New Roman" w:cs="Times New Roman"/>
                <w:b/>
                <w:bCs/>
                <w:sz w:val="16"/>
                <w:szCs w:val="16"/>
              </w:rPr>
              <w:t>Que suspende temporalmente la instalación de nuevos emprendimientos agrícolas que impliquen la extracción de a</w:t>
            </w:r>
            <w:r w:rsidR="00F67B38">
              <w:rPr>
                <w:rFonts w:ascii="Times New Roman" w:eastAsia="Times New Roman" w:hAnsi="Times New Roman" w:cs="Times New Roman"/>
                <w:b/>
                <w:bCs/>
                <w:sz w:val="16"/>
                <w:szCs w:val="16"/>
              </w:rPr>
              <w:t xml:space="preserve">gua para riego desde el rio </w:t>
            </w:r>
            <w:proofErr w:type="spellStart"/>
            <w:r w:rsidR="00F67B38">
              <w:rPr>
                <w:rFonts w:ascii="Times New Roman" w:eastAsia="Times New Roman" w:hAnsi="Times New Roman" w:cs="Times New Roman"/>
                <w:b/>
                <w:bCs/>
                <w:sz w:val="16"/>
                <w:szCs w:val="16"/>
              </w:rPr>
              <w:t>Tebi</w:t>
            </w:r>
            <w:r w:rsidRPr="00F67B38">
              <w:rPr>
                <w:rFonts w:ascii="Times New Roman" w:eastAsia="Times New Roman" w:hAnsi="Times New Roman" w:cs="Times New Roman"/>
                <w:b/>
                <w:bCs/>
                <w:sz w:val="16"/>
                <w:szCs w:val="16"/>
              </w:rPr>
              <w:t>cuary</w:t>
            </w:r>
            <w:proofErr w:type="spellEnd"/>
          </w:p>
        </w:tc>
        <w:tc>
          <w:tcPr>
            <w:tcW w:w="1028" w:type="pct"/>
            <w:gridSpan w:val="11"/>
          </w:tcPr>
          <w:p w:rsidR="00944551" w:rsidRPr="00F67B38" w:rsidRDefault="00944551" w:rsidP="00A51600">
            <w:pPr>
              <w:tabs>
                <w:tab w:val="left" w:pos="645"/>
              </w:tabs>
              <w:spacing w:before="120" w:line="264" w:lineRule="auto"/>
              <w:jc w:val="both"/>
              <w:rPr>
                <w:rFonts w:ascii="Times New Roman" w:hAnsi="Times New Roman" w:cs="Times New Roman"/>
                <w:b/>
                <w:bCs/>
                <w:sz w:val="16"/>
                <w:szCs w:val="16"/>
                <w:lang w:val="es-ES"/>
              </w:rPr>
            </w:pPr>
            <w:r w:rsidRPr="00F67B38">
              <w:rPr>
                <w:rFonts w:ascii="Times New Roman" w:hAnsi="Times New Roman" w:cs="Times New Roman"/>
                <w:b/>
                <w:bCs/>
                <w:sz w:val="16"/>
                <w:szCs w:val="16"/>
                <w:lang w:val="es-ES"/>
              </w:rPr>
              <w:t>Suspende temporalmente la instalación de nuevos emprendimientos agrícolas que impliquen extracción de agua para uso agrícola</w:t>
            </w:r>
          </w:p>
        </w:tc>
        <w:tc>
          <w:tcPr>
            <w:tcW w:w="1351" w:type="pct"/>
            <w:gridSpan w:val="16"/>
          </w:tcPr>
          <w:p w:rsidR="00944551" w:rsidRPr="00F67B38" w:rsidRDefault="00F67B38"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Gestió</w:t>
            </w:r>
            <w:r w:rsidR="00944551" w:rsidRPr="00F67B38">
              <w:rPr>
                <w:rFonts w:ascii="Times New Roman" w:eastAsia="Times New Roman" w:hAnsi="Times New Roman" w:cs="Times New Roman"/>
                <w:b/>
                <w:bCs/>
                <w:sz w:val="16"/>
                <w:szCs w:val="16"/>
              </w:rPr>
              <w:t>n de la oferta y la demanda</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9824/2012</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w:t>
            </w:r>
            <w:r w:rsidR="00C16E51">
              <w:rPr>
                <w:rFonts w:ascii="Times New Roman" w:eastAsia="Times New Roman" w:hAnsi="Times New Roman" w:cs="Times New Roman"/>
                <w:b/>
                <w:bCs/>
                <w:sz w:val="16"/>
                <w:szCs w:val="16"/>
              </w:rPr>
              <w:t>lamenta la Ley Nº 4241/10 “De r</w:t>
            </w:r>
            <w:r w:rsidRPr="00C46A4A">
              <w:rPr>
                <w:rFonts w:ascii="Times New Roman" w:eastAsia="Times New Roman" w:hAnsi="Times New Roman" w:cs="Times New Roman"/>
                <w:b/>
                <w:bCs/>
                <w:sz w:val="16"/>
                <w:szCs w:val="16"/>
              </w:rPr>
              <w:t>establecimiento de Bosques  Protectores de Cauces Hídricos dentro del Territorio Nacional”.</w:t>
            </w:r>
          </w:p>
        </w:tc>
        <w:tc>
          <w:tcPr>
            <w:tcW w:w="1028" w:type="pct"/>
            <w:gridSpan w:val="11"/>
          </w:tcPr>
          <w:p w:rsidR="00944551" w:rsidRPr="00C46A4A" w:rsidRDefault="00944551" w:rsidP="00A51600">
            <w:pPr>
              <w:tabs>
                <w:tab w:val="left" w:pos="645"/>
              </w:tabs>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Declara obligatorio el</w:t>
            </w:r>
            <w:r w:rsidR="00F67B38">
              <w:rPr>
                <w:rFonts w:ascii="Times New Roman" w:eastAsia="Times New Roman" w:hAnsi="Times New Roman" w:cs="Times New Roman"/>
                <w:b/>
                <w:bCs/>
                <w:sz w:val="16"/>
                <w:szCs w:val="16"/>
              </w:rPr>
              <w:t xml:space="preserve"> restablecimiento de Bosques Pr</w:t>
            </w:r>
            <w:r w:rsidRPr="00C46A4A">
              <w:rPr>
                <w:rFonts w:ascii="Times New Roman" w:eastAsia="Times New Roman" w:hAnsi="Times New Roman" w:cs="Times New Roman"/>
                <w:b/>
                <w:bCs/>
                <w:sz w:val="16"/>
                <w:szCs w:val="16"/>
              </w:rPr>
              <w:t>otectores de causes hídricos. Determina la escala del ancho que debe tener de acuerdo al ancho del Recurso Hídrico y los pasos a seguir para hacerlo</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Protec</w:t>
            </w:r>
            <w:r w:rsidR="00F67B38">
              <w:rPr>
                <w:rFonts w:ascii="Times New Roman" w:eastAsia="Times New Roman" w:hAnsi="Times New Roman" w:cs="Times New Roman"/>
                <w:b/>
                <w:bCs/>
                <w:sz w:val="16"/>
                <w:szCs w:val="16"/>
              </w:rPr>
              <w:t>ción y Conservació</w:t>
            </w:r>
            <w:r w:rsidRPr="00C46A4A">
              <w:rPr>
                <w:rFonts w:ascii="Times New Roman" w:eastAsia="Times New Roman" w:hAnsi="Times New Roman" w:cs="Times New Roman"/>
                <w:b/>
                <w:bCs/>
                <w:sz w:val="16"/>
                <w:szCs w:val="16"/>
              </w:rPr>
              <w:t>n de los Bienes naturales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Resolución</w:t>
            </w:r>
          </w:p>
        </w:tc>
        <w:tc>
          <w:tcPr>
            <w:tcW w:w="56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2194</w:t>
            </w:r>
          </w:p>
        </w:tc>
        <w:tc>
          <w:tcPr>
            <w:tcW w:w="1288"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 el Registro Nacional de Recursos Hídricos, los procedimientos para la inscripción en el mismo y para el otorgamiento del certific</w:t>
            </w:r>
            <w:r w:rsidR="00C16E51">
              <w:rPr>
                <w:rFonts w:ascii="Times New Roman" w:hAnsi="Times New Roman" w:cs="Times New Roman"/>
                <w:b/>
                <w:sz w:val="16"/>
                <w:szCs w:val="16"/>
              </w:rPr>
              <w:t>ado de disponibilidad de Rec. Hí</w:t>
            </w:r>
            <w:r w:rsidRPr="00C46A4A">
              <w:rPr>
                <w:rFonts w:ascii="Times New Roman" w:hAnsi="Times New Roman" w:cs="Times New Roman"/>
                <w:b/>
                <w:sz w:val="16"/>
                <w:szCs w:val="16"/>
              </w:rPr>
              <w:t>dricos</w:t>
            </w: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reglamenta el Registro Nacional de recursos Hídricos, aprueba formularios</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Inventario de usos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222/2002</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el Padrón de Calidad de Aguas en el Territorio Nacional</w:t>
            </w: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Clasifica las aguas según su uso  y Determina los parámetros de calidad que deben tener las aguas de acuerdo a su clasificación determinando los niveles máximos permitidos de sustancias potencialmente perjudiciales</w:t>
            </w:r>
          </w:p>
        </w:tc>
        <w:tc>
          <w:tcPr>
            <w:tcW w:w="1351" w:type="pct"/>
            <w:gridSpan w:val="16"/>
          </w:tcPr>
          <w:p w:rsidR="00944551" w:rsidRPr="00C46A4A" w:rsidRDefault="00C16E51" w:rsidP="00ED062C">
            <w:pPr>
              <w:spacing w:before="120" w:line="264"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Gestió</w:t>
            </w:r>
            <w:r w:rsidR="00944551" w:rsidRPr="00C46A4A">
              <w:rPr>
                <w:rFonts w:ascii="Times New Roman" w:eastAsia="Times New Roman" w:hAnsi="Times New Roman" w:cs="Times New Roman"/>
                <w:b/>
                <w:bCs/>
                <w:sz w:val="16"/>
                <w:szCs w:val="16"/>
              </w:rPr>
              <w:t>n de la Calidad</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404/04</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“Por la cual se establece la obligatoriedad de presentar Estudios Ambientales por Cuencas y Microcuencas y se establecen los Términos Oficiales de Referencia para su presentación”</w:t>
            </w:r>
          </w:p>
        </w:tc>
        <w:tc>
          <w:tcPr>
            <w:tcW w:w="1028" w:type="pct"/>
            <w:gridSpan w:val="11"/>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En el marco de la ley 294, establece la Obligatoriedad de que los Estudios en proyectos de Desarrollo se realicen por Cuencas y M</w:t>
            </w:r>
            <w:r w:rsidR="00C16E51">
              <w:rPr>
                <w:rFonts w:ascii="Times New Roman" w:eastAsia="Times New Roman" w:hAnsi="Times New Roman" w:cs="Times New Roman"/>
                <w:b/>
                <w:bCs/>
                <w:sz w:val="16"/>
                <w:szCs w:val="16"/>
              </w:rPr>
              <w:t>icro Cuencas y establece los Té</w:t>
            </w:r>
            <w:r w:rsidRPr="00C46A4A">
              <w:rPr>
                <w:rFonts w:ascii="Times New Roman" w:eastAsia="Times New Roman" w:hAnsi="Times New Roman" w:cs="Times New Roman"/>
                <w:b/>
                <w:bCs/>
                <w:sz w:val="16"/>
                <w:szCs w:val="16"/>
              </w:rPr>
              <w:t>rminos de referencia para hacerlo</w:t>
            </w:r>
          </w:p>
          <w:p w:rsidR="00C16E51" w:rsidRPr="00C46A4A" w:rsidRDefault="00C16E51" w:rsidP="002B1285">
            <w:pPr>
              <w:spacing w:before="120" w:line="264" w:lineRule="auto"/>
              <w:jc w:val="both"/>
              <w:rPr>
                <w:rFonts w:ascii="Times New Roman" w:eastAsia="Times New Roman" w:hAnsi="Times New Roman" w:cs="Times New Roman"/>
                <w:b/>
                <w:bCs/>
                <w:sz w:val="16"/>
                <w:szCs w:val="16"/>
              </w:rPr>
            </w:pPr>
          </w:p>
        </w:tc>
        <w:tc>
          <w:tcPr>
            <w:tcW w:w="1351" w:type="pct"/>
            <w:gridSpan w:val="16"/>
          </w:tcPr>
          <w:p w:rsidR="00944551" w:rsidRPr="00C46A4A" w:rsidRDefault="00C16E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Gestió</w:t>
            </w:r>
            <w:r w:rsidR="00944551" w:rsidRPr="00C46A4A">
              <w:rPr>
                <w:rFonts w:ascii="Times New Roman" w:eastAsia="Times New Roman" w:hAnsi="Times New Roman" w:cs="Times New Roman"/>
                <w:b/>
                <w:bCs/>
                <w:sz w:val="16"/>
                <w:szCs w:val="16"/>
              </w:rPr>
              <w:t>n del agua por cuencas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N°745/2004</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“Por la cual se establece las Especificaciones Técnicas Ambientales Generales (</w:t>
            </w:r>
            <w:proofErr w:type="spellStart"/>
            <w:r w:rsidRPr="00C46A4A">
              <w:rPr>
                <w:rFonts w:ascii="Times New Roman" w:eastAsia="Times New Roman" w:hAnsi="Times New Roman" w:cs="Times New Roman"/>
                <w:b/>
                <w:bCs/>
                <w:sz w:val="16"/>
                <w:szCs w:val="16"/>
              </w:rPr>
              <w:t>ETAGs</w:t>
            </w:r>
            <w:proofErr w:type="spellEnd"/>
            <w:r w:rsidRPr="00C46A4A">
              <w:rPr>
                <w:rFonts w:ascii="Times New Roman" w:eastAsia="Times New Roman" w:hAnsi="Times New Roman" w:cs="Times New Roman"/>
                <w:b/>
                <w:bCs/>
                <w:sz w:val="16"/>
                <w:szCs w:val="16"/>
              </w:rPr>
              <w:t>) para la protección de las captaciones de Aguas para Riego”.</w:t>
            </w:r>
          </w:p>
        </w:tc>
        <w:tc>
          <w:tcPr>
            <w:tcW w:w="1028" w:type="pct"/>
            <w:gridSpan w:val="11"/>
          </w:tcPr>
          <w:p w:rsidR="00944551" w:rsidRPr="00E526CD" w:rsidRDefault="00944551" w:rsidP="00E526CD">
            <w:pPr>
              <w:shd w:val="clear" w:color="auto" w:fill="FFFFFF"/>
              <w:tabs>
                <w:tab w:val="left" w:pos="1140"/>
              </w:tabs>
              <w:outlineLvl w:val="0"/>
              <w:rPr>
                <w:rFonts w:ascii="Times New Roman" w:eastAsia="Times New Roman" w:hAnsi="Times New Roman" w:cs="Times New Roman"/>
                <w:b/>
                <w:kern w:val="36"/>
                <w:sz w:val="16"/>
                <w:szCs w:val="16"/>
              </w:rPr>
            </w:pPr>
            <w:r w:rsidRPr="00C46A4A">
              <w:rPr>
                <w:rFonts w:ascii="Times New Roman" w:eastAsia="Times New Roman" w:hAnsi="Times New Roman" w:cs="Times New Roman"/>
                <w:b/>
                <w:kern w:val="36"/>
                <w:sz w:val="16"/>
                <w:szCs w:val="16"/>
              </w:rPr>
              <w:t>Establece las especificaciones técnicas necesarias para asegurar el manten</w:t>
            </w:r>
            <w:r>
              <w:rPr>
                <w:rFonts w:ascii="Times New Roman" w:eastAsia="Times New Roman" w:hAnsi="Times New Roman" w:cs="Times New Roman"/>
                <w:b/>
                <w:kern w:val="36"/>
                <w:sz w:val="16"/>
                <w:szCs w:val="16"/>
              </w:rPr>
              <w:t>imiento de la calidad del agua</w:t>
            </w:r>
            <w:r>
              <w:rPr>
                <w:rFonts w:ascii="Times New Roman" w:eastAsia="Times New Roman" w:hAnsi="Times New Roman" w:cs="Times New Roman"/>
                <w:b/>
                <w:kern w:val="36"/>
                <w:sz w:val="16"/>
                <w:szCs w:val="16"/>
              </w:rPr>
              <w:tab/>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Acceso al agua para riego</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de la calidad del agua</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2155/05</w:t>
            </w:r>
          </w:p>
        </w:tc>
        <w:tc>
          <w:tcPr>
            <w:tcW w:w="1288" w:type="pct"/>
            <w:gridSpan w:val="6"/>
          </w:tcPr>
          <w:p w:rsidR="00944551" w:rsidRDefault="00944551" w:rsidP="00331957">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las especificaciones técnicas de construcción de Pozos Tubulares destinados a la Captación de Agua Subterránea”.</w:t>
            </w:r>
          </w:p>
          <w:p w:rsidR="00C16E51" w:rsidRPr="00C46A4A" w:rsidRDefault="00C16E51" w:rsidP="00331957">
            <w:pPr>
              <w:spacing w:before="120" w:line="264" w:lineRule="auto"/>
              <w:jc w:val="both"/>
              <w:rPr>
                <w:rFonts w:ascii="Times New Roman" w:eastAsia="Times New Roman" w:hAnsi="Times New Roman" w:cs="Times New Roman"/>
                <w:b/>
                <w:bCs/>
                <w:sz w:val="16"/>
                <w:szCs w:val="16"/>
              </w:rPr>
            </w:pP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kern w:val="36"/>
                <w:sz w:val="16"/>
                <w:szCs w:val="16"/>
              </w:rPr>
            </w:pPr>
            <w:r w:rsidRPr="00C46A4A">
              <w:rPr>
                <w:rFonts w:ascii="Times New Roman" w:eastAsia="Times New Roman" w:hAnsi="Times New Roman" w:cs="Times New Roman"/>
                <w:b/>
                <w:kern w:val="36"/>
                <w:sz w:val="16"/>
                <w:szCs w:val="16"/>
              </w:rPr>
              <w:t>Especificaciones técnicas para la construcción de pozos tubulares</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Acceso al agua subterránea</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 Nº 1334/05</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Nº 1334/05</w:t>
            </w:r>
          </w:p>
        </w:tc>
        <w:tc>
          <w:tcPr>
            <w:tcW w:w="1288" w:type="pct"/>
            <w:gridSpan w:val="6"/>
          </w:tcPr>
          <w:p w:rsidR="00944551" w:rsidRPr="00C46A4A" w:rsidRDefault="00944551" w:rsidP="00AF6AA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requisitos mínimos para el Manejo de los Residuos Líquidos por Camiones Cisternas”.</w:t>
            </w:r>
          </w:p>
          <w:p w:rsidR="00944551" w:rsidRPr="00C46A4A" w:rsidRDefault="00944551" w:rsidP="00AF6AA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color w:val="848484"/>
                <w:kern w:val="36"/>
                <w:sz w:val="16"/>
                <w:szCs w:val="16"/>
              </w:rPr>
            </w:pPr>
            <w:r w:rsidRPr="00C46A4A">
              <w:rPr>
                <w:rFonts w:ascii="Times New Roman" w:eastAsia="Times New Roman" w:hAnsi="Times New Roman" w:cs="Times New Roman"/>
                <w:b/>
                <w:bCs/>
                <w:sz w:val="16"/>
                <w:szCs w:val="16"/>
              </w:rPr>
              <w:t>Requisitos mínimos para el Manejo de los Residuos Líquidos por Camiones Cisternas”</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Manejo de Efluentes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255/06</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Clasificación de las Aguas Superficiales de la República del Paraguay”</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kern w:val="36"/>
                <w:sz w:val="16"/>
                <w:szCs w:val="16"/>
              </w:rPr>
            </w:pPr>
            <w:r w:rsidRPr="00C46A4A">
              <w:rPr>
                <w:rFonts w:ascii="Times New Roman" w:eastAsia="Times New Roman" w:hAnsi="Times New Roman" w:cs="Times New Roman"/>
                <w:b/>
                <w:kern w:val="36"/>
                <w:sz w:val="16"/>
                <w:szCs w:val="16"/>
              </w:rPr>
              <w:t>Clasifica las aguas superficiales de acuerdo a la calidad del agua</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de la calidad del agua</w:t>
            </w:r>
          </w:p>
        </w:tc>
      </w:tr>
      <w:tr w:rsidR="0027008F" w:rsidRPr="00C46A4A" w:rsidTr="00E35B6A">
        <w:trPr>
          <w:gridAfter w:val="1"/>
          <w:wAfter w:w="5" w:type="pct"/>
          <w:trHeight w:val="953"/>
        </w:trPr>
        <w:tc>
          <w:tcPr>
            <w:tcW w:w="763" w:type="pct"/>
            <w:gridSpan w:val="2"/>
          </w:tcPr>
          <w:p w:rsidR="00944551" w:rsidRPr="00C46A4A" w:rsidRDefault="00944551" w:rsidP="00B40035">
            <w:pPr>
              <w:rPr>
                <w:rFonts w:ascii="Times New Roman" w:eastAsia="Times New Roman" w:hAnsi="Times New Roman" w:cs="Times New Roman"/>
                <w:b/>
                <w:sz w:val="16"/>
                <w:szCs w:val="16"/>
              </w:rPr>
            </w:pPr>
            <w:r w:rsidRPr="00C46A4A">
              <w:rPr>
                <w:rFonts w:ascii="Times New Roman" w:eastAsia="Times New Roman" w:hAnsi="Times New Roman" w:cs="Times New Roman"/>
                <w:b/>
                <w:bCs/>
                <w:sz w:val="16"/>
                <w:szCs w:val="16"/>
              </w:rPr>
              <w:t>Resolución Nº 50/06</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Nº 50/06</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“Por la cual se establecen las normativas para la Gestión de los Recursos Hídricos del Paraguay de acuerdo al Art. 25 de la Ley Nº 1561/00 Que crea el Sistema Nacional de Ambiente, el Consejo Nacional del Ambiente y la Secretaria del Ambiente”</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kern w:val="36"/>
                <w:sz w:val="16"/>
                <w:szCs w:val="16"/>
              </w:rPr>
            </w:pPr>
            <w:r w:rsidRPr="00C46A4A">
              <w:rPr>
                <w:rFonts w:ascii="Times New Roman" w:eastAsia="Times New Roman" w:hAnsi="Times New Roman" w:cs="Times New Roman"/>
                <w:b/>
                <w:kern w:val="36"/>
                <w:sz w:val="16"/>
                <w:szCs w:val="16"/>
              </w:rPr>
              <w:t xml:space="preserve">Dichas normativas apuntan al Uso Sostenible del Recurso en cantidad y calidad, considerando el uso racional a fin de no comprometer los ecosistemas vitales. Recomienda la conformación de comisiones de cuencas y sub cuencas </w:t>
            </w:r>
          </w:p>
        </w:tc>
        <w:tc>
          <w:tcPr>
            <w:tcW w:w="1351" w:type="pct"/>
            <w:gridSpan w:val="16"/>
          </w:tcPr>
          <w:p w:rsidR="00944551" w:rsidRPr="00C46A4A" w:rsidRDefault="00944551" w:rsidP="007E0453">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Integrada del agua</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170/06</w:t>
            </w:r>
          </w:p>
        </w:tc>
        <w:tc>
          <w:tcPr>
            <w:tcW w:w="1288" w:type="pct"/>
            <w:gridSpan w:val="6"/>
          </w:tcPr>
          <w:p w:rsidR="00944551" w:rsidRPr="00C46A4A" w:rsidRDefault="00944551" w:rsidP="00AF6AA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la reglamentación del Consejo de Aguas por Cuencas Hídricas”.</w:t>
            </w:r>
          </w:p>
          <w:p w:rsidR="00944551" w:rsidRPr="00C46A4A" w:rsidRDefault="00944551" w:rsidP="00AF6AAD">
            <w:pPr>
              <w:spacing w:before="120" w:line="264" w:lineRule="auto"/>
              <w:jc w:val="both"/>
              <w:rPr>
                <w:rFonts w:ascii="Times New Roman" w:eastAsia="Times New Roman" w:hAnsi="Times New Roman" w:cs="Times New Roman"/>
                <w:b/>
                <w:bCs/>
                <w:sz w:val="16"/>
                <w:szCs w:val="16"/>
              </w:rPr>
            </w:pP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kern w:val="36"/>
                <w:sz w:val="16"/>
                <w:szCs w:val="16"/>
              </w:rPr>
            </w:pPr>
            <w:r w:rsidRPr="00C46A4A">
              <w:rPr>
                <w:rFonts w:ascii="Times New Roman" w:eastAsia="Times New Roman" w:hAnsi="Times New Roman" w:cs="Times New Roman"/>
                <w:b/>
                <w:kern w:val="36"/>
                <w:sz w:val="16"/>
                <w:szCs w:val="16"/>
              </w:rPr>
              <w:t>Aprueba el reglamento para la Conformación de los Consejos de Aguas por cuencas. Integración, atribuciones y funciones</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Conformación de Consejos de Agua</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2042/06</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aprueban los Términos de Referencia del Plan de Manejo de las Cuencas Hídricas y Ordenamiento Ambiental</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kern w:val="36"/>
                <w:sz w:val="16"/>
                <w:szCs w:val="16"/>
              </w:rPr>
            </w:pPr>
            <w:r w:rsidRPr="00C46A4A">
              <w:rPr>
                <w:rFonts w:ascii="Times New Roman" w:eastAsia="Times New Roman" w:hAnsi="Times New Roman" w:cs="Times New Roman"/>
                <w:b/>
                <w:kern w:val="36"/>
                <w:sz w:val="16"/>
                <w:szCs w:val="16"/>
              </w:rPr>
              <w:t>Manejo de Cuencas y Ordenamiento Territorial</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Manejo de cuencas</w:t>
            </w:r>
          </w:p>
        </w:tc>
      </w:tr>
      <w:tr w:rsidR="0027008F" w:rsidRPr="00C46A4A" w:rsidTr="00E35B6A">
        <w:trPr>
          <w:gridAfter w:val="1"/>
          <w:wAfter w:w="5" w:type="pct"/>
          <w:trHeight w:val="648"/>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sz w:val="16"/>
                <w:szCs w:val="16"/>
              </w:rPr>
              <w:t>Nº 2194/07</w:t>
            </w:r>
          </w:p>
        </w:tc>
        <w:tc>
          <w:tcPr>
            <w:tcW w:w="1288" w:type="pct"/>
            <w:gridSpan w:val="6"/>
          </w:tcPr>
          <w:p w:rsidR="00944551" w:rsidRPr="00C46A4A" w:rsidRDefault="00944551" w:rsidP="00AF6AAD">
            <w:pPr>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Por la cual se establece: El Registro Nacional de Recursos Hídricos, el Certificado de Disponibilidad de Recursos Hídricos, y los procedimientos para su implementación”.</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color w:val="848484"/>
                <w:kern w:val="36"/>
                <w:sz w:val="16"/>
                <w:szCs w:val="16"/>
              </w:rPr>
            </w:pPr>
            <w:r w:rsidRPr="00C46A4A">
              <w:rPr>
                <w:rFonts w:ascii="Times New Roman" w:eastAsia="Times New Roman" w:hAnsi="Times New Roman" w:cs="Times New Roman"/>
                <w:b/>
                <w:kern w:val="36"/>
                <w:sz w:val="16"/>
                <w:szCs w:val="16"/>
              </w:rPr>
              <w:t>Crea el Registro Nacional de Recursos Hídricos</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Inscripción en el Registro</w:t>
            </w:r>
          </w:p>
        </w:tc>
      </w:tr>
      <w:tr w:rsidR="0027008F" w:rsidRPr="00C46A4A" w:rsidTr="00E35B6A">
        <w:trPr>
          <w:gridAfter w:val="1"/>
          <w:wAfter w:w="5" w:type="pct"/>
          <w:trHeight w:val="953"/>
        </w:trPr>
        <w:tc>
          <w:tcPr>
            <w:tcW w:w="763" w:type="pct"/>
            <w:gridSpan w:val="2"/>
          </w:tcPr>
          <w:p w:rsidR="00944551" w:rsidRPr="00C46A4A" w:rsidRDefault="00944551" w:rsidP="007E0453">
            <w:pPr>
              <w:rPr>
                <w:rFonts w:ascii="Times New Roman" w:eastAsia="Times New Roman" w:hAnsi="Times New Roman" w:cs="Times New Roman"/>
                <w:b/>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22/08</w:t>
            </w:r>
          </w:p>
        </w:tc>
        <w:tc>
          <w:tcPr>
            <w:tcW w:w="1288" w:type="pct"/>
            <w:gridSpan w:val="6"/>
          </w:tcPr>
          <w:p w:rsidR="00944551" w:rsidRPr="00C46A4A" w:rsidRDefault="00944551" w:rsidP="00185321">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Por la cual se establece: El Registro Nacional de Recursos Hídricos, el Certificado de Disponibilidad de Recursos Hídricos, y los procedimientos para su implementación”.</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color w:val="848484"/>
                <w:kern w:val="36"/>
                <w:sz w:val="16"/>
                <w:szCs w:val="16"/>
              </w:rPr>
            </w:pPr>
            <w:r w:rsidRPr="00C46A4A">
              <w:rPr>
                <w:rFonts w:ascii="Times New Roman" w:eastAsia="Times New Roman" w:hAnsi="Times New Roman" w:cs="Times New Roman"/>
                <w:b/>
                <w:bCs/>
                <w:sz w:val="16"/>
                <w:szCs w:val="16"/>
              </w:rPr>
              <w:t>Deja sin efecto los Artículos Nº 9º, 10º, 11º, y 12º de la Resolución Nº 2194/07 de fecha 27 de diciembre de 2007</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Registro de usos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860/10</w:t>
            </w:r>
          </w:p>
        </w:tc>
        <w:tc>
          <w:tcPr>
            <w:tcW w:w="1288" w:type="pct"/>
            <w:gridSpan w:val="6"/>
          </w:tcPr>
          <w:p w:rsidR="00944551" w:rsidRPr="00C46A4A" w:rsidRDefault="00944551" w:rsidP="00AF6AA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modifica el Art. 2º de la Resolución Nº 250/09 “Por la cual se deroga la Resolución Nº 1475/09” y se crea los Términos Oficiales de Referencia para el Cultivo de Arroz en la cuenca del Rio </w:t>
            </w:r>
            <w:proofErr w:type="spellStart"/>
            <w:r w:rsidRPr="00C46A4A">
              <w:rPr>
                <w:rFonts w:ascii="Times New Roman" w:eastAsia="Times New Roman" w:hAnsi="Times New Roman" w:cs="Times New Roman"/>
                <w:b/>
                <w:bCs/>
                <w:sz w:val="16"/>
                <w:szCs w:val="16"/>
              </w:rPr>
              <w:t>Tebicuary</w:t>
            </w:r>
            <w:proofErr w:type="spellEnd"/>
            <w:r w:rsidRPr="00C46A4A">
              <w:rPr>
                <w:rFonts w:ascii="Times New Roman" w:eastAsia="Times New Roman" w:hAnsi="Times New Roman" w:cs="Times New Roman"/>
                <w:b/>
                <w:bCs/>
                <w:sz w:val="16"/>
                <w:szCs w:val="16"/>
              </w:rPr>
              <w:t>” y se crea los Términos Oficiales de Referencia para la presentación de Estudios Ambientales de Proyectos A Resolución agrícolas con Cultivo de Arroz en el marco de la Ley Nº 294/93 de Evaluación de Impacto Ambiental”.</w:t>
            </w:r>
          </w:p>
          <w:p w:rsidR="00944551" w:rsidRPr="00C46A4A" w:rsidRDefault="00944551" w:rsidP="007E0453">
            <w:pPr>
              <w:spacing w:before="120" w:line="264" w:lineRule="auto"/>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color w:val="848484"/>
                <w:kern w:val="36"/>
                <w:sz w:val="16"/>
                <w:szCs w:val="16"/>
              </w:rPr>
            </w:pPr>
            <w:r w:rsidRPr="00C46A4A">
              <w:rPr>
                <w:rFonts w:ascii="Times New Roman" w:eastAsia="Times New Roman" w:hAnsi="Times New Roman" w:cs="Times New Roman"/>
                <w:b/>
                <w:kern w:val="36"/>
                <w:sz w:val="16"/>
                <w:szCs w:val="16"/>
              </w:rPr>
              <w:t>Términos de referencia para el cultivo de arroz</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Uso sustentable del agua</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1076/11</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Declara de Interés Ambiental Nacional, los Humedales del Pantanal del Departamento de Ñeembucú, ubicados en la región sur-oeste del Paraguay, por su importancia para la Producción de Agua; la conservación de la Biodiversidad y de la Calidad Ambiental en el Territorio del Paraguay”</w:t>
            </w:r>
          </w:p>
        </w:tc>
        <w:tc>
          <w:tcPr>
            <w:tcW w:w="1028" w:type="pct"/>
            <w:gridSpan w:val="11"/>
          </w:tcPr>
          <w:p w:rsidR="00944551" w:rsidRPr="00C46A4A" w:rsidRDefault="00944551" w:rsidP="00A51600">
            <w:pPr>
              <w:shd w:val="clear" w:color="auto" w:fill="FFFFFF"/>
              <w:outlineLvl w:val="0"/>
              <w:rPr>
                <w:rFonts w:ascii="Times New Roman" w:eastAsia="Times New Roman" w:hAnsi="Times New Roman" w:cs="Times New Roman"/>
                <w:b/>
                <w:color w:val="848484"/>
                <w:kern w:val="36"/>
                <w:sz w:val="16"/>
                <w:szCs w:val="16"/>
              </w:rPr>
            </w:pPr>
            <w:r w:rsidRPr="00C46A4A">
              <w:rPr>
                <w:rFonts w:ascii="Times New Roman" w:eastAsia="Times New Roman" w:hAnsi="Times New Roman" w:cs="Times New Roman"/>
                <w:b/>
                <w:kern w:val="36"/>
                <w:sz w:val="16"/>
                <w:szCs w:val="16"/>
              </w:rPr>
              <w:t xml:space="preserve">  </w:t>
            </w:r>
            <w:r>
              <w:rPr>
                <w:rFonts w:ascii="Times New Roman" w:eastAsia="Times New Roman" w:hAnsi="Times New Roman" w:cs="Times New Roman"/>
                <w:b/>
                <w:kern w:val="36"/>
                <w:sz w:val="16"/>
                <w:szCs w:val="16"/>
              </w:rPr>
              <w:t xml:space="preserve">Protección de los Humedales del pantanal </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Manejo de Humedales</w:t>
            </w:r>
          </w:p>
        </w:tc>
      </w:tr>
      <w:tr w:rsidR="0027008F" w:rsidRPr="00C46A4A" w:rsidTr="00E35B6A">
        <w:trPr>
          <w:gridAfter w:val="1"/>
          <w:wAfter w:w="5" w:type="pct"/>
          <w:trHeight w:val="953"/>
        </w:trPr>
        <w:tc>
          <w:tcPr>
            <w:tcW w:w="763" w:type="pct"/>
            <w:gridSpan w:val="2"/>
          </w:tcPr>
          <w:p w:rsidR="00944551" w:rsidRPr="00C46A4A" w:rsidRDefault="00944551" w:rsidP="00185321">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185321">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521/2019</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modifica el art. 3º de la resolución nº 376/12 “por la cual se aprueba las unidades hidrográficas del Paraguay”</w:t>
            </w: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Amplia la Unidad Hidrográfica del Pilcomayo</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de Cuencas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919/08</w:t>
            </w:r>
          </w:p>
        </w:tc>
        <w:tc>
          <w:tcPr>
            <w:tcW w:w="1288" w:type="pct"/>
            <w:gridSpan w:val="6"/>
          </w:tcPr>
          <w:p w:rsidR="00944551" w:rsidRPr="00C46A4A" w:rsidRDefault="00944551" w:rsidP="00185321">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modifican parcialmente los Artículos 4º, 5º y 11º de la Resolución Nº 170/06 Por la cual se aprueba la reglamentación del Consejo de Aguas por Cuencas Hídricas”.</w:t>
            </w: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Modifica la Resolución  170</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de Cuencas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1163/11</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declara de interés Ambiental Nacional, los Humedales del Bajo Chaco, del Departamento de Presidente Hayes Ubicados en la Llanura de Inundación del Rio Paraguay- Pilcomayo, por su importancia para la producción de Agua Dulce, la Mitigación de las crecidas y bajantes del Río Paraguay, la conservación de la Biodiversidad, la Economía Social y la Calidad Ambiental en el Territorio del Paraguay”.</w:t>
            </w: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Protección y conservación de los bienes naturales</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Producción de Agua dulce</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integrada del agua</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Nº 376/12</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Nº 376/12</w:t>
            </w:r>
          </w:p>
        </w:tc>
        <w:tc>
          <w:tcPr>
            <w:tcW w:w="1288" w:type="pct"/>
            <w:gridSpan w:val="6"/>
          </w:tcPr>
          <w:p w:rsidR="00944551" w:rsidRPr="00C46A4A" w:rsidRDefault="00944551" w:rsidP="006F0163">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las Unidades Hidrográficas del Paraguay”.</w:t>
            </w: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Unidades Hidrográficas del Paraguay</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de Cuencas</w:t>
            </w:r>
          </w:p>
        </w:tc>
      </w:tr>
      <w:tr w:rsidR="0027008F" w:rsidRPr="00C46A4A" w:rsidTr="00E35B6A">
        <w:trPr>
          <w:gridAfter w:val="1"/>
          <w:wAfter w:w="5" w:type="pct"/>
          <w:trHeight w:val="953"/>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Nº 770/14</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Nº 770/14</w:t>
            </w:r>
          </w:p>
        </w:tc>
        <w:tc>
          <w:tcPr>
            <w:tcW w:w="1288" w:type="pct"/>
            <w:gridSpan w:val="6"/>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las Normas y Procedimientos para los Sistemas de Gestión y Tratamiento de Efluentes Líquidos Industriales de Cumplimiento Obligatorio para los Complejos Industriales”.</w:t>
            </w:r>
          </w:p>
          <w:p w:rsidR="000B44E0" w:rsidRPr="00C46A4A" w:rsidRDefault="000B44E0" w:rsidP="002B1285">
            <w:pPr>
              <w:spacing w:before="120" w:line="264" w:lineRule="auto"/>
              <w:jc w:val="both"/>
              <w:rPr>
                <w:rFonts w:ascii="Times New Roman" w:eastAsia="Times New Roman" w:hAnsi="Times New Roman" w:cs="Times New Roman"/>
                <w:b/>
                <w:bCs/>
                <w:sz w:val="16"/>
                <w:szCs w:val="16"/>
              </w:rPr>
            </w:pPr>
          </w:p>
        </w:tc>
        <w:tc>
          <w:tcPr>
            <w:tcW w:w="1028" w:type="pct"/>
            <w:gridSpan w:val="11"/>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Normas y Procedimientos para los Sistemas de Gestión y Tratamiento de Efluentes Líquidos Industriales</w:t>
            </w:r>
          </w:p>
        </w:tc>
        <w:tc>
          <w:tcPr>
            <w:tcW w:w="1351" w:type="pct"/>
            <w:gridSpan w:val="1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Tratamiento de Efluentes</w:t>
            </w:r>
          </w:p>
        </w:tc>
      </w:tr>
      <w:tr w:rsidR="0027008F" w:rsidRPr="00C46A4A" w:rsidTr="00E35B6A">
        <w:trPr>
          <w:gridAfter w:val="1"/>
          <w:wAfter w:w="5" w:type="pct"/>
          <w:trHeight w:val="953"/>
        </w:trPr>
        <w:tc>
          <w:tcPr>
            <w:tcW w:w="763" w:type="pct"/>
            <w:gridSpan w:val="2"/>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Nº 511/16</w:t>
            </w:r>
          </w:p>
        </w:tc>
        <w:tc>
          <w:tcPr>
            <w:tcW w:w="1288" w:type="pct"/>
            <w:gridSpan w:val="6"/>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regula la Extracción de Agua por Bombeo para el Regadío de Cultivo de Arroz en la Cuenca del Río </w:t>
            </w:r>
            <w:proofErr w:type="spellStart"/>
            <w:r w:rsidRPr="00C46A4A">
              <w:rPr>
                <w:rFonts w:ascii="Times New Roman" w:eastAsia="Times New Roman" w:hAnsi="Times New Roman" w:cs="Times New Roman"/>
                <w:b/>
                <w:bCs/>
                <w:sz w:val="16"/>
                <w:szCs w:val="16"/>
              </w:rPr>
              <w:t>Tebicuary</w:t>
            </w:r>
            <w:proofErr w:type="spellEnd"/>
            <w:r w:rsidRPr="00C46A4A">
              <w:rPr>
                <w:rFonts w:ascii="Times New Roman" w:eastAsia="Times New Roman" w:hAnsi="Times New Roman" w:cs="Times New Roman"/>
                <w:b/>
                <w:bCs/>
                <w:sz w:val="16"/>
                <w:szCs w:val="16"/>
              </w:rPr>
              <w:t>”.</w:t>
            </w:r>
          </w:p>
        </w:tc>
        <w:tc>
          <w:tcPr>
            <w:tcW w:w="1028" w:type="pct"/>
            <w:gridSpan w:val="11"/>
          </w:tcPr>
          <w:p w:rsidR="00944551" w:rsidRPr="00C46A4A" w:rsidRDefault="00944551" w:rsidP="00213744">
            <w:pPr>
              <w:shd w:val="clear" w:color="auto" w:fill="FFFFFF"/>
              <w:spacing w:before="100" w:beforeAutospacing="1" w:after="100" w:afterAutospacing="1"/>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Bombeo de Agua para regadío de Cultivo de Arroz</w:t>
            </w:r>
          </w:p>
          <w:p w:rsidR="00944551" w:rsidRPr="00C46A4A" w:rsidRDefault="00944551" w:rsidP="00213744">
            <w:pPr>
              <w:shd w:val="clear" w:color="auto" w:fill="FFFFFF"/>
              <w:spacing w:before="100" w:beforeAutospacing="1" w:after="100" w:afterAutospacing="1"/>
              <w:rPr>
                <w:rFonts w:ascii="Times New Roman" w:eastAsia="Times New Roman" w:hAnsi="Times New Roman" w:cs="Times New Roman"/>
                <w:b/>
                <w:sz w:val="16"/>
                <w:szCs w:val="16"/>
              </w:rPr>
            </w:pPr>
          </w:p>
          <w:p w:rsidR="00944551" w:rsidRPr="00C46A4A" w:rsidRDefault="00944551" w:rsidP="00213744">
            <w:pPr>
              <w:shd w:val="clear" w:color="auto" w:fill="FFFFFF"/>
              <w:spacing w:before="100" w:beforeAutospacing="1" w:after="100" w:afterAutospacing="1"/>
              <w:ind w:left="720"/>
              <w:rPr>
                <w:rFonts w:ascii="Times New Roman" w:eastAsia="Times New Roman" w:hAnsi="Times New Roman" w:cs="Times New Roman"/>
                <w:b/>
                <w:color w:val="1A343E"/>
                <w:sz w:val="16"/>
                <w:szCs w:val="16"/>
              </w:rPr>
            </w:pPr>
          </w:p>
        </w:tc>
        <w:tc>
          <w:tcPr>
            <w:tcW w:w="1351" w:type="pct"/>
            <w:gridSpan w:val="16"/>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Uso sustentable del agua</w:t>
            </w:r>
          </w:p>
        </w:tc>
      </w:tr>
      <w:tr w:rsidR="0027008F" w:rsidRPr="00C46A4A" w:rsidTr="00E35B6A">
        <w:trPr>
          <w:gridAfter w:val="1"/>
          <w:wAfter w:w="5" w:type="pct"/>
          <w:trHeight w:val="953"/>
        </w:trPr>
        <w:tc>
          <w:tcPr>
            <w:tcW w:w="763" w:type="pct"/>
            <w:gridSpan w:val="2"/>
          </w:tcPr>
          <w:p w:rsidR="00944551" w:rsidRPr="000B44E0" w:rsidRDefault="00944551" w:rsidP="000B44E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0B44E0" w:rsidRDefault="00944551" w:rsidP="000B44E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Nº 182/18</w:t>
            </w:r>
          </w:p>
        </w:tc>
        <w:tc>
          <w:tcPr>
            <w:tcW w:w="1288" w:type="pct"/>
            <w:gridSpan w:val="6"/>
          </w:tcPr>
          <w:p w:rsidR="000B44E0" w:rsidRPr="000B44E0" w:rsidRDefault="00944551" w:rsidP="000B44E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w:t>
            </w:r>
            <w:r w:rsidR="000B44E0">
              <w:rPr>
                <w:rFonts w:ascii="Times New Roman" w:eastAsia="Times New Roman" w:hAnsi="Times New Roman" w:cs="Times New Roman"/>
                <w:b/>
                <w:bCs/>
                <w:sz w:val="16"/>
                <w:szCs w:val="16"/>
              </w:rPr>
              <w:t xml:space="preserve"> el Balance Hídrico del </w:t>
            </w:r>
            <w:proofErr w:type="spellStart"/>
            <w:r w:rsidR="000B44E0">
              <w:rPr>
                <w:rFonts w:ascii="Times New Roman" w:eastAsia="Times New Roman" w:hAnsi="Times New Roman" w:cs="Times New Roman"/>
                <w:b/>
                <w:bCs/>
                <w:sz w:val="16"/>
                <w:szCs w:val="16"/>
              </w:rPr>
              <w:t>Paraguy</w:t>
            </w:r>
            <w:proofErr w:type="spellEnd"/>
          </w:p>
        </w:tc>
        <w:tc>
          <w:tcPr>
            <w:tcW w:w="1028" w:type="pct"/>
            <w:gridSpan w:val="11"/>
          </w:tcPr>
          <w:p w:rsidR="00944551" w:rsidRPr="00C46A4A" w:rsidRDefault="000B44E0" w:rsidP="00213744">
            <w:pPr>
              <w:shd w:val="clear" w:color="auto" w:fill="FFFFFF"/>
              <w:outlineLvl w:val="0"/>
              <w:rPr>
                <w:rFonts w:ascii="Times New Roman" w:eastAsia="Times New Roman" w:hAnsi="Times New Roman" w:cs="Times New Roman"/>
                <w:b/>
                <w:kern w:val="36"/>
                <w:sz w:val="16"/>
                <w:szCs w:val="16"/>
              </w:rPr>
            </w:pPr>
            <w:r>
              <w:rPr>
                <w:rFonts w:ascii="Times New Roman" w:eastAsia="Times New Roman" w:hAnsi="Times New Roman" w:cs="Times New Roman"/>
                <w:b/>
                <w:kern w:val="36"/>
                <w:sz w:val="16"/>
                <w:szCs w:val="16"/>
              </w:rPr>
              <w:t xml:space="preserve">Balance Hídrico del </w:t>
            </w:r>
            <w:proofErr w:type="spellStart"/>
            <w:r>
              <w:rPr>
                <w:rFonts w:ascii="Times New Roman" w:eastAsia="Times New Roman" w:hAnsi="Times New Roman" w:cs="Times New Roman"/>
                <w:b/>
                <w:kern w:val="36"/>
                <w:sz w:val="16"/>
                <w:szCs w:val="16"/>
              </w:rPr>
              <w:t>Pa</w:t>
            </w:r>
            <w:r w:rsidR="00944551" w:rsidRPr="00C46A4A">
              <w:rPr>
                <w:rFonts w:ascii="Times New Roman" w:eastAsia="Times New Roman" w:hAnsi="Times New Roman" w:cs="Times New Roman"/>
                <w:b/>
                <w:kern w:val="36"/>
                <w:sz w:val="16"/>
                <w:szCs w:val="16"/>
              </w:rPr>
              <w:t>aguay</w:t>
            </w:r>
            <w:proofErr w:type="spellEnd"/>
          </w:p>
        </w:tc>
        <w:tc>
          <w:tcPr>
            <w:tcW w:w="1351" w:type="pct"/>
            <w:gridSpan w:val="16"/>
          </w:tcPr>
          <w:p w:rsidR="00944551" w:rsidRPr="000B44E0" w:rsidRDefault="000B44E0" w:rsidP="000B44E0">
            <w:pPr>
              <w:tabs>
                <w:tab w:val="left" w:pos="360"/>
                <w:tab w:val="center" w:pos="1139"/>
              </w:tabs>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r w:rsidR="00944551" w:rsidRPr="00C46A4A">
              <w:rPr>
                <w:rFonts w:ascii="Times New Roman" w:eastAsia="Times New Roman" w:hAnsi="Times New Roman" w:cs="Times New Roman"/>
                <w:b/>
                <w:sz w:val="16"/>
                <w:szCs w:val="16"/>
              </w:rPr>
              <w:t>Balance Hídricos</w:t>
            </w:r>
          </w:p>
        </w:tc>
      </w:tr>
      <w:tr w:rsidR="00944551" w:rsidRPr="00C46A4A" w:rsidTr="00E35B6A">
        <w:trPr>
          <w:gridAfter w:val="1"/>
          <w:wAfter w:w="5" w:type="pct"/>
          <w:trHeight w:val="953"/>
        </w:trPr>
        <w:tc>
          <w:tcPr>
            <w:tcW w:w="4995" w:type="pct"/>
            <w:gridSpan w:val="39"/>
            <w:shd w:val="clear" w:color="auto" w:fill="92CDDC" w:themeFill="accent5" w:themeFillTint="99"/>
          </w:tcPr>
          <w:p w:rsidR="00944551" w:rsidRPr="00F45575" w:rsidRDefault="00944551" w:rsidP="00E13780">
            <w:pPr>
              <w:shd w:val="clear" w:color="auto" w:fill="FFFFFF"/>
              <w:outlineLvl w:val="0"/>
              <w:rPr>
                <w:rFonts w:ascii="Times New Roman" w:eastAsia="Times New Roman" w:hAnsi="Times New Roman" w:cs="Times New Roman"/>
                <w:b/>
                <w:kern w:val="36"/>
                <w:sz w:val="24"/>
                <w:szCs w:val="24"/>
              </w:rPr>
            </w:pPr>
          </w:p>
          <w:p w:rsidR="00944551" w:rsidRPr="00F45575" w:rsidRDefault="00944551" w:rsidP="002B1285">
            <w:pPr>
              <w:spacing w:before="120" w:line="264" w:lineRule="auto"/>
              <w:jc w:val="both"/>
              <w:rPr>
                <w:rFonts w:ascii="Times New Roman" w:eastAsia="Times New Roman" w:hAnsi="Times New Roman" w:cs="Times New Roman"/>
                <w:b/>
                <w:bCs/>
                <w:sz w:val="24"/>
                <w:szCs w:val="24"/>
              </w:rPr>
            </w:pPr>
            <w:r w:rsidRPr="00F45575">
              <w:rPr>
                <w:rFonts w:ascii="Times New Roman" w:eastAsia="Times New Roman" w:hAnsi="Times New Roman" w:cs="Times New Roman"/>
                <w:b/>
                <w:kern w:val="36"/>
                <w:sz w:val="24"/>
                <w:szCs w:val="24"/>
              </w:rPr>
              <w:t>DIRECCION DE CAMBIO CLIMATICO</w:t>
            </w:r>
          </w:p>
        </w:tc>
      </w:tr>
      <w:tr w:rsidR="0027008F" w:rsidRPr="00C46A4A" w:rsidTr="00E35B6A">
        <w:trPr>
          <w:gridAfter w:val="1"/>
          <w:wAfter w:w="5" w:type="pct"/>
          <w:trHeight w:val="953"/>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251/1993</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Convenio sobre Cambio Climático adoptado durante la Conferencia de las Naciones Unidas sobre Medio Ambiente y Desarrollo -la cumbre para la tierra-, celebrada en la ciudad de Rio de Janeiro, Brasil</w:t>
            </w:r>
          </w:p>
        </w:tc>
        <w:tc>
          <w:tcPr>
            <w:tcW w:w="1192" w:type="pct"/>
            <w:gridSpan w:val="12"/>
          </w:tcPr>
          <w:p w:rsidR="00944551" w:rsidRPr="00C46A4A" w:rsidRDefault="00944551" w:rsidP="00E13780">
            <w:pPr>
              <w:shd w:val="clear" w:color="auto" w:fill="FFFFFF"/>
              <w:outlineLvl w:val="0"/>
              <w:rPr>
                <w:rFonts w:ascii="Times New Roman" w:eastAsia="Times New Roman" w:hAnsi="Times New Roman" w:cs="Times New Roman"/>
                <w:b/>
                <w:kern w:val="36"/>
                <w:sz w:val="16"/>
                <w:szCs w:val="16"/>
              </w:rPr>
            </w:pPr>
            <w:r w:rsidRPr="00C46A4A">
              <w:rPr>
                <w:rFonts w:ascii="Times New Roman" w:eastAsia="Times New Roman" w:hAnsi="Times New Roman" w:cs="Times New Roman"/>
                <w:b/>
                <w:kern w:val="36"/>
                <w:sz w:val="16"/>
                <w:szCs w:val="16"/>
              </w:rPr>
              <w:t>Convenio sobre Cambio Climático</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Relaciones Internacionales</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Cambio Climático</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Mitigación</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Adaptación</w:t>
            </w:r>
          </w:p>
        </w:tc>
      </w:tr>
      <w:tr w:rsidR="0027008F" w:rsidRPr="00C46A4A" w:rsidTr="00E35B6A">
        <w:trPr>
          <w:gridAfter w:val="1"/>
          <w:wAfter w:w="5" w:type="pct"/>
          <w:trHeight w:val="953"/>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1447/1999</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Protocolo de Kioto de la Convención Marco de las Naciones Unidas sobre el Cambio Climático</w:t>
            </w:r>
          </w:p>
        </w:tc>
        <w:tc>
          <w:tcPr>
            <w:tcW w:w="1192" w:type="pct"/>
            <w:gridSpan w:val="12"/>
          </w:tcPr>
          <w:p w:rsidR="00944551" w:rsidRPr="00C46A4A" w:rsidRDefault="00944551" w:rsidP="00E13780">
            <w:pPr>
              <w:shd w:val="clear" w:color="auto" w:fill="FFFFFF"/>
              <w:outlineLvl w:val="0"/>
              <w:rPr>
                <w:rFonts w:ascii="Times New Roman" w:eastAsia="Times New Roman" w:hAnsi="Times New Roman" w:cs="Times New Roman"/>
                <w:b/>
                <w:color w:val="848484"/>
                <w:kern w:val="36"/>
                <w:sz w:val="16"/>
                <w:szCs w:val="16"/>
              </w:rPr>
            </w:pPr>
            <w:r w:rsidRPr="00C46A4A">
              <w:rPr>
                <w:rFonts w:ascii="Times New Roman" w:eastAsia="Times New Roman" w:hAnsi="Times New Roman" w:cs="Times New Roman"/>
                <w:b/>
                <w:kern w:val="36"/>
                <w:sz w:val="16"/>
                <w:szCs w:val="16"/>
              </w:rPr>
              <w:t>Protocolo de Kioto</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Mitigación</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Adaptación </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Incentivos</w:t>
            </w:r>
          </w:p>
        </w:tc>
      </w:tr>
      <w:tr w:rsidR="0027008F" w:rsidRPr="00C46A4A" w:rsidTr="00E35B6A">
        <w:trPr>
          <w:gridAfter w:val="1"/>
          <w:wAfter w:w="5" w:type="pct"/>
          <w:trHeight w:val="953"/>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970/1996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Convención de las Naciones Unidas de Lucha contra la Desertificación, en los Países Afectados por la Sequía Grave o Desertificación, en particular en África</w:t>
            </w:r>
          </w:p>
        </w:tc>
        <w:tc>
          <w:tcPr>
            <w:tcW w:w="1192" w:type="pct"/>
            <w:gridSpan w:val="12"/>
          </w:tcPr>
          <w:p w:rsidR="00944551" w:rsidRPr="00C46A4A" w:rsidRDefault="00944551" w:rsidP="00E13780">
            <w:pPr>
              <w:shd w:val="clear" w:color="auto" w:fill="FFFFFF"/>
              <w:outlineLvl w:val="0"/>
              <w:rPr>
                <w:rFonts w:ascii="Times New Roman" w:eastAsia="Times New Roman" w:hAnsi="Times New Roman" w:cs="Times New Roman"/>
                <w:b/>
                <w:color w:val="848484"/>
                <w:kern w:val="36"/>
                <w:sz w:val="16"/>
                <w:szCs w:val="16"/>
              </w:rPr>
            </w:pP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Lucha contra la desertificación</w:t>
            </w:r>
          </w:p>
        </w:tc>
      </w:tr>
      <w:tr w:rsidR="0027008F" w:rsidRPr="00C46A4A" w:rsidTr="00E35B6A">
        <w:trPr>
          <w:gridAfter w:val="1"/>
          <w:wAfter w:w="5" w:type="pct"/>
          <w:trHeight w:val="953"/>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5681/</w:t>
            </w:r>
          </w:p>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2016</w:t>
            </w:r>
          </w:p>
        </w:tc>
        <w:tc>
          <w:tcPr>
            <w:tcW w:w="1288" w:type="pct"/>
            <w:gridSpan w:val="6"/>
          </w:tcPr>
          <w:p w:rsidR="00944551"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el Acuerdo de  Paris sobre CC.</w:t>
            </w:r>
          </w:p>
          <w:p w:rsidR="00944551" w:rsidRDefault="00944551" w:rsidP="00F45575">
            <w:pPr>
              <w:rPr>
                <w:rFonts w:ascii="Times New Roman" w:eastAsia="Times New Roman" w:hAnsi="Times New Roman" w:cs="Times New Roman"/>
                <w:sz w:val="16"/>
                <w:szCs w:val="16"/>
              </w:rPr>
            </w:pPr>
          </w:p>
          <w:p w:rsidR="00944551" w:rsidRPr="00F45575" w:rsidRDefault="00944551" w:rsidP="00F45575">
            <w:pPr>
              <w:tabs>
                <w:tab w:val="left" w:pos="183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tc>
        <w:tc>
          <w:tcPr>
            <w:tcW w:w="1192" w:type="pct"/>
            <w:gridSpan w:val="12"/>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Reforzar la respuesta mundial a la amenaza del cambio climático, en el contexto del desarrollo sostenible y de los esfuerzos por erradicar la pobreza</w:t>
            </w:r>
          </w:p>
        </w:tc>
        <w:tc>
          <w:tcPr>
            <w:tcW w:w="1187" w:type="pct"/>
            <w:gridSpan w:val="15"/>
          </w:tcPr>
          <w:p w:rsidR="00944551" w:rsidRPr="00C46A4A" w:rsidRDefault="00944551"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Adaptación a los efectos adversos</w:t>
            </w:r>
          </w:p>
          <w:p w:rsidR="00944551" w:rsidRPr="00C46A4A" w:rsidRDefault="00944551"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preparar, comunicar y mantener las sucesivas contribuciones determinadas a nivel nacional</w:t>
            </w:r>
          </w:p>
        </w:tc>
      </w:tr>
      <w:tr w:rsidR="0027008F" w:rsidRPr="00C46A4A" w:rsidTr="00E35B6A">
        <w:trPr>
          <w:gridAfter w:val="1"/>
          <w:wAfter w:w="5" w:type="pct"/>
          <w:trHeight w:val="953"/>
        </w:trPr>
        <w:tc>
          <w:tcPr>
            <w:tcW w:w="740" w:type="pct"/>
          </w:tcPr>
          <w:p w:rsidR="00944551" w:rsidRPr="00C46A4A" w:rsidRDefault="00944551" w:rsidP="00F4557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944551" w:rsidRPr="00C46A4A" w:rsidRDefault="00944551" w:rsidP="00F4557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5875/2017</w:t>
            </w:r>
          </w:p>
        </w:tc>
        <w:tc>
          <w:tcPr>
            <w:tcW w:w="1288" w:type="pct"/>
            <w:gridSpan w:val="6"/>
          </w:tcPr>
          <w:p w:rsidR="00944551" w:rsidRPr="00C46A4A" w:rsidRDefault="00944551" w:rsidP="00F4557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Nacional de Cambio Climático</w:t>
            </w:r>
          </w:p>
        </w:tc>
        <w:tc>
          <w:tcPr>
            <w:tcW w:w="1192" w:type="pct"/>
            <w:gridSpan w:val="12"/>
          </w:tcPr>
          <w:p w:rsidR="00944551" w:rsidRPr="00C46A4A" w:rsidRDefault="00944551" w:rsidP="00F4557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Establece los principios, regula sobre políticas, planes, mecanismo de coordinación a través de la Comisión Nacional de CC, establece sus atribuciones y funciones Crea el Fondo para el CC. Determina las fuentes de financiamiento</w:t>
            </w:r>
          </w:p>
        </w:tc>
        <w:tc>
          <w:tcPr>
            <w:tcW w:w="1187" w:type="pct"/>
            <w:gridSpan w:val="15"/>
          </w:tcPr>
          <w:p w:rsidR="00944551" w:rsidRPr="00C46A4A" w:rsidRDefault="00944551" w:rsidP="00F4557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Cambio Climático</w:t>
            </w:r>
          </w:p>
          <w:p w:rsidR="00944551" w:rsidRPr="00C46A4A" w:rsidRDefault="00944551" w:rsidP="00F4557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Adaptación, Mitigación</w:t>
            </w:r>
          </w:p>
        </w:tc>
      </w:tr>
      <w:tr w:rsidR="00944551" w:rsidRPr="00C46A4A" w:rsidTr="00E35B6A">
        <w:trPr>
          <w:gridAfter w:val="1"/>
          <w:wAfter w:w="5" w:type="pct"/>
          <w:trHeight w:val="953"/>
        </w:trPr>
        <w:tc>
          <w:tcPr>
            <w:tcW w:w="4995" w:type="pct"/>
            <w:gridSpan w:val="39"/>
            <w:shd w:val="clear" w:color="auto" w:fill="92CDDC" w:themeFill="accent5" w:themeFillTint="99"/>
          </w:tcPr>
          <w:p w:rsidR="00944551" w:rsidRPr="00FF7F8B" w:rsidRDefault="00944551" w:rsidP="00FF7F8B">
            <w:pPr>
              <w:spacing w:before="12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DIRECCIÓN DE </w:t>
            </w:r>
            <w:r w:rsidR="00FF7F8B">
              <w:rPr>
                <w:rFonts w:ascii="Times New Roman" w:hAnsi="Times New Roman" w:cs="Times New Roman"/>
                <w:b/>
                <w:sz w:val="24"/>
                <w:szCs w:val="24"/>
              </w:rPr>
              <w:t>SERVICIOS AMBIENTALES</w:t>
            </w:r>
          </w:p>
        </w:tc>
      </w:tr>
      <w:tr w:rsidR="0027008F"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p w:rsidR="00944551" w:rsidRPr="00C46A4A" w:rsidRDefault="00944551" w:rsidP="002B1285">
            <w:pPr>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 xml:space="preserve">Ley </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3001/</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2006</w:t>
            </w:r>
          </w:p>
        </w:tc>
        <w:tc>
          <w:tcPr>
            <w:tcW w:w="1288" w:type="pct"/>
            <w:gridSpan w:val="6"/>
          </w:tcPr>
          <w:p w:rsidR="00944551" w:rsidRPr="00F45575" w:rsidRDefault="00944551" w:rsidP="002B1285">
            <w:pPr>
              <w:spacing w:before="120" w:line="264" w:lineRule="auto"/>
              <w:jc w:val="both"/>
              <w:rPr>
                <w:rFonts w:ascii="Times New Roman" w:eastAsia="Times New Roman" w:hAnsi="Times New Roman" w:cs="Times New Roman"/>
                <w:b/>
                <w:bCs/>
                <w:sz w:val="16"/>
                <w:szCs w:val="16"/>
              </w:rPr>
            </w:pPr>
            <w:r w:rsidRPr="00F45575">
              <w:rPr>
                <w:rFonts w:ascii="Times New Roman" w:eastAsia="Times New Roman" w:hAnsi="Times New Roman" w:cs="Times New Roman"/>
                <w:b/>
                <w:bCs/>
                <w:sz w:val="16"/>
                <w:szCs w:val="16"/>
              </w:rPr>
              <w:t>De valoración y retribución de los  Servicios Ambientales</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Incentivos para la Conservación</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Protección y Conservación de los Bienes naturales</w:t>
            </w:r>
          </w:p>
        </w:tc>
      </w:tr>
      <w:tr w:rsidR="0027008F"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Decreto</w:t>
            </w:r>
          </w:p>
        </w:tc>
        <w:tc>
          <w:tcPr>
            <w:tcW w:w="56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10247 </w:t>
            </w:r>
          </w:p>
        </w:tc>
        <w:tc>
          <w:tcPr>
            <w:tcW w:w="1288"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reglamenta parcialmente los artículos 1 al 13 de la ley 3001…</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Reglamentación parcial de la ley 3001</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Administrativas</w:t>
            </w:r>
          </w:p>
        </w:tc>
      </w:tr>
      <w:tr w:rsidR="0027008F"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Resolución </w:t>
            </w:r>
          </w:p>
        </w:tc>
        <w:tc>
          <w:tcPr>
            <w:tcW w:w="56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531/2008</w:t>
            </w:r>
          </w:p>
        </w:tc>
        <w:tc>
          <w:tcPr>
            <w:tcW w:w="1288"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Por la cual se establecen las condiciones y requisitos para poder certificar los Servicios Ambientales que produzcan los bosques, así como las condiciones y los requisitos para que los adquirentes de Certificados de Servicios </w:t>
            </w:r>
            <w:r w:rsidRPr="00C46A4A">
              <w:rPr>
                <w:rFonts w:ascii="Times New Roman" w:hAnsi="Times New Roman" w:cs="Times New Roman"/>
                <w:b/>
                <w:sz w:val="16"/>
                <w:szCs w:val="16"/>
              </w:rPr>
              <w:lastRenderedPageBreak/>
              <w:t>Ambientales de Bosques puedan utilizarlos para compensar el déficit de Reserva legal de Bosque Naturales de acuerdo con las leyes 422/73 y 3001/2006</w:t>
            </w:r>
          </w:p>
        </w:tc>
        <w:tc>
          <w:tcPr>
            <w:tcW w:w="1192" w:type="pct"/>
            <w:gridSpan w:val="12"/>
          </w:tcPr>
          <w:p w:rsidR="00944551" w:rsidRPr="00C46A4A" w:rsidRDefault="00944551" w:rsidP="00945D4B">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Compensación del déficit de Reserva Legal de Bosques naturales Con pago por servicios ambientales</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Incentivos para la protección y Conservación del Bosque</w:t>
            </w:r>
          </w:p>
        </w:tc>
      </w:tr>
      <w:tr w:rsidR="0027008F"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1085/2013</w:t>
            </w:r>
          </w:p>
        </w:tc>
        <w:tc>
          <w:tcPr>
            <w:tcW w:w="1288"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aprueba la metodología “Costo Oportunidad para la valoración nominal que define los lineamientos para la fijación de los valores para los servicios ambientales en el marco de la ley 3001/06 De Valoración y retribución de los servicios ambientales</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Valoración nominal costo oportunidad</w:t>
            </w:r>
          </w:p>
        </w:tc>
        <w:tc>
          <w:tcPr>
            <w:tcW w:w="1187" w:type="pct"/>
            <w:gridSpan w:val="15"/>
          </w:tcPr>
          <w:p w:rsidR="00944551" w:rsidRPr="00C46A4A" w:rsidRDefault="00944551" w:rsidP="00677F9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Incentivos</w:t>
            </w:r>
          </w:p>
        </w:tc>
      </w:tr>
      <w:tr w:rsidR="0027008F"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352/2013</w:t>
            </w:r>
          </w:p>
        </w:tc>
        <w:tc>
          <w:tcPr>
            <w:tcW w:w="1288" w:type="pct"/>
            <w:gridSpan w:val="6"/>
          </w:tcPr>
          <w:p w:rsidR="00944551" w:rsidRPr="00C46A4A" w:rsidRDefault="00944551" w:rsidP="00E65CC9">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establecen las tasas a ser percibidas en el marco de la ley 3001en vista a la aplicación de la {resolución 199/13 a los proyectos presentados a la SEAM</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Tasas a ser percibidas en el marco de la ley 3001</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Sostenibilidad Financiera</w:t>
            </w:r>
          </w:p>
        </w:tc>
      </w:tr>
      <w:tr w:rsidR="0027008F"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353/2013</w:t>
            </w:r>
          </w:p>
        </w:tc>
        <w:tc>
          <w:tcPr>
            <w:tcW w:w="1288"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establecen la Relación de Equivalencia de Certificado de Servicios Ambientales en el Marco de la Ley N° 3001/06 de Valoración y retribución</w:t>
            </w:r>
            <w:r>
              <w:rPr>
                <w:rFonts w:ascii="Times New Roman" w:hAnsi="Times New Roman" w:cs="Times New Roman"/>
                <w:b/>
                <w:sz w:val="16"/>
                <w:szCs w:val="16"/>
              </w:rPr>
              <w:t xml:space="preserve">  y su modificatoria Res. 1433/14 – Res 534/15</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Relación de Equivalencia</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Certificación de Servicios Ambientales</w:t>
            </w:r>
          </w:p>
        </w:tc>
      </w:tr>
      <w:tr w:rsidR="0027008F"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469/2016 …</w:t>
            </w:r>
          </w:p>
        </w:tc>
        <w:tc>
          <w:tcPr>
            <w:tcW w:w="1288" w:type="pct"/>
            <w:gridSpan w:val="6"/>
          </w:tcPr>
          <w:p w:rsidR="00944551" w:rsidRPr="00C46A4A" w:rsidRDefault="00944551"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modifica el art. 3° inc. i) inc. a y b de la resolución N° 199/2013</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Modifica el art 3° de la Resolución 199/2013</w:t>
            </w:r>
          </w:p>
        </w:tc>
        <w:tc>
          <w:tcPr>
            <w:tcW w:w="1187" w:type="pct"/>
            <w:gridSpan w:val="15"/>
          </w:tcPr>
          <w:p w:rsidR="00944551" w:rsidRPr="00E46FC9" w:rsidRDefault="00FF7F8B" w:rsidP="00FF7F8B">
            <w:pP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00944551">
              <w:rPr>
                <w:rFonts w:ascii="Times New Roman" w:eastAsia="Times New Roman" w:hAnsi="Times New Roman" w:cs="Times New Roman"/>
                <w:sz w:val="16"/>
                <w:szCs w:val="16"/>
              </w:rPr>
              <w:t>ervicios Ambientales</w:t>
            </w:r>
          </w:p>
        </w:tc>
      </w:tr>
      <w:tr w:rsidR="0027008F" w:rsidRPr="00C46A4A" w:rsidTr="00E35B6A">
        <w:trPr>
          <w:gridAfter w:val="1"/>
          <w:wAfter w:w="5" w:type="pct"/>
          <w:trHeight w:val="1019"/>
        </w:trPr>
        <w:tc>
          <w:tcPr>
            <w:tcW w:w="763" w:type="pct"/>
            <w:gridSpan w:val="2"/>
          </w:tcPr>
          <w:p w:rsidR="00944551" w:rsidRPr="00C46A4A" w:rsidRDefault="00944551" w:rsidP="000C3C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0C3C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344/2018</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88" w:type="pct"/>
            <w:gridSpan w:val="6"/>
          </w:tcPr>
          <w:p w:rsidR="00944551"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actualiza el mecanismo de adquisición de certificados para compensación de proyectos de obras o actividades de alto impacto, el registro de certificados de servicios ambientales, los formularios n° 1,2 y 3, los lineamientos de monitoreo y se establece el proceso de extensión de los certificados de servicios ambientales en el marco de la ley n° 3001/06 “de valoración y retribución de servicios ambientales”</w:t>
            </w:r>
          </w:p>
          <w:p w:rsidR="00FF7F8B" w:rsidRPr="00C46A4A" w:rsidRDefault="00FF7F8B" w:rsidP="002B1285">
            <w:pPr>
              <w:spacing w:before="120" w:line="264" w:lineRule="auto"/>
              <w:jc w:val="both"/>
              <w:rPr>
                <w:rFonts w:ascii="Times New Roman" w:eastAsia="Times New Roman" w:hAnsi="Times New Roman" w:cs="Times New Roman"/>
                <w:b/>
                <w:bCs/>
                <w:sz w:val="16"/>
                <w:szCs w:val="16"/>
              </w:rPr>
            </w:pP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Actualiza el mecanismo de adquisición de certificados para compensación de proyectos de obras o actividades de alto impacto, el registro de certificados de servicios ambientales</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Expedición de Certificados de Servicios Ambientales</w:t>
            </w:r>
          </w:p>
        </w:tc>
      </w:tr>
      <w:tr w:rsidR="0027008F" w:rsidRPr="00C46A4A" w:rsidTr="00E35B6A">
        <w:trPr>
          <w:gridAfter w:val="1"/>
          <w:wAfter w:w="5" w:type="pct"/>
          <w:trHeight w:val="1019"/>
        </w:trPr>
        <w:tc>
          <w:tcPr>
            <w:tcW w:w="763" w:type="pct"/>
            <w:gridSpan w:val="2"/>
          </w:tcPr>
          <w:p w:rsidR="00944551" w:rsidRPr="00C46A4A" w:rsidRDefault="00944551" w:rsidP="000C3C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0C3C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249/2018</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derogan el artículo 5° de la resolución N° 1502/2014 y el artículo 5° de la resolución N° 344/18, referente a los proyectos de obras o actividades consideradas de alto impacto ambiental en el marco de la ley n° 3001/06 “de valoración y retribución de servicios ambientales”</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Deroga el art. 5 por el cual se determina que la adquisición de Certificados por Servicios Ambientales  debe adquirirse en el área de influencia o en la misma ecorregión donde se encuentra la obra</w:t>
            </w:r>
          </w:p>
        </w:tc>
        <w:tc>
          <w:tcPr>
            <w:tcW w:w="1187" w:type="pct"/>
            <w:gridSpan w:val="1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Compra de Servicios Ambientales</w:t>
            </w:r>
          </w:p>
        </w:tc>
      </w:tr>
      <w:tr w:rsidR="0027008F" w:rsidRPr="00C46A4A" w:rsidTr="00E35B6A">
        <w:trPr>
          <w:gridAfter w:val="1"/>
          <w:wAfter w:w="5" w:type="pct"/>
          <w:trHeight w:val="1019"/>
        </w:trPr>
        <w:tc>
          <w:tcPr>
            <w:tcW w:w="763" w:type="pct"/>
            <w:gridSpan w:val="2"/>
          </w:tcPr>
          <w:p w:rsidR="00944551" w:rsidRPr="00C46A4A" w:rsidRDefault="00944551" w:rsidP="00BE66D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Resolución </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BE66D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81/2019</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88" w:type="pct"/>
            <w:gridSpan w:val="6"/>
          </w:tcPr>
          <w:p w:rsidR="00944551" w:rsidRPr="00C46A4A" w:rsidRDefault="00B451E4"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944551" w:rsidRPr="00C46A4A">
              <w:rPr>
                <w:rFonts w:ascii="Times New Roman" w:eastAsia="Times New Roman" w:hAnsi="Times New Roman" w:cs="Times New Roman"/>
                <w:b/>
                <w:bCs/>
                <w:sz w:val="16"/>
                <w:szCs w:val="16"/>
              </w:rPr>
              <w:t>or la cual se reglamenta el artículo 8° del decreto 11.202/13 por el cual se reglamenta parcialmente el artículo 11 de la ley n° 3001/2006 “de valoración y retribución de los servicios ambientales y se establece el mecanismo para avanzar en la reglamentación del artículo 8° de la misma</w:t>
            </w:r>
          </w:p>
        </w:tc>
        <w:tc>
          <w:tcPr>
            <w:tcW w:w="1192" w:type="pct"/>
            <w:gridSpan w:val="1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establece el mecanismo para avanzar en la reglamentación del artículo 8° de la misma</w:t>
            </w:r>
          </w:p>
          <w:p w:rsidR="00944551" w:rsidRPr="00C46A4A" w:rsidRDefault="00944551" w:rsidP="002B1285">
            <w:pPr>
              <w:jc w:val="both"/>
              <w:rPr>
                <w:rFonts w:ascii="Times New Roman" w:eastAsia="Times New Roman" w:hAnsi="Times New Roman" w:cs="Times New Roman"/>
                <w:b/>
                <w:sz w:val="16"/>
                <w:szCs w:val="16"/>
              </w:rPr>
            </w:pPr>
          </w:p>
        </w:tc>
        <w:tc>
          <w:tcPr>
            <w:tcW w:w="1187" w:type="pct"/>
            <w:gridSpan w:val="15"/>
          </w:tcPr>
          <w:p w:rsidR="00944551" w:rsidRPr="00C46A4A" w:rsidRDefault="00944551" w:rsidP="002B1285">
            <w:pPr>
              <w:tabs>
                <w:tab w:val="left" w:pos="1110"/>
              </w:tabs>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Servicios Ambientales</w:t>
            </w:r>
            <w:r w:rsidRPr="00C46A4A">
              <w:rPr>
                <w:rFonts w:ascii="Times New Roman" w:eastAsia="Times New Roman" w:hAnsi="Times New Roman" w:cs="Times New Roman"/>
                <w:b/>
                <w:sz w:val="16"/>
                <w:szCs w:val="16"/>
              </w:rPr>
              <w:tab/>
            </w:r>
          </w:p>
        </w:tc>
      </w:tr>
      <w:tr w:rsidR="0061569B" w:rsidRPr="00C46A4A" w:rsidTr="00E35B6A">
        <w:trPr>
          <w:gridAfter w:val="1"/>
          <w:wAfter w:w="5" w:type="pct"/>
          <w:trHeight w:val="1019"/>
        </w:trPr>
        <w:tc>
          <w:tcPr>
            <w:tcW w:w="763" w:type="pct"/>
            <w:gridSpan w:val="2"/>
          </w:tcPr>
          <w:p w:rsidR="00944551" w:rsidRPr="00C46A4A" w:rsidRDefault="00944551" w:rsidP="007611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7611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179/2019</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dispone la caducidad de los expedientes que se encuentran en proceso de ingreso al régimen de servicios ambientales en el marco de la ley n° 3001/06 “de valoración y retribución de los servicios ambientales”</w:t>
            </w:r>
          </w:p>
        </w:tc>
        <w:tc>
          <w:tcPr>
            <w:tcW w:w="1201"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Caducidad de los expedientes por el transcurso del tiempo</w:t>
            </w:r>
          </w:p>
        </w:tc>
        <w:tc>
          <w:tcPr>
            <w:tcW w:w="1178"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Actos procesales</w:t>
            </w:r>
          </w:p>
        </w:tc>
      </w:tr>
      <w:tr w:rsidR="0061569B" w:rsidRPr="00C46A4A" w:rsidTr="00E35B6A">
        <w:trPr>
          <w:gridAfter w:val="1"/>
          <w:wAfter w:w="5" w:type="pct"/>
          <w:trHeight w:val="1019"/>
        </w:trPr>
        <w:tc>
          <w:tcPr>
            <w:tcW w:w="763" w:type="pct"/>
            <w:gridSpan w:val="2"/>
          </w:tcPr>
          <w:p w:rsidR="00944551" w:rsidRPr="00C46A4A" w:rsidRDefault="00944551" w:rsidP="007611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565" w:type="pct"/>
            <w:gridSpan w:val="4"/>
          </w:tcPr>
          <w:p w:rsidR="00944551" w:rsidRPr="00C46A4A" w:rsidRDefault="00944551" w:rsidP="007611B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255/2019</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88" w:type="pct"/>
            <w:gridSpan w:val="6"/>
          </w:tcPr>
          <w:p w:rsidR="00944551" w:rsidRPr="00C46A4A" w:rsidRDefault="00B451E4"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944551" w:rsidRPr="00C46A4A">
              <w:rPr>
                <w:rFonts w:ascii="Times New Roman" w:eastAsia="Times New Roman" w:hAnsi="Times New Roman" w:cs="Times New Roman"/>
                <w:b/>
                <w:bCs/>
                <w:sz w:val="16"/>
                <w:szCs w:val="16"/>
              </w:rPr>
              <w:t>or la cual se deja sin efecto el inciso f del anexo ii actividades de alto impacto ambiental de la resolución n° 81/19 de fecha 04 de febrero de 2019, “por la cual se reglamenta el artículo 8° del decreto 11202/13 por el cual se reglamenta parcialmente el artículo 11 de la ley n° 3001/2006 “de valoración y retribución de los servicios ambientales y se establece el mecanismo para avanzar en la reglamentación del artículo 8° de la misma</w:t>
            </w:r>
          </w:p>
        </w:tc>
        <w:tc>
          <w:tcPr>
            <w:tcW w:w="1201"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Deja sin efecto el inc. </w:t>
            </w:r>
            <w:proofErr w:type="gramStart"/>
            <w:r w:rsidRPr="00C46A4A">
              <w:rPr>
                <w:rFonts w:ascii="Times New Roman" w:eastAsia="Times New Roman" w:hAnsi="Times New Roman" w:cs="Times New Roman"/>
                <w:b/>
                <w:bCs/>
                <w:sz w:val="16"/>
                <w:szCs w:val="16"/>
              </w:rPr>
              <w:t>ref</w:t>
            </w:r>
            <w:proofErr w:type="gramEnd"/>
            <w:r w:rsidRPr="00C46A4A">
              <w:rPr>
                <w:rFonts w:ascii="Times New Roman" w:eastAsia="Times New Roman" w:hAnsi="Times New Roman" w:cs="Times New Roman"/>
                <w:b/>
                <w:bCs/>
                <w:sz w:val="16"/>
                <w:szCs w:val="16"/>
              </w:rPr>
              <w:t>. a Industrias Químicas como de alto impacto</w:t>
            </w:r>
          </w:p>
        </w:tc>
        <w:tc>
          <w:tcPr>
            <w:tcW w:w="1178"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Definición de Obras de Alto impacto</w:t>
            </w:r>
          </w:p>
        </w:tc>
      </w:tr>
      <w:tr w:rsidR="0061569B"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153/2020</w:t>
            </w:r>
          </w:p>
        </w:tc>
        <w:tc>
          <w:tcPr>
            <w:tcW w:w="1288" w:type="pct"/>
            <w:gridSpan w:val="6"/>
          </w:tcPr>
          <w:p w:rsidR="00944551" w:rsidRPr="00C46A4A" w:rsidRDefault="00B451E4"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944551" w:rsidRPr="00C46A4A">
              <w:rPr>
                <w:rFonts w:ascii="Times New Roman" w:eastAsia="Times New Roman" w:hAnsi="Times New Roman" w:cs="Times New Roman"/>
                <w:b/>
                <w:bCs/>
                <w:sz w:val="16"/>
                <w:szCs w:val="16"/>
              </w:rPr>
              <w:t>or la cual se actualiza el mecanismo de adquisición de servicios ambientales, se reconoce la adquisición voluntaria, y se establecen los procesos de auditoría y se modifican los procedimientos de extensión del régimen de servicios ambientales en el marco de la ley nº 3001/06 “de valoración y retribución de los servicios ambientales”</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01"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Actualiza el mecanismo de adquisición de servicios ambientales, se reconoce la adquisición voluntaria, y se establecen los procesos de auditoría y se modifican los procedimientos de extensión del régimen de servicios ambientales</w:t>
            </w:r>
          </w:p>
        </w:tc>
        <w:tc>
          <w:tcPr>
            <w:tcW w:w="1178"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Adquisición de Certificados por servicios ambientales</w:t>
            </w:r>
          </w:p>
        </w:tc>
      </w:tr>
      <w:tr w:rsidR="0061569B"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190/2020</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de manera provisoria requisitos alternativos a la presentación del informe de condición de dominio con validez de 6 (seis) meses en el marco de la ley 3001/2006 – registro de transacciones de compra venta de CSA</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01"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Establece requisitos alternativos a la presentación del informe de Condición de dominio</w:t>
            </w:r>
          </w:p>
          <w:p w:rsidR="00944551" w:rsidRPr="00C46A4A" w:rsidRDefault="00944551" w:rsidP="007611B2">
            <w:pPr>
              <w:rPr>
                <w:rFonts w:ascii="Times New Roman" w:eastAsia="Times New Roman" w:hAnsi="Times New Roman" w:cs="Times New Roman"/>
                <w:b/>
                <w:sz w:val="16"/>
                <w:szCs w:val="16"/>
              </w:rPr>
            </w:pPr>
          </w:p>
        </w:tc>
        <w:tc>
          <w:tcPr>
            <w:tcW w:w="1178" w:type="pct"/>
            <w:gridSpan w:val="14"/>
          </w:tcPr>
          <w:p w:rsidR="00944551" w:rsidRPr="00C46A4A" w:rsidRDefault="00944551" w:rsidP="007611B2">
            <w:pPr>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Actualización de Procedimientos</w:t>
            </w:r>
          </w:p>
          <w:p w:rsidR="00944551" w:rsidRPr="00C46A4A" w:rsidRDefault="00944551" w:rsidP="007611B2">
            <w:pPr>
              <w:tabs>
                <w:tab w:val="left" w:pos="2700"/>
              </w:tabs>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ab/>
            </w:r>
          </w:p>
        </w:tc>
      </w:tr>
      <w:tr w:rsidR="0061569B"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193/2020</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requisitos y condiciones para que las comunidades indígenas puedan adherirse al régimen de servicios ambientales en el marco de la ley nº 3001/06 “de valoración y retribución de los servicios ambientales”</w:t>
            </w:r>
          </w:p>
          <w:p w:rsidR="00944551" w:rsidRPr="00C46A4A" w:rsidRDefault="00944551" w:rsidP="002B1285">
            <w:pPr>
              <w:spacing w:before="120" w:line="264" w:lineRule="auto"/>
              <w:jc w:val="both"/>
              <w:rPr>
                <w:rFonts w:ascii="Times New Roman" w:eastAsia="Times New Roman" w:hAnsi="Times New Roman" w:cs="Times New Roman"/>
                <w:b/>
                <w:bCs/>
                <w:sz w:val="16"/>
                <w:szCs w:val="16"/>
              </w:rPr>
            </w:pPr>
          </w:p>
        </w:tc>
        <w:tc>
          <w:tcPr>
            <w:tcW w:w="1201" w:type="pct"/>
            <w:gridSpan w:val="13"/>
          </w:tcPr>
          <w:p w:rsidR="00944551" w:rsidRPr="00C46A4A" w:rsidRDefault="00B451E4"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00944551" w:rsidRPr="00C46A4A">
              <w:rPr>
                <w:rFonts w:ascii="Times New Roman" w:eastAsia="Times New Roman" w:hAnsi="Times New Roman" w:cs="Times New Roman"/>
                <w:b/>
                <w:bCs/>
                <w:sz w:val="16"/>
                <w:szCs w:val="16"/>
              </w:rPr>
              <w:t>equisitos y condiciones para que las comunidades indígenas puedan adherirse al régimen de servicios ambientales</w:t>
            </w:r>
          </w:p>
        </w:tc>
        <w:tc>
          <w:tcPr>
            <w:tcW w:w="1178"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Actualización de Procedimientos</w:t>
            </w:r>
          </w:p>
        </w:tc>
      </w:tr>
      <w:tr w:rsidR="0061569B" w:rsidRPr="00C46A4A" w:rsidTr="00E35B6A">
        <w:trPr>
          <w:gridAfter w:val="1"/>
          <w:wAfter w:w="5" w:type="pct"/>
          <w:trHeight w:val="1019"/>
        </w:trPr>
        <w:tc>
          <w:tcPr>
            <w:tcW w:w="763" w:type="pct"/>
            <w:gridSpan w:val="2"/>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199/2020</w:t>
            </w:r>
          </w:p>
        </w:tc>
        <w:tc>
          <w:tcPr>
            <w:tcW w:w="1288" w:type="pct"/>
            <w:gridSpan w:val="6"/>
          </w:tcPr>
          <w:p w:rsidR="00944551" w:rsidRPr="00C46A4A" w:rsidRDefault="00B451E4"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944551" w:rsidRPr="00C46A4A">
              <w:rPr>
                <w:rFonts w:ascii="Times New Roman" w:eastAsia="Times New Roman" w:hAnsi="Times New Roman" w:cs="Times New Roman"/>
                <w:b/>
                <w:bCs/>
                <w:sz w:val="16"/>
                <w:szCs w:val="16"/>
              </w:rPr>
              <w:t>or la cual se unifican las tasas a ser percibidas en el marco de la ley N° 3001/06 «de valoración y retribución de los servicios ambientales»</w:t>
            </w:r>
          </w:p>
        </w:tc>
        <w:tc>
          <w:tcPr>
            <w:tcW w:w="1201" w:type="pct"/>
            <w:gridSpan w:val="13"/>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Unificación de tasas</w:t>
            </w:r>
          </w:p>
        </w:tc>
        <w:tc>
          <w:tcPr>
            <w:tcW w:w="1178" w:type="pct"/>
            <w:gridSpan w:val="14"/>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Sostenibilidad financiera</w:t>
            </w:r>
          </w:p>
        </w:tc>
      </w:tr>
      <w:tr w:rsidR="00944551" w:rsidRPr="00C46A4A" w:rsidTr="00E35B6A">
        <w:trPr>
          <w:gridAfter w:val="1"/>
          <w:wAfter w:w="5" w:type="pct"/>
          <w:trHeight w:val="1019"/>
        </w:trPr>
        <w:tc>
          <w:tcPr>
            <w:tcW w:w="4995" w:type="pct"/>
            <w:gridSpan w:val="39"/>
            <w:shd w:val="clear" w:color="auto" w:fill="92CDDC" w:themeFill="accent5" w:themeFillTint="99"/>
          </w:tcPr>
          <w:p w:rsidR="00944551" w:rsidRPr="00E46FC9" w:rsidRDefault="00944551" w:rsidP="002B1285">
            <w:pPr>
              <w:spacing w:before="120" w:line="264" w:lineRule="auto"/>
              <w:jc w:val="both"/>
              <w:rPr>
                <w:rFonts w:ascii="Times New Roman" w:eastAsia="Times New Roman" w:hAnsi="Times New Roman" w:cs="Times New Roman"/>
                <w:b/>
                <w:bCs/>
                <w:sz w:val="24"/>
                <w:szCs w:val="24"/>
              </w:rPr>
            </w:pPr>
            <w:r w:rsidRPr="00E46FC9">
              <w:rPr>
                <w:rFonts w:ascii="Times New Roman" w:eastAsia="Times New Roman" w:hAnsi="Times New Roman" w:cs="Times New Roman"/>
                <w:b/>
                <w:bCs/>
                <w:sz w:val="24"/>
                <w:szCs w:val="24"/>
              </w:rPr>
              <w:t>DIRECCION GENERAL DE PROTECCION  Y CONSERVACION DE LA BIODIVERSIDAD</w:t>
            </w:r>
          </w:p>
        </w:tc>
      </w:tr>
      <w:tr w:rsidR="00944551" w:rsidRPr="00C46A4A" w:rsidTr="00E35B6A">
        <w:trPr>
          <w:gridAfter w:val="1"/>
          <w:wAfter w:w="5" w:type="pct"/>
          <w:trHeight w:val="1019"/>
        </w:trPr>
        <w:tc>
          <w:tcPr>
            <w:tcW w:w="4995" w:type="pct"/>
            <w:gridSpan w:val="39"/>
            <w:shd w:val="clear" w:color="auto" w:fill="CCC0D9" w:themeFill="accent4" w:themeFillTint="66"/>
          </w:tcPr>
          <w:p w:rsidR="00944551" w:rsidRPr="00E46FC9" w:rsidRDefault="00944551" w:rsidP="002B1285">
            <w:pPr>
              <w:spacing w:before="120" w:line="264" w:lineRule="auto"/>
              <w:jc w:val="both"/>
              <w:rPr>
                <w:rFonts w:ascii="Times New Roman" w:eastAsia="Times New Roman" w:hAnsi="Times New Roman" w:cs="Times New Roman"/>
                <w:b/>
                <w:bCs/>
                <w:sz w:val="24"/>
                <w:szCs w:val="24"/>
              </w:rPr>
            </w:pPr>
            <w:r w:rsidRPr="00E46FC9">
              <w:rPr>
                <w:rFonts w:ascii="Times New Roman" w:eastAsia="Times New Roman" w:hAnsi="Times New Roman" w:cs="Times New Roman"/>
                <w:b/>
                <w:bCs/>
                <w:sz w:val="24"/>
                <w:szCs w:val="24"/>
              </w:rPr>
              <w:t>DIRECCION DE PESCA Y  ACUICULTURA</w:t>
            </w:r>
          </w:p>
        </w:tc>
      </w:tr>
      <w:tr w:rsidR="0061569B" w:rsidRPr="00C46A4A" w:rsidTr="00E35B6A">
        <w:trPr>
          <w:gridAfter w:val="1"/>
          <w:wAfter w:w="5" w:type="pct"/>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Ley </w:t>
            </w:r>
          </w:p>
        </w:tc>
        <w:tc>
          <w:tcPr>
            <w:tcW w:w="589" w:type="pct"/>
            <w:gridSpan w:val="5"/>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3556</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pesca y acuicultura</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Definición de la autoridad de aplicación</w:t>
            </w:r>
          </w:p>
          <w:p w:rsidR="00944551" w:rsidRPr="00C46A4A" w:rsidRDefault="00944551" w:rsidP="00E107E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Del registro general de pesca y acuicultura De las licencias</w:t>
            </w:r>
          </w:p>
          <w:p w:rsidR="00944551" w:rsidRPr="00C46A4A" w:rsidRDefault="00944551" w:rsidP="00E107E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Clasificación de la pesca</w:t>
            </w:r>
          </w:p>
        </w:tc>
        <w:tc>
          <w:tcPr>
            <w:tcW w:w="1377"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Procesos y subprocesos de Pesca</w:t>
            </w:r>
          </w:p>
        </w:tc>
      </w:tr>
      <w:tr w:rsidR="0061569B" w:rsidRPr="00C46A4A" w:rsidTr="00E35B6A">
        <w:trPr>
          <w:gridAfter w:val="1"/>
          <w:wAfter w:w="5" w:type="pct"/>
          <w:trHeight w:val="1019"/>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89" w:type="pct"/>
            <w:gridSpan w:val="5"/>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9701/12</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el comercio de especies incluidas en la Convención CITES</w:t>
            </w:r>
          </w:p>
        </w:tc>
        <w:tc>
          <w:tcPr>
            <w:tcW w:w="1002" w:type="pct"/>
            <w:gridSpan w:val="10"/>
          </w:tcPr>
          <w:p w:rsidR="00944551" w:rsidRPr="00C46A4A" w:rsidRDefault="00B451E4"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00944551" w:rsidRPr="00134CA4">
              <w:rPr>
                <w:rFonts w:ascii="Times New Roman" w:eastAsia="Times New Roman" w:hAnsi="Times New Roman" w:cs="Times New Roman"/>
                <w:b/>
                <w:bCs/>
                <w:sz w:val="16"/>
                <w:szCs w:val="16"/>
              </w:rPr>
              <w:t>eglamenta el comercio de especies incluidas en la Convención CITES</w:t>
            </w:r>
          </w:p>
        </w:tc>
        <w:tc>
          <w:tcPr>
            <w:tcW w:w="1377" w:type="pct"/>
            <w:gridSpan w:val="17"/>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Comercio de especies CITES</w:t>
            </w:r>
          </w:p>
        </w:tc>
      </w:tr>
      <w:tr w:rsidR="0061569B" w:rsidRPr="00C46A4A" w:rsidTr="00E35B6A">
        <w:trPr>
          <w:gridAfter w:val="1"/>
          <w:wAfter w:w="5" w:type="pct"/>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89" w:type="pct"/>
            <w:gridSpan w:val="5"/>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6523/</w:t>
            </w:r>
          </w:p>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2011</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la ley N° 3556/08 de Pesca y Acuicultura</w:t>
            </w:r>
          </w:p>
        </w:tc>
        <w:tc>
          <w:tcPr>
            <w:tcW w:w="1002" w:type="pct"/>
            <w:gridSpan w:val="10"/>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Reglamenta la ley de Pesca y Acuicultura</w:t>
            </w:r>
          </w:p>
        </w:tc>
        <w:tc>
          <w:tcPr>
            <w:tcW w:w="1377" w:type="pct"/>
            <w:gridSpan w:val="17"/>
          </w:tcPr>
          <w:p w:rsidR="00944551" w:rsidRPr="00C46A4A" w:rsidRDefault="00944551" w:rsidP="00E107E0">
            <w:pPr>
              <w:ind w:firstLine="709"/>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Pesca y </w:t>
            </w:r>
            <w:proofErr w:type="spellStart"/>
            <w:r>
              <w:rPr>
                <w:rFonts w:ascii="Times New Roman" w:eastAsia="Times New Roman" w:hAnsi="Times New Roman" w:cs="Times New Roman"/>
                <w:b/>
                <w:sz w:val="16"/>
                <w:szCs w:val="16"/>
              </w:rPr>
              <w:t>Acuicultra</w:t>
            </w:r>
            <w:proofErr w:type="spellEnd"/>
          </w:p>
        </w:tc>
      </w:tr>
      <w:tr w:rsidR="00944551" w:rsidRPr="00C46A4A" w:rsidTr="00E35B6A">
        <w:trPr>
          <w:gridAfter w:val="1"/>
          <w:wAfter w:w="5" w:type="pct"/>
          <w:trHeight w:val="1019"/>
        </w:trPr>
        <w:tc>
          <w:tcPr>
            <w:tcW w:w="4995" w:type="pct"/>
            <w:gridSpan w:val="39"/>
            <w:shd w:val="clear" w:color="auto" w:fill="CCC0D9" w:themeFill="accent4" w:themeFillTint="66"/>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E46FC9">
              <w:rPr>
                <w:rFonts w:ascii="Times New Roman" w:eastAsia="Times New Roman" w:hAnsi="Times New Roman" w:cs="Times New Roman"/>
                <w:b/>
                <w:bCs/>
                <w:sz w:val="24"/>
                <w:szCs w:val="24"/>
              </w:rPr>
              <w:t>MANEJO PESQUERO</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429/08</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 los lugares de utilización y el tamaño de abertura de malla de redes</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Define lugares y tamaños de redes a ser utilizados en ríos limítrofes a países vecinos y ríos interiores del país  a ser utilizadas durante el aprovechamiento de  pesca comercial</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Pesca comercial</w:t>
            </w:r>
          </w:p>
        </w:tc>
      </w:tr>
      <w:tr w:rsidR="0061569B" w:rsidRPr="00C46A4A" w:rsidTr="00E35B6A">
        <w:trPr>
          <w:gridAfter w:val="1"/>
          <w:wAfter w:w="5" w:type="pct"/>
          <w:trHeight w:val="662"/>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1363/2009</w:t>
            </w:r>
          </w:p>
        </w:tc>
        <w:tc>
          <w:tcPr>
            <w:tcW w:w="1288" w:type="pct"/>
            <w:gridSpan w:val="6"/>
          </w:tcPr>
          <w:p w:rsidR="0061569B"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establece los términos oficiales de referencia (TOR) para medir el impacto ambiental de las plantas procesadoras/exportadoras de </w:t>
            </w:r>
            <w:r w:rsidRPr="00C46A4A">
              <w:rPr>
                <w:rFonts w:ascii="Times New Roman" w:eastAsia="Times New Roman" w:hAnsi="Times New Roman" w:cs="Times New Roman"/>
                <w:b/>
                <w:bCs/>
                <w:sz w:val="16"/>
                <w:szCs w:val="16"/>
              </w:rPr>
              <w:lastRenderedPageBreak/>
              <w:t>pescado</w:t>
            </w:r>
          </w:p>
          <w:p w:rsidR="00944551" w:rsidRPr="0061569B" w:rsidRDefault="00944551" w:rsidP="0061569B">
            <w:pPr>
              <w:rPr>
                <w:rFonts w:ascii="Times New Roman" w:eastAsia="Times New Roman" w:hAnsi="Times New Roman" w:cs="Times New Roman"/>
                <w:sz w:val="16"/>
                <w:szCs w:val="16"/>
              </w:rPr>
            </w:pP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Impacto ambiental de las plantas procesadoras/exportadoras de pescado </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1563/9</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el listado de las especies de peces amenazados en el territorio nacional</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Listado de especies de peces amenazados o en peligro de extinción</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Gestión de pesca y acuicultura  </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Resolución </w:t>
            </w:r>
          </w:p>
        </w:tc>
        <w:tc>
          <w:tcPr>
            <w:tcW w:w="565" w:type="pct"/>
            <w:gridSpan w:val="4"/>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1615/2009</w:t>
            </w:r>
          </w:p>
        </w:tc>
        <w:tc>
          <w:tcPr>
            <w:tcW w:w="1288" w:type="pct"/>
            <w:gridSpan w:val="6"/>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Por la </w:t>
            </w:r>
            <w:r>
              <w:rPr>
                <w:rFonts w:ascii="Times New Roman" w:hAnsi="Times New Roman" w:cs="Times New Roman"/>
                <w:b/>
                <w:sz w:val="16"/>
                <w:szCs w:val="16"/>
              </w:rPr>
              <w:t xml:space="preserve">cual se establece las especies </w:t>
            </w:r>
            <w:proofErr w:type="spellStart"/>
            <w:r>
              <w:rPr>
                <w:rFonts w:ascii="Times New Roman" w:hAnsi="Times New Roman" w:cs="Times New Roman"/>
                <w:b/>
                <w:sz w:val="16"/>
                <w:szCs w:val="16"/>
              </w:rPr>
              <w:t>i</w:t>
            </w:r>
            <w:r w:rsidRPr="00C46A4A">
              <w:rPr>
                <w:rFonts w:ascii="Times New Roman" w:hAnsi="Times New Roman" w:cs="Times New Roman"/>
                <w:b/>
                <w:sz w:val="16"/>
                <w:szCs w:val="16"/>
              </w:rPr>
              <w:t>cticas</w:t>
            </w:r>
            <w:proofErr w:type="spellEnd"/>
            <w:r w:rsidRPr="00C46A4A">
              <w:rPr>
                <w:rFonts w:ascii="Times New Roman" w:hAnsi="Times New Roman" w:cs="Times New Roman"/>
                <w:b/>
                <w:sz w:val="16"/>
                <w:szCs w:val="16"/>
              </w:rPr>
              <w:t xml:space="preserve"> nativas ornamentales</w:t>
            </w:r>
          </w:p>
        </w:tc>
        <w:tc>
          <w:tcPr>
            <w:tcW w:w="1002"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 xml:space="preserve">Especies </w:t>
            </w:r>
            <w:proofErr w:type="spellStart"/>
            <w:r>
              <w:rPr>
                <w:rFonts w:ascii="Times New Roman" w:hAnsi="Times New Roman" w:cs="Times New Roman"/>
                <w:b/>
                <w:sz w:val="16"/>
                <w:szCs w:val="16"/>
              </w:rPr>
              <w:t>ícticas</w:t>
            </w:r>
            <w:proofErr w:type="spellEnd"/>
            <w:r>
              <w:rPr>
                <w:rFonts w:ascii="Times New Roman" w:hAnsi="Times New Roman" w:cs="Times New Roman"/>
                <w:b/>
                <w:sz w:val="16"/>
                <w:szCs w:val="16"/>
              </w:rPr>
              <w:t xml:space="preserve"> Ornamentales</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Especies nativas Ornamentales</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1980/12</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levanta la veda temporal  del pez dorado y Manguruyú</w:t>
            </w:r>
          </w:p>
          <w:p w:rsidR="00944551" w:rsidRPr="00C46A4A" w:rsidRDefault="00944551" w:rsidP="00DD0E6C">
            <w:pPr>
              <w:spacing w:before="120" w:line="264" w:lineRule="auto"/>
              <w:jc w:val="both"/>
              <w:rPr>
                <w:rFonts w:ascii="Times New Roman" w:eastAsia="Times New Roman" w:hAnsi="Times New Roman" w:cs="Times New Roman"/>
                <w:b/>
                <w:bCs/>
                <w:sz w:val="16"/>
                <w:szCs w:val="16"/>
              </w:rPr>
            </w:pPr>
          </w:p>
          <w:p w:rsidR="00944551" w:rsidRPr="00C46A4A" w:rsidRDefault="00944551" w:rsidP="00DD0E6C">
            <w:pPr>
              <w:spacing w:before="120" w:line="264" w:lineRule="auto"/>
              <w:jc w:val="both"/>
              <w:rPr>
                <w:rFonts w:ascii="Times New Roman" w:eastAsia="Times New Roman" w:hAnsi="Times New Roman" w:cs="Times New Roman"/>
                <w:b/>
                <w:bCs/>
                <w:sz w:val="16"/>
                <w:szCs w:val="16"/>
              </w:rPr>
            </w:pP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Determina la fecha a partir de la cual se levanta la veda temporal del MANGURUYU</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179/15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las categorías incluidas en el Registro Nacional de Pescadores y el Registro Nacional de Pesca para personas físicas y jurídicas, que desarrollen actividades vinculadas a la pesca y la acuicultura”</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establecen las categorías incluidas en el Registro Nacional de Pescadores y el Registro Nacional de Pesca</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303/2015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Se establecen los Términos Oficiales de Referencia, para la pesca de peces ornamentales de la fauna íctica </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Pesca de peces ornamentales de la fauna íctica</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304/2015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Se establecen los Términos Oficiales de Referencia, para proyectos de investigación científica de la fauna íctica </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Proyectos de investigación científica de la fauna</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365/2016</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establece los Términos Oficiales de Referencia para la introducción al territorio nacional de la fauna íctica exótica en el marco de la Ley N.º 294/93 de Evaluación de Impacto Ambiental</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Introducción al territorio nacional de la fauna íctica</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299/2019</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establece los Términos Oficiales de Referencia para la introducción al territorio nacional de la fauna íctica exótica en el marco de la Ley N.º 294/93 de Evaluación de Impacto Ambiental</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Introducción al territorio nacional de la fauna íctica</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297/2019</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establece los Términos Oficiales de Referencia para la Presentación de proyectos  de extracción de peces ornamentales de  la fauna íctica en el marco de la Ley N.º 294/93 de Evaluación de Impacto Ambiental</w:t>
            </w:r>
          </w:p>
        </w:tc>
        <w:tc>
          <w:tcPr>
            <w:tcW w:w="1002" w:type="pct"/>
            <w:gridSpan w:val="10"/>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Presentación de proyectos de extracción de peces ornamentales de la fauna íctica</w:t>
            </w:r>
          </w:p>
        </w:tc>
        <w:tc>
          <w:tcPr>
            <w:tcW w:w="1377" w:type="pct"/>
            <w:gridSpan w:val="17"/>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Gestión de pesca y acuicultura</w:t>
            </w:r>
          </w:p>
        </w:tc>
      </w:tr>
      <w:tr w:rsidR="0061569B" w:rsidRPr="00C46A4A" w:rsidTr="00E35B6A">
        <w:trPr>
          <w:gridAfter w:val="1"/>
          <w:wAfter w:w="5" w:type="pct"/>
          <w:trHeight w:val="1019"/>
        </w:trPr>
        <w:tc>
          <w:tcPr>
            <w:tcW w:w="763" w:type="pct"/>
            <w:gridSpan w:val="2"/>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65" w:type="pct"/>
            <w:gridSpan w:val="4"/>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153/2020</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163/2020</w:t>
            </w:r>
          </w:p>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homologa el registro general de pesca y acuicultura y las licencias con el número de cédula de identidad civil, y a las personas físicas o jurídicas con el número del registro único del contribuyente (RUC)</w:t>
            </w:r>
          </w:p>
        </w:tc>
        <w:tc>
          <w:tcPr>
            <w:tcW w:w="1002" w:type="pct"/>
            <w:gridSpan w:val="10"/>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Homologa el registro general de pesca y acuicultura y las licencias con el número de cédula de identidad civil, y a las personas físicas o jurídicas con el número del registro único del contribuyente (RUC)</w:t>
            </w:r>
          </w:p>
        </w:tc>
        <w:tc>
          <w:tcPr>
            <w:tcW w:w="1377" w:type="pct"/>
            <w:gridSpan w:val="17"/>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Registro</w:t>
            </w:r>
          </w:p>
        </w:tc>
      </w:tr>
      <w:tr w:rsidR="00944551" w:rsidRPr="00C46A4A" w:rsidTr="00E35B6A">
        <w:trPr>
          <w:gridAfter w:val="1"/>
          <w:wAfter w:w="5" w:type="pct"/>
          <w:trHeight w:val="1019"/>
        </w:trPr>
        <w:tc>
          <w:tcPr>
            <w:tcW w:w="4995" w:type="pct"/>
            <w:gridSpan w:val="39"/>
            <w:shd w:val="clear" w:color="auto" w:fill="CCC0D9" w:themeFill="accent4" w:themeFillTint="66"/>
          </w:tcPr>
          <w:p w:rsidR="00944551" w:rsidRPr="00C46A4A" w:rsidRDefault="00944551" w:rsidP="0061569B">
            <w:pPr>
              <w:tabs>
                <w:tab w:val="left" w:pos="7185"/>
              </w:tabs>
              <w:spacing w:before="120" w:line="264" w:lineRule="auto"/>
              <w:jc w:val="both"/>
              <w:rPr>
                <w:rFonts w:ascii="Times New Roman" w:eastAsia="Times New Roman" w:hAnsi="Times New Roman" w:cs="Times New Roman"/>
                <w:b/>
                <w:bCs/>
                <w:sz w:val="16"/>
                <w:szCs w:val="16"/>
              </w:rPr>
            </w:pPr>
          </w:p>
          <w:p w:rsidR="00944551" w:rsidRPr="00C46A4A" w:rsidRDefault="00944551" w:rsidP="0061569B">
            <w:pPr>
              <w:tabs>
                <w:tab w:val="left" w:pos="7185"/>
              </w:tabs>
              <w:spacing w:before="120" w:line="264" w:lineRule="auto"/>
              <w:jc w:val="both"/>
              <w:rPr>
                <w:rFonts w:ascii="Times New Roman" w:hAnsi="Times New Roman" w:cs="Times New Roman"/>
                <w:b/>
                <w:sz w:val="16"/>
                <w:szCs w:val="16"/>
              </w:rPr>
            </w:pPr>
            <w:r w:rsidRPr="00E46FC9">
              <w:rPr>
                <w:rFonts w:ascii="Times New Roman" w:eastAsia="Times New Roman" w:hAnsi="Times New Roman" w:cs="Times New Roman"/>
                <w:b/>
                <w:bCs/>
                <w:sz w:val="24"/>
                <w:szCs w:val="24"/>
              </w:rPr>
              <w:t>ACUICULTURA</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p>
          <w:p w:rsidR="00944551" w:rsidRPr="00C46A4A" w:rsidRDefault="00944551" w:rsidP="00DD0E6C">
            <w:pPr>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242/16</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prohíbe la cría y engorde de la especie Bagre Africano en cursos de aguas naturales o modificados hasta contar con el estudio de riesgo en el marco de la Ley N.º 294/93 de Evaluación de Impacto Ambiental</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Prohibición de la cría y engorde del Bagre Africano en cursos de agua naturales o modificadas hasta contar con el estudio de riesgo</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Acuicultura</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298/19</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establece los Términos Oficiales de Referencia para la Presentación de proyectos  de las estaciones de acuicultura en el marco de la Ley N.º 294/93 de Evaluación de Impacto Ambiental </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Términos Oficiales de Referencia para la Presentación de proyectos  de las estaciones de acuicultura</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Acuicultura</w:t>
            </w:r>
          </w:p>
        </w:tc>
      </w:tr>
      <w:tr w:rsidR="0027008F" w:rsidRPr="00C46A4A" w:rsidTr="00E35B6A">
        <w:trPr>
          <w:trHeight w:val="2413"/>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300/19</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los Términos Oficiales de Referencia para la Presentación de proyectos  de plantas procesadora/exportadoras de productos pesqueros con almacenaje mayor a 1000Kg en el marco de la ley 294 “De Evaluación de Impacto Ambiental”</w:t>
            </w:r>
          </w:p>
        </w:tc>
        <w:tc>
          <w:tcPr>
            <w:tcW w:w="1373" w:type="pct"/>
            <w:gridSpan w:val="17"/>
          </w:tcPr>
          <w:p w:rsidR="00944551" w:rsidRPr="00C46A4A" w:rsidRDefault="00B451E4" w:rsidP="00DD0E6C">
            <w:pPr>
              <w:spacing w:before="120" w:line="264" w:lineRule="auto"/>
              <w:jc w:val="both"/>
              <w:rPr>
                <w:rFonts w:ascii="Times New Roman" w:eastAsia="Times New Roman" w:hAnsi="Times New Roman" w:cs="Times New Roman"/>
                <w:b/>
                <w:bCs/>
                <w:sz w:val="16"/>
                <w:szCs w:val="16"/>
              </w:rPr>
            </w:pPr>
            <w:r w:rsidRPr="00B451E4">
              <w:rPr>
                <w:rFonts w:ascii="Times New Roman" w:eastAsia="Times New Roman" w:hAnsi="Times New Roman" w:cs="Times New Roman"/>
                <w:b/>
                <w:bCs/>
                <w:sz w:val="16"/>
                <w:szCs w:val="16"/>
              </w:rPr>
              <w:t>Términos Oficiales de Referencia para la Presentación de proyectos  de plantas procesadora/exportadoras de productos pesqueros con almacenaje mayor a 1000Kg</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Acuicultura</w:t>
            </w:r>
          </w:p>
        </w:tc>
      </w:tr>
      <w:tr w:rsidR="0061569B" w:rsidRPr="00C46A4A" w:rsidTr="00E35B6A">
        <w:trPr>
          <w:gridAfter w:val="1"/>
          <w:wAfter w:w="5" w:type="pct"/>
          <w:trHeight w:val="1019"/>
        </w:trPr>
        <w:tc>
          <w:tcPr>
            <w:tcW w:w="4995" w:type="pct"/>
            <w:gridSpan w:val="39"/>
            <w:shd w:val="clear" w:color="auto" w:fill="CCC0D9" w:themeFill="accent4" w:themeFillTint="66"/>
          </w:tcPr>
          <w:p w:rsidR="00B451E4" w:rsidRDefault="00B451E4" w:rsidP="00DD0E6C">
            <w:pPr>
              <w:spacing w:before="120" w:line="264" w:lineRule="auto"/>
              <w:jc w:val="both"/>
              <w:rPr>
                <w:rFonts w:ascii="Times New Roman" w:eastAsia="Times New Roman" w:hAnsi="Times New Roman" w:cs="Times New Roman"/>
                <w:b/>
                <w:bCs/>
                <w:sz w:val="24"/>
                <w:szCs w:val="24"/>
              </w:rPr>
            </w:pPr>
          </w:p>
          <w:p w:rsidR="0061569B" w:rsidRPr="0061569B" w:rsidRDefault="0061569B" w:rsidP="00DD0E6C">
            <w:pPr>
              <w:spacing w:before="120" w:line="264" w:lineRule="auto"/>
              <w:jc w:val="both"/>
              <w:rPr>
                <w:rFonts w:ascii="Times New Roman" w:hAnsi="Times New Roman" w:cs="Times New Roman"/>
                <w:b/>
                <w:sz w:val="24"/>
                <w:szCs w:val="24"/>
              </w:rPr>
            </w:pPr>
            <w:r w:rsidRPr="0061569B">
              <w:rPr>
                <w:rFonts w:ascii="Times New Roman" w:eastAsia="Times New Roman" w:hAnsi="Times New Roman" w:cs="Times New Roman"/>
                <w:b/>
                <w:bCs/>
                <w:sz w:val="24"/>
                <w:szCs w:val="24"/>
              </w:rPr>
              <w:t>RESOLUCIONES ADMINISTRATIVAS</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683/2013</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autoriza la pesca turística…y se deroga la res. 428/08</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Pesca Turística</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Uso sustentable de los Recursos Naturales</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178/2015</w:t>
            </w:r>
          </w:p>
        </w:tc>
        <w:tc>
          <w:tcPr>
            <w:tcW w:w="1288" w:type="pct"/>
            <w:gridSpan w:val="6"/>
          </w:tcPr>
          <w:p w:rsidR="00944551"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actualiza el registro general de pesca y acuicultura correspondiente al Registro </w:t>
            </w:r>
            <w:proofErr w:type="spellStart"/>
            <w:r w:rsidRPr="00C46A4A">
              <w:rPr>
                <w:rFonts w:ascii="Times New Roman" w:eastAsia="Times New Roman" w:hAnsi="Times New Roman" w:cs="Times New Roman"/>
                <w:b/>
                <w:bCs/>
                <w:sz w:val="16"/>
                <w:szCs w:val="16"/>
              </w:rPr>
              <w:t>Nac</w:t>
            </w:r>
            <w:proofErr w:type="spellEnd"/>
            <w:r w:rsidRPr="00C46A4A">
              <w:rPr>
                <w:rFonts w:ascii="Times New Roman" w:eastAsia="Times New Roman" w:hAnsi="Times New Roman" w:cs="Times New Roman"/>
                <w:b/>
                <w:bCs/>
                <w:sz w:val="16"/>
                <w:szCs w:val="16"/>
              </w:rPr>
              <w:t xml:space="preserve">.  </w:t>
            </w:r>
            <w:proofErr w:type="gramStart"/>
            <w:r w:rsidRPr="00C46A4A">
              <w:rPr>
                <w:rFonts w:ascii="Times New Roman" w:eastAsia="Times New Roman" w:hAnsi="Times New Roman" w:cs="Times New Roman"/>
                <w:b/>
                <w:bCs/>
                <w:sz w:val="16"/>
                <w:szCs w:val="16"/>
              </w:rPr>
              <w:t>de</w:t>
            </w:r>
            <w:proofErr w:type="gramEnd"/>
            <w:r w:rsidRPr="00C46A4A">
              <w:rPr>
                <w:rFonts w:ascii="Times New Roman" w:eastAsia="Times New Roman" w:hAnsi="Times New Roman" w:cs="Times New Roman"/>
                <w:b/>
                <w:bCs/>
                <w:sz w:val="16"/>
                <w:szCs w:val="16"/>
              </w:rPr>
              <w:t xml:space="preserve"> Pescadores y al Reg. </w:t>
            </w:r>
            <w:proofErr w:type="spellStart"/>
            <w:r w:rsidRPr="00C46A4A">
              <w:rPr>
                <w:rFonts w:ascii="Times New Roman" w:eastAsia="Times New Roman" w:hAnsi="Times New Roman" w:cs="Times New Roman"/>
                <w:b/>
                <w:bCs/>
                <w:sz w:val="16"/>
                <w:szCs w:val="16"/>
              </w:rPr>
              <w:t>Nac</w:t>
            </w:r>
            <w:proofErr w:type="spellEnd"/>
            <w:r w:rsidRPr="00C46A4A">
              <w:rPr>
                <w:rFonts w:ascii="Times New Roman" w:eastAsia="Times New Roman" w:hAnsi="Times New Roman" w:cs="Times New Roman"/>
                <w:b/>
                <w:bCs/>
                <w:sz w:val="16"/>
                <w:szCs w:val="16"/>
              </w:rPr>
              <w:t>... De pesca</w:t>
            </w:r>
          </w:p>
          <w:p w:rsidR="00B451E4" w:rsidRPr="00C46A4A" w:rsidRDefault="00B451E4" w:rsidP="00DD0E6C">
            <w:pPr>
              <w:spacing w:before="120" w:line="264" w:lineRule="auto"/>
              <w:jc w:val="both"/>
              <w:rPr>
                <w:rFonts w:ascii="Times New Roman" w:eastAsia="Times New Roman" w:hAnsi="Times New Roman" w:cs="Times New Roman"/>
                <w:b/>
                <w:bCs/>
                <w:sz w:val="16"/>
                <w:szCs w:val="16"/>
              </w:rPr>
            </w:pP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Actualización del Registro General de Pesca y Acuicultura</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Registro de Pesca y Acuicultura</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179/2015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establecen las categorías incluidas en el Reg. </w:t>
            </w:r>
            <w:proofErr w:type="spellStart"/>
            <w:r w:rsidRPr="00C46A4A">
              <w:rPr>
                <w:rFonts w:ascii="Times New Roman" w:eastAsia="Times New Roman" w:hAnsi="Times New Roman" w:cs="Times New Roman"/>
                <w:b/>
                <w:bCs/>
                <w:sz w:val="16"/>
                <w:szCs w:val="16"/>
              </w:rPr>
              <w:t>Nac</w:t>
            </w:r>
            <w:proofErr w:type="spellEnd"/>
            <w:r w:rsidRPr="00C46A4A">
              <w:rPr>
                <w:rFonts w:ascii="Times New Roman" w:eastAsia="Times New Roman" w:hAnsi="Times New Roman" w:cs="Times New Roman"/>
                <w:b/>
                <w:bCs/>
                <w:sz w:val="16"/>
                <w:szCs w:val="16"/>
              </w:rPr>
              <w:t xml:space="preserve">. De Pesca y Reg. </w:t>
            </w:r>
            <w:proofErr w:type="spellStart"/>
            <w:r w:rsidRPr="00C46A4A">
              <w:rPr>
                <w:rFonts w:ascii="Times New Roman" w:eastAsia="Times New Roman" w:hAnsi="Times New Roman" w:cs="Times New Roman"/>
                <w:b/>
                <w:bCs/>
                <w:sz w:val="16"/>
                <w:szCs w:val="16"/>
              </w:rPr>
              <w:t>Nac</w:t>
            </w:r>
            <w:proofErr w:type="spellEnd"/>
            <w:r w:rsidRPr="00C46A4A">
              <w:rPr>
                <w:rFonts w:ascii="Times New Roman" w:eastAsia="Times New Roman" w:hAnsi="Times New Roman" w:cs="Times New Roman"/>
                <w:b/>
                <w:bCs/>
                <w:sz w:val="16"/>
                <w:szCs w:val="16"/>
              </w:rPr>
              <w:t xml:space="preserve"> de Pescadores para personas físicas y jurídicas que desarrollen actividades vinculadas a la pesca y la acuicultura.</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Establece  categorías para el Registro de Pesca</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Registro de Pesca  </w:t>
            </w:r>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313/2013</w:t>
            </w:r>
          </w:p>
        </w:tc>
        <w:tc>
          <w:tcPr>
            <w:tcW w:w="1288"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protocolo de acciones en casos de mortandad de peces</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Acciones en caso de Mortandad de peces</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Procedimiento</w:t>
            </w:r>
            <w:r w:rsidR="00817E23">
              <w:rPr>
                <w:rFonts w:ascii="Times New Roman" w:hAnsi="Times New Roman" w:cs="Times New Roman"/>
                <w:b/>
                <w:sz w:val="16"/>
                <w:szCs w:val="16"/>
              </w:rPr>
              <w:t xml:space="preserve">s en caso de Mortandad de </w:t>
            </w:r>
            <w:r>
              <w:rPr>
                <w:rFonts w:ascii="Times New Roman" w:hAnsi="Times New Roman" w:cs="Times New Roman"/>
                <w:b/>
                <w:sz w:val="16"/>
                <w:szCs w:val="16"/>
              </w:rPr>
              <w:t>peces</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189/2015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autoriza la utilización de las solicitudes de inscripción para el registro general de pesca y acuicultura,,,,</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Autoriza la utilización de solicitudes de inscripción</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Registro de Pesca</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296/2015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determinan las oficio. Regionales de pesca que se encuentran en funcionamiento actualmente y se crean nuevas regionales</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crean nuevas regionales de pesca</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Descentralización</w:t>
            </w:r>
            <w:r>
              <w:rPr>
                <w:rFonts w:ascii="Times New Roman" w:hAnsi="Times New Roman" w:cs="Times New Roman"/>
                <w:b/>
                <w:sz w:val="16"/>
                <w:szCs w:val="16"/>
              </w:rPr>
              <w:t xml:space="preserve"> de las oficinas de pesca</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dispone que las oficinas regionales de Pilar, Villa Florida, San Juan Bautista, Ayoras, Encarnación, Ciudad del Este y Concepción dependientes del Departamento de Seguimiento, control y Vigilancia de la Dirección de Pesca&lt; y Acuicultura, de la Dirección Gral. De </w:t>
            </w:r>
            <w:proofErr w:type="spellStart"/>
            <w:r w:rsidRPr="00C46A4A">
              <w:rPr>
                <w:rFonts w:ascii="Times New Roman" w:eastAsia="Times New Roman" w:hAnsi="Times New Roman" w:cs="Times New Roman"/>
                <w:b/>
                <w:bCs/>
                <w:sz w:val="16"/>
                <w:szCs w:val="16"/>
              </w:rPr>
              <w:t>Protec</w:t>
            </w:r>
            <w:proofErr w:type="spellEnd"/>
            <w:r w:rsidRPr="00C46A4A">
              <w:rPr>
                <w:rFonts w:ascii="Times New Roman" w:eastAsia="Times New Roman" w:hAnsi="Times New Roman" w:cs="Times New Roman"/>
                <w:b/>
                <w:bCs/>
                <w:sz w:val="16"/>
                <w:szCs w:val="16"/>
              </w:rPr>
              <w:t>.  Y Conservación de la Bodiversidad.se incluyan en la estructura organizacional de la Secretaria del Ambiente y se establecen sus funciones</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Inclusión de las oficinas regionales de pesca  en la estructura organizacional de la Secretaria del Ambiente</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Actualización de la Estructura organizacional </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302/2015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aprueban los formularios del Registro Gral. De pesca y Acuicultura correspondiente al Registro </w:t>
            </w:r>
            <w:proofErr w:type="spellStart"/>
            <w:r w:rsidRPr="00C46A4A">
              <w:rPr>
                <w:rFonts w:ascii="Times New Roman" w:eastAsia="Times New Roman" w:hAnsi="Times New Roman" w:cs="Times New Roman"/>
                <w:b/>
                <w:bCs/>
                <w:sz w:val="16"/>
                <w:szCs w:val="16"/>
              </w:rPr>
              <w:t>Nac</w:t>
            </w:r>
            <w:proofErr w:type="spellEnd"/>
            <w:r w:rsidRPr="00C46A4A">
              <w:rPr>
                <w:rFonts w:ascii="Times New Roman" w:eastAsia="Times New Roman" w:hAnsi="Times New Roman" w:cs="Times New Roman"/>
                <w:b/>
                <w:bCs/>
                <w:sz w:val="16"/>
                <w:szCs w:val="16"/>
              </w:rPr>
              <w:t xml:space="preserve">. De pescadores y Reg. </w:t>
            </w:r>
            <w:proofErr w:type="spellStart"/>
            <w:r w:rsidRPr="00C46A4A">
              <w:rPr>
                <w:rFonts w:ascii="Times New Roman" w:eastAsia="Times New Roman" w:hAnsi="Times New Roman" w:cs="Times New Roman"/>
                <w:b/>
                <w:bCs/>
                <w:sz w:val="16"/>
                <w:szCs w:val="16"/>
              </w:rPr>
              <w:t>Nac</w:t>
            </w:r>
            <w:proofErr w:type="spellEnd"/>
            <w:r w:rsidRPr="00C46A4A">
              <w:rPr>
                <w:rFonts w:ascii="Times New Roman" w:eastAsia="Times New Roman" w:hAnsi="Times New Roman" w:cs="Times New Roman"/>
                <w:b/>
                <w:bCs/>
                <w:sz w:val="16"/>
                <w:szCs w:val="16"/>
              </w:rPr>
              <w:t>. De Pesca, guía de traslado de productos pesqueros y permisos correspondientes</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aprueban formularios para el registro y se regula sobre las guías de traslado de productos pesqueros</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Generación de instrumentos para la gestión de pesca</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545/2015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autoriza a la Dirección de Pesca y Acuicultura a utilizar las actas de Fiscalización e Intervención para la Pesca y Acuicultura y su decreto reglamentario.</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fortalece la fiscalización de pesca con la autorización del uso de las actas de fiscalización e intervención para la fiscalización de pesca y acuicultura</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Monitoreo y Control de Pesca y Acuicultura</w:t>
            </w:r>
          </w:p>
        </w:tc>
      </w:tr>
      <w:tr w:rsidR="0027008F" w:rsidRPr="00C46A4A" w:rsidTr="00E35B6A">
        <w:trPr>
          <w:trHeight w:val="1019"/>
        </w:trPr>
        <w:tc>
          <w:tcPr>
            <w:tcW w:w="740" w:type="pct"/>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621/15</w:t>
            </w:r>
          </w:p>
        </w:tc>
        <w:tc>
          <w:tcPr>
            <w:tcW w:w="1288" w:type="pct"/>
            <w:gridSpan w:val="6"/>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implementa la Concesión de permiso especial para realizar  actividades de pesca deportiva nacional ocasional y se establecen los procedimientos administrativos a seguir</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sobre la pesca deportiva y los procedimientos a seguir</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p>
          <w:p w:rsidR="00944551" w:rsidRPr="00C46A4A" w:rsidRDefault="00944551" w:rsidP="00DD0E6C">
            <w:pPr>
              <w:rPr>
                <w:rFonts w:ascii="Times New Roman" w:hAnsi="Times New Roman" w:cs="Times New Roman"/>
                <w:b/>
                <w:sz w:val="16"/>
                <w:szCs w:val="16"/>
              </w:rPr>
            </w:pPr>
            <w:r w:rsidRPr="00C46A4A">
              <w:rPr>
                <w:rFonts w:ascii="Times New Roman" w:hAnsi="Times New Roman" w:cs="Times New Roman"/>
                <w:b/>
                <w:sz w:val="16"/>
                <w:szCs w:val="16"/>
              </w:rPr>
              <w:t>Procedimiento para la pesca deportiva</w:t>
            </w:r>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186/19</w:t>
            </w:r>
          </w:p>
        </w:tc>
        <w:tc>
          <w:tcPr>
            <w:tcW w:w="1288"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las reglas administrativas para la gestión y el aprovechamie</w:t>
            </w:r>
            <w:r w:rsidR="00985A5B">
              <w:rPr>
                <w:rFonts w:ascii="Times New Roman" w:eastAsia="Times New Roman" w:hAnsi="Times New Roman" w:cs="Times New Roman"/>
                <w:b/>
                <w:bCs/>
                <w:sz w:val="16"/>
                <w:szCs w:val="16"/>
              </w:rPr>
              <w:t xml:space="preserve">nto sostenible de los recursos </w:t>
            </w:r>
            <w:proofErr w:type="spellStart"/>
            <w:r w:rsidR="00985A5B">
              <w:rPr>
                <w:rFonts w:ascii="Times New Roman" w:eastAsia="Times New Roman" w:hAnsi="Times New Roman" w:cs="Times New Roman"/>
                <w:b/>
                <w:bCs/>
                <w:sz w:val="16"/>
                <w:szCs w:val="16"/>
              </w:rPr>
              <w:t>í</w:t>
            </w:r>
            <w:r w:rsidRPr="00C46A4A">
              <w:rPr>
                <w:rFonts w:ascii="Times New Roman" w:eastAsia="Times New Roman" w:hAnsi="Times New Roman" w:cs="Times New Roman"/>
                <w:b/>
                <w:bCs/>
                <w:sz w:val="16"/>
                <w:szCs w:val="16"/>
              </w:rPr>
              <w:t>cticos</w:t>
            </w:r>
            <w:proofErr w:type="spellEnd"/>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Pr="00BF13E1">
              <w:rPr>
                <w:rFonts w:ascii="Times New Roman" w:eastAsia="Times New Roman" w:hAnsi="Times New Roman" w:cs="Times New Roman"/>
                <w:b/>
                <w:bCs/>
                <w:sz w:val="16"/>
                <w:szCs w:val="16"/>
              </w:rPr>
              <w:t>eglas administrativas para la gestión y el aprovechamie</w:t>
            </w:r>
            <w:r>
              <w:rPr>
                <w:rFonts w:ascii="Times New Roman" w:eastAsia="Times New Roman" w:hAnsi="Times New Roman" w:cs="Times New Roman"/>
                <w:b/>
                <w:bCs/>
                <w:sz w:val="16"/>
                <w:szCs w:val="16"/>
              </w:rPr>
              <w:t xml:space="preserve">nto sostenible de los recursos </w:t>
            </w:r>
            <w:proofErr w:type="spellStart"/>
            <w:r>
              <w:rPr>
                <w:rFonts w:ascii="Times New Roman" w:eastAsia="Times New Roman" w:hAnsi="Times New Roman" w:cs="Times New Roman"/>
                <w:b/>
                <w:bCs/>
                <w:sz w:val="16"/>
                <w:szCs w:val="16"/>
              </w:rPr>
              <w:t>í</w:t>
            </w:r>
            <w:r w:rsidRPr="00BF13E1">
              <w:rPr>
                <w:rFonts w:ascii="Times New Roman" w:eastAsia="Times New Roman" w:hAnsi="Times New Roman" w:cs="Times New Roman"/>
                <w:b/>
                <w:bCs/>
                <w:sz w:val="16"/>
                <w:szCs w:val="16"/>
              </w:rPr>
              <w:t>cticos</w:t>
            </w:r>
            <w:proofErr w:type="spellEnd"/>
          </w:p>
        </w:tc>
        <w:tc>
          <w:tcPr>
            <w:tcW w:w="999" w:type="pct"/>
            <w:gridSpan w:val="10"/>
          </w:tcPr>
          <w:p w:rsidR="00944551" w:rsidRPr="00C46A4A" w:rsidRDefault="00944551" w:rsidP="0061569B">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Gesti</w:t>
            </w:r>
            <w:r w:rsidR="0061569B">
              <w:rPr>
                <w:rFonts w:ascii="Times New Roman" w:hAnsi="Times New Roman" w:cs="Times New Roman"/>
                <w:b/>
                <w:sz w:val="16"/>
                <w:szCs w:val="16"/>
              </w:rPr>
              <w:t>ó</w:t>
            </w:r>
            <w:r>
              <w:rPr>
                <w:rFonts w:ascii="Times New Roman" w:hAnsi="Times New Roman" w:cs="Times New Roman"/>
                <w:b/>
                <w:sz w:val="16"/>
                <w:szCs w:val="16"/>
              </w:rPr>
              <w:t>n y Aprovechamie</w:t>
            </w:r>
            <w:r w:rsidR="00985A5B">
              <w:rPr>
                <w:rFonts w:ascii="Times New Roman" w:hAnsi="Times New Roman" w:cs="Times New Roman"/>
                <w:b/>
                <w:sz w:val="16"/>
                <w:szCs w:val="16"/>
              </w:rPr>
              <w:t xml:space="preserve">nto sostenible de los recursos </w:t>
            </w:r>
            <w:proofErr w:type="spellStart"/>
            <w:r w:rsidR="00985A5B">
              <w:rPr>
                <w:rFonts w:ascii="Times New Roman" w:hAnsi="Times New Roman" w:cs="Times New Roman"/>
                <w:b/>
                <w:sz w:val="16"/>
                <w:szCs w:val="16"/>
              </w:rPr>
              <w:t>í</w:t>
            </w:r>
            <w:r>
              <w:rPr>
                <w:rFonts w:ascii="Times New Roman" w:hAnsi="Times New Roman" w:cs="Times New Roman"/>
                <w:b/>
                <w:sz w:val="16"/>
                <w:szCs w:val="16"/>
              </w:rPr>
              <w:t>cticos</w:t>
            </w:r>
            <w:proofErr w:type="spellEnd"/>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118/2020</w:t>
            </w:r>
          </w:p>
        </w:tc>
        <w:tc>
          <w:tcPr>
            <w:tcW w:w="1288" w:type="pct"/>
            <w:gridSpan w:val="6"/>
          </w:tcPr>
          <w:p w:rsidR="00944551" w:rsidRPr="00C46A4A" w:rsidRDefault="00944551" w:rsidP="006F5BA7">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 xml:space="preserve">or la cual se establecen los requisitos y procedimientos para el cobro en concepto de tasas por </w:t>
            </w:r>
            <w:r>
              <w:rPr>
                <w:rFonts w:ascii="Times New Roman" w:eastAsia="Times New Roman" w:hAnsi="Times New Roman" w:cs="Times New Roman"/>
                <w:b/>
                <w:bCs/>
                <w:sz w:val="16"/>
                <w:szCs w:val="16"/>
              </w:rPr>
              <w:t>licencia comercial y/o renovació</w:t>
            </w:r>
            <w:r w:rsidRPr="00C46A4A">
              <w:rPr>
                <w:rFonts w:ascii="Times New Roman" w:eastAsia="Times New Roman" w:hAnsi="Times New Roman" w:cs="Times New Roman"/>
                <w:b/>
                <w:bCs/>
                <w:sz w:val="16"/>
                <w:szCs w:val="16"/>
              </w:rPr>
              <w:t>n del mismo para los pescadores comerciales solicitantes del subsidio durante la veda pesquer</w:t>
            </w:r>
            <w:r>
              <w:rPr>
                <w:rFonts w:ascii="Times New Roman" w:eastAsia="Times New Roman" w:hAnsi="Times New Roman" w:cs="Times New Roman"/>
                <w:b/>
                <w:bCs/>
                <w:sz w:val="16"/>
                <w:szCs w:val="16"/>
              </w:rPr>
              <w:t>a y se dejan sin efecto los artí</w:t>
            </w:r>
            <w:r w:rsidRPr="00C46A4A">
              <w:rPr>
                <w:rFonts w:ascii="Times New Roman" w:eastAsia="Times New Roman" w:hAnsi="Times New Roman" w:cs="Times New Roman"/>
                <w:b/>
                <w:bCs/>
                <w:sz w:val="16"/>
                <w:szCs w:val="16"/>
              </w:rPr>
              <w:t>c</w:t>
            </w:r>
            <w:r>
              <w:rPr>
                <w:rFonts w:ascii="Times New Roman" w:eastAsia="Times New Roman" w:hAnsi="Times New Roman" w:cs="Times New Roman"/>
                <w:b/>
                <w:bCs/>
                <w:sz w:val="16"/>
                <w:szCs w:val="16"/>
              </w:rPr>
              <w:t>ulos 3º, 4º y 5º de la resolución MADES N</w:t>
            </w:r>
            <w:r w:rsidRPr="00C46A4A">
              <w:rPr>
                <w:rFonts w:ascii="Times New Roman" w:eastAsia="Times New Roman" w:hAnsi="Times New Roman" w:cs="Times New Roman"/>
                <w:b/>
                <w:bCs/>
                <w:sz w:val="16"/>
                <w:szCs w:val="16"/>
              </w:rPr>
              <w:t>º 186/2019</w:t>
            </w:r>
          </w:p>
        </w:tc>
        <w:tc>
          <w:tcPr>
            <w:tcW w:w="1373" w:type="pct"/>
            <w:gridSpan w:val="17"/>
          </w:tcPr>
          <w:p w:rsidR="00944551" w:rsidRPr="00C46A4A" w:rsidRDefault="00944551" w:rsidP="00DD0E6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Pr="00C46A4A">
              <w:rPr>
                <w:rFonts w:ascii="Times New Roman" w:eastAsia="Times New Roman" w:hAnsi="Times New Roman" w:cs="Times New Roman"/>
                <w:b/>
                <w:bCs/>
                <w:sz w:val="16"/>
                <w:szCs w:val="16"/>
              </w:rPr>
              <w:t xml:space="preserve">equisitos y procedimientos para el cobro en concepto de tasas por </w:t>
            </w:r>
            <w:r>
              <w:rPr>
                <w:rFonts w:ascii="Times New Roman" w:eastAsia="Times New Roman" w:hAnsi="Times New Roman" w:cs="Times New Roman"/>
                <w:b/>
                <w:bCs/>
                <w:sz w:val="16"/>
                <w:szCs w:val="16"/>
              </w:rPr>
              <w:t>licencia comercial y/o renovació</w:t>
            </w:r>
            <w:r w:rsidRPr="00C46A4A">
              <w:rPr>
                <w:rFonts w:ascii="Times New Roman" w:eastAsia="Times New Roman" w:hAnsi="Times New Roman" w:cs="Times New Roman"/>
                <w:b/>
                <w:bCs/>
                <w:sz w:val="16"/>
                <w:szCs w:val="16"/>
              </w:rPr>
              <w:t>n del mismo para los pescadores comerciales</w:t>
            </w:r>
          </w:p>
        </w:tc>
        <w:tc>
          <w:tcPr>
            <w:tcW w:w="999" w:type="pct"/>
            <w:gridSpan w:val="10"/>
          </w:tcPr>
          <w:p w:rsidR="00944551" w:rsidRPr="00C46A4A" w:rsidRDefault="00944551" w:rsidP="00DD0E6C">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Percepción de tasas por Licencia Comercial</w:t>
            </w:r>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287/2019</w:t>
            </w:r>
          </w:p>
        </w:tc>
        <w:tc>
          <w:tcPr>
            <w:tcW w:w="1288"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actualizan las tasas a ser percibidas por el ministerio del ambiente y desarrollo sostenible en concepto de canon de pesca en el marco de la ley n° 3556/08 “de pesca y acuicultura y su decreto reglamentario”</w:t>
            </w:r>
          </w:p>
        </w:tc>
        <w:tc>
          <w:tcPr>
            <w:tcW w:w="1373" w:type="pct"/>
            <w:gridSpan w:val="17"/>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Canon de Pesca</w:t>
            </w:r>
          </w:p>
        </w:tc>
        <w:tc>
          <w:tcPr>
            <w:tcW w:w="999" w:type="pct"/>
            <w:gridSpan w:val="10"/>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Sostenibilidad Financiera</w:t>
            </w:r>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186/2019</w:t>
            </w:r>
          </w:p>
        </w:tc>
        <w:tc>
          <w:tcPr>
            <w:tcW w:w="1288"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 186/2019</w:t>
            </w:r>
          </w:p>
          <w:p w:rsidR="00944551" w:rsidRDefault="00944551" w:rsidP="005209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establecen las regla</w:t>
            </w:r>
            <w:r>
              <w:rPr>
                <w:rFonts w:ascii="Times New Roman" w:eastAsia="Times New Roman" w:hAnsi="Times New Roman" w:cs="Times New Roman"/>
                <w:b/>
                <w:bCs/>
                <w:sz w:val="16"/>
                <w:szCs w:val="16"/>
              </w:rPr>
              <w:t>s administrativas para la gestió</w:t>
            </w:r>
            <w:r w:rsidRPr="00C46A4A">
              <w:rPr>
                <w:rFonts w:ascii="Times New Roman" w:eastAsia="Times New Roman" w:hAnsi="Times New Roman" w:cs="Times New Roman"/>
                <w:b/>
                <w:bCs/>
                <w:sz w:val="16"/>
                <w:szCs w:val="16"/>
              </w:rPr>
              <w:t>n y el aprovechamie</w:t>
            </w:r>
            <w:r>
              <w:rPr>
                <w:rFonts w:ascii="Times New Roman" w:eastAsia="Times New Roman" w:hAnsi="Times New Roman" w:cs="Times New Roman"/>
                <w:b/>
                <w:bCs/>
                <w:sz w:val="16"/>
                <w:szCs w:val="16"/>
              </w:rPr>
              <w:t xml:space="preserve">nto sostenible de los recursos </w:t>
            </w:r>
            <w:proofErr w:type="spellStart"/>
            <w:r>
              <w:rPr>
                <w:rFonts w:ascii="Times New Roman" w:eastAsia="Times New Roman" w:hAnsi="Times New Roman" w:cs="Times New Roman"/>
                <w:b/>
                <w:bCs/>
                <w:sz w:val="16"/>
                <w:szCs w:val="16"/>
              </w:rPr>
              <w:t>í</w:t>
            </w:r>
            <w:r w:rsidRPr="00C46A4A">
              <w:rPr>
                <w:rFonts w:ascii="Times New Roman" w:eastAsia="Times New Roman" w:hAnsi="Times New Roman" w:cs="Times New Roman"/>
                <w:b/>
                <w:bCs/>
                <w:sz w:val="16"/>
                <w:szCs w:val="16"/>
              </w:rPr>
              <w:t>cticos</w:t>
            </w:r>
            <w:proofErr w:type="spellEnd"/>
          </w:p>
          <w:p w:rsidR="00985A5B" w:rsidRPr="00C46A4A" w:rsidRDefault="00985A5B" w:rsidP="00520986">
            <w:pPr>
              <w:spacing w:before="120" w:line="264" w:lineRule="auto"/>
              <w:jc w:val="both"/>
              <w:rPr>
                <w:rFonts w:ascii="Times New Roman" w:eastAsia="Times New Roman" w:hAnsi="Times New Roman" w:cs="Times New Roman"/>
                <w:b/>
                <w:bCs/>
                <w:sz w:val="16"/>
                <w:szCs w:val="16"/>
              </w:rPr>
            </w:pPr>
          </w:p>
        </w:tc>
        <w:tc>
          <w:tcPr>
            <w:tcW w:w="1373" w:type="pct"/>
            <w:gridSpan w:val="17"/>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Pr="00920F57">
              <w:rPr>
                <w:rFonts w:ascii="Times New Roman" w:eastAsia="Times New Roman" w:hAnsi="Times New Roman" w:cs="Times New Roman"/>
                <w:b/>
                <w:bCs/>
                <w:sz w:val="16"/>
                <w:szCs w:val="16"/>
              </w:rPr>
              <w:t xml:space="preserve">eglas administrativas para la gestión y el aprovechamiento sostenible de los recursos </w:t>
            </w:r>
            <w:proofErr w:type="spellStart"/>
            <w:r w:rsidRPr="00920F57">
              <w:rPr>
                <w:rFonts w:ascii="Times New Roman" w:eastAsia="Times New Roman" w:hAnsi="Times New Roman" w:cs="Times New Roman"/>
                <w:b/>
                <w:bCs/>
                <w:sz w:val="16"/>
                <w:szCs w:val="16"/>
              </w:rPr>
              <w:t>ícticos</w:t>
            </w:r>
            <w:proofErr w:type="spellEnd"/>
          </w:p>
        </w:tc>
        <w:tc>
          <w:tcPr>
            <w:tcW w:w="999" w:type="pct"/>
            <w:gridSpan w:val="10"/>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gestión y </w:t>
            </w:r>
            <w:r w:rsidRPr="00920F57">
              <w:rPr>
                <w:rFonts w:ascii="Times New Roman" w:eastAsia="Times New Roman" w:hAnsi="Times New Roman" w:cs="Times New Roman"/>
                <w:b/>
                <w:bCs/>
                <w:sz w:val="16"/>
                <w:szCs w:val="16"/>
              </w:rPr>
              <w:t xml:space="preserve"> aprovechamiento sostenible de los recursos </w:t>
            </w:r>
            <w:proofErr w:type="spellStart"/>
            <w:r w:rsidRPr="00920F57">
              <w:rPr>
                <w:rFonts w:ascii="Times New Roman" w:eastAsia="Times New Roman" w:hAnsi="Times New Roman" w:cs="Times New Roman"/>
                <w:b/>
                <w:bCs/>
                <w:sz w:val="16"/>
                <w:szCs w:val="16"/>
              </w:rPr>
              <w:t>ícticos</w:t>
            </w:r>
            <w:proofErr w:type="spellEnd"/>
          </w:p>
        </w:tc>
      </w:tr>
      <w:tr w:rsidR="0027008F" w:rsidRPr="00C46A4A" w:rsidTr="00E35B6A">
        <w:trPr>
          <w:trHeight w:val="1019"/>
        </w:trPr>
        <w:tc>
          <w:tcPr>
            <w:tcW w:w="740" w:type="pct"/>
          </w:tcPr>
          <w:p w:rsidR="00944551" w:rsidRPr="006A1AE7" w:rsidRDefault="00944551" w:rsidP="006A1AE7">
            <w:pPr>
              <w:rPr>
                <w:rFonts w:ascii="Times New Roman" w:eastAsia="Times New Roman" w:hAnsi="Times New Roman" w:cs="Times New Roman"/>
                <w:sz w:val="16"/>
                <w:szCs w:val="16"/>
              </w:rPr>
            </w:pPr>
            <w:r>
              <w:rPr>
                <w:rFonts w:ascii="Times New Roman" w:eastAsia="Times New Roman" w:hAnsi="Times New Roman" w:cs="Times New Roman"/>
                <w:sz w:val="16"/>
                <w:szCs w:val="16"/>
              </w:rPr>
              <w:t>Resolución</w:t>
            </w:r>
          </w:p>
        </w:tc>
        <w:tc>
          <w:tcPr>
            <w:tcW w:w="600" w:type="pct"/>
            <w:gridSpan w:val="6"/>
          </w:tcPr>
          <w:p w:rsidR="00944551" w:rsidRPr="00C46A4A" w:rsidRDefault="00944551" w:rsidP="005209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409/2019</w:t>
            </w:r>
          </w:p>
        </w:tc>
        <w:tc>
          <w:tcPr>
            <w:tcW w:w="1288" w:type="pct"/>
            <w:gridSpan w:val="6"/>
          </w:tcPr>
          <w:p w:rsidR="00944551" w:rsidRPr="00C46A4A" w:rsidRDefault="00944551" w:rsidP="005209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suspende transitoriamente los art. 3,y 5 de la res 186/19 y se prorroga los plazos</w:t>
            </w:r>
          </w:p>
        </w:tc>
        <w:tc>
          <w:tcPr>
            <w:tcW w:w="1373" w:type="pct"/>
            <w:gridSpan w:val="17"/>
          </w:tcPr>
          <w:p w:rsidR="00944551" w:rsidRDefault="00944551" w:rsidP="00E13780">
            <w:pPr>
              <w:spacing w:before="120" w:line="264" w:lineRule="auto"/>
              <w:jc w:val="both"/>
              <w:rPr>
                <w:rFonts w:ascii="Times New Roman" w:eastAsia="Times New Roman" w:hAnsi="Times New Roman" w:cs="Times New Roman"/>
                <w:b/>
                <w:bCs/>
                <w:sz w:val="16"/>
                <w:szCs w:val="16"/>
              </w:rPr>
            </w:pPr>
          </w:p>
          <w:p w:rsidR="00944551" w:rsidRPr="000B2D3B" w:rsidRDefault="00944551" w:rsidP="000B2D3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w:t>
            </w:r>
            <w:r w:rsidRPr="006A1AE7">
              <w:rPr>
                <w:rFonts w:ascii="Times New Roman" w:eastAsia="Times New Roman" w:hAnsi="Times New Roman" w:cs="Times New Roman"/>
                <w:b/>
                <w:sz w:val="16"/>
                <w:szCs w:val="16"/>
              </w:rPr>
              <w:t>uspende transitoriamente los art. 3,y 5 de la res 186/19 y se prorroga los plazos</w:t>
            </w:r>
          </w:p>
        </w:tc>
        <w:tc>
          <w:tcPr>
            <w:tcW w:w="999" w:type="pct"/>
            <w:gridSpan w:val="10"/>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Administrativa</w:t>
            </w:r>
          </w:p>
        </w:tc>
      </w:tr>
      <w:tr w:rsidR="0027008F" w:rsidRPr="00C46A4A" w:rsidTr="00E35B6A">
        <w:trPr>
          <w:trHeight w:val="1019"/>
        </w:trPr>
        <w:tc>
          <w:tcPr>
            <w:tcW w:w="740" w:type="pct"/>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287/2019</w:t>
            </w:r>
          </w:p>
        </w:tc>
        <w:tc>
          <w:tcPr>
            <w:tcW w:w="1288" w:type="pct"/>
            <w:gridSpan w:val="6"/>
          </w:tcPr>
          <w:p w:rsidR="00944551" w:rsidRDefault="00944551"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actualizan las tasas a ser percibidas por el Ministerio del Ambiente en concepto de canon de pesca en el marco de la ley 3556/08 de Pesca&lt; y Acuicultura y su decreto reglamentario</w:t>
            </w:r>
          </w:p>
          <w:p w:rsidR="00985A5B" w:rsidRPr="00C46A4A" w:rsidRDefault="00985A5B" w:rsidP="00213744">
            <w:pPr>
              <w:spacing w:before="120" w:line="264" w:lineRule="auto"/>
              <w:jc w:val="both"/>
              <w:rPr>
                <w:rFonts w:ascii="Times New Roman" w:eastAsia="Times New Roman" w:hAnsi="Times New Roman" w:cs="Times New Roman"/>
                <w:b/>
                <w:bCs/>
                <w:sz w:val="16"/>
                <w:szCs w:val="16"/>
              </w:rPr>
            </w:pPr>
          </w:p>
        </w:tc>
        <w:tc>
          <w:tcPr>
            <w:tcW w:w="1373" w:type="pct"/>
            <w:gridSpan w:val="17"/>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Canon de Pesca en e</w:t>
            </w:r>
            <w:r w:rsidR="00817E23">
              <w:rPr>
                <w:rFonts w:ascii="Times New Roman" w:eastAsia="Times New Roman" w:hAnsi="Times New Roman" w:cs="Times New Roman"/>
                <w:b/>
                <w:bCs/>
                <w:sz w:val="16"/>
                <w:szCs w:val="16"/>
              </w:rPr>
              <w:t>l marco de la ley de pesca y Ac</w:t>
            </w:r>
            <w:r>
              <w:rPr>
                <w:rFonts w:ascii="Times New Roman" w:eastAsia="Times New Roman" w:hAnsi="Times New Roman" w:cs="Times New Roman"/>
                <w:b/>
                <w:bCs/>
                <w:sz w:val="16"/>
                <w:szCs w:val="16"/>
              </w:rPr>
              <w:t>uicultura</w:t>
            </w:r>
          </w:p>
        </w:tc>
        <w:tc>
          <w:tcPr>
            <w:tcW w:w="999" w:type="pct"/>
            <w:gridSpan w:val="10"/>
          </w:tcPr>
          <w:p w:rsidR="00944551" w:rsidRDefault="00944551"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Sostenibilidad Financiera</w:t>
            </w:r>
          </w:p>
          <w:p w:rsidR="00944551" w:rsidRPr="00C46A4A" w:rsidRDefault="00944551" w:rsidP="00213744">
            <w:pPr>
              <w:spacing w:before="120" w:line="264" w:lineRule="auto"/>
              <w:jc w:val="both"/>
              <w:rPr>
                <w:rFonts w:ascii="Times New Roman" w:eastAsia="Times New Roman" w:hAnsi="Times New Roman" w:cs="Times New Roman"/>
                <w:b/>
                <w:bCs/>
                <w:sz w:val="16"/>
                <w:szCs w:val="16"/>
              </w:rPr>
            </w:pPr>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173/2020</w:t>
            </w:r>
          </w:p>
          <w:p w:rsidR="00944551" w:rsidRPr="00C46A4A" w:rsidRDefault="00944551" w:rsidP="00520986">
            <w:pPr>
              <w:spacing w:before="120" w:line="264" w:lineRule="auto"/>
              <w:jc w:val="both"/>
              <w:rPr>
                <w:rFonts w:ascii="Times New Roman" w:eastAsia="Times New Roman" w:hAnsi="Times New Roman" w:cs="Times New Roman"/>
                <w:b/>
                <w:bCs/>
                <w:sz w:val="16"/>
                <w:szCs w:val="16"/>
              </w:rPr>
            </w:pPr>
          </w:p>
        </w:tc>
        <w:tc>
          <w:tcPr>
            <w:tcW w:w="1288" w:type="pct"/>
            <w:gridSpan w:val="6"/>
          </w:tcPr>
          <w:p w:rsidR="00944551" w:rsidRPr="00920F57" w:rsidRDefault="00944551" w:rsidP="00520986">
            <w:pPr>
              <w:spacing w:before="120" w:line="264" w:lineRule="auto"/>
              <w:jc w:val="both"/>
              <w:rPr>
                <w:rFonts w:ascii="Times New Roman" w:eastAsia="Times New Roman" w:hAnsi="Times New Roman" w:cs="Times New Roman"/>
                <w:b/>
                <w:bCs/>
                <w:sz w:val="16"/>
                <w:szCs w:val="16"/>
              </w:rPr>
            </w:pPr>
            <w:hyperlink r:id="rId11" w:history="1">
              <w:r>
                <w:rPr>
                  <w:rStyle w:val="Hipervnculo"/>
                  <w:rFonts w:ascii="Times New Roman" w:eastAsia="Times New Roman" w:hAnsi="Times New Roman" w:cs="Times New Roman"/>
                  <w:b/>
                  <w:bCs/>
                  <w:color w:val="auto"/>
                  <w:sz w:val="16"/>
                  <w:szCs w:val="16"/>
                  <w:u w:val="none"/>
                </w:rPr>
                <w:t>P</w:t>
              </w:r>
              <w:r w:rsidRPr="00920F57">
                <w:rPr>
                  <w:rStyle w:val="Hipervnculo"/>
                  <w:rFonts w:ascii="Times New Roman" w:eastAsia="Times New Roman" w:hAnsi="Times New Roman" w:cs="Times New Roman"/>
                  <w:b/>
                  <w:bCs/>
                  <w:color w:val="auto"/>
                  <w:sz w:val="16"/>
                  <w:szCs w:val="16"/>
                  <w:u w:val="none"/>
                </w:rPr>
                <w:t>or la cual se modifica temporalment</w:t>
              </w:r>
              <w:r>
                <w:rPr>
                  <w:rStyle w:val="Hipervnculo"/>
                  <w:rFonts w:ascii="Times New Roman" w:eastAsia="Times New Roman" w:hAnsi="Times New Roman" w:cs="Times New Roman"/>
                  <w:b/>
                  <w:bCs/>
                  <w:color w:val="auto"/>
                  <w:sz w:val="16"/>
                  <w:szCs w:val="16"/>
                  <w:u w:val="none"/>
                </w:rPr>
                <w:t xml:space="preserve">e el </w:t>
              </w:r>
              <w:proofErr w:type="spellStart"/>
              <w:r>
                <w:rPr>
                  <w:rStyle w:val="Hipervnculo"/>
                  <w:rFonts w:ascii="Times New Roman" w:eastAsia="Times New Roman" w:hAnsi="Times New Roman" w:cs="Times New Roman"/>
                  <w:b/>
                  <w:bCs/>
                  <w:color w:val="auto"/>
                  <w:sz w:val="16"/>
                  <w:szCs w:val="16"/>
                  <w:u w:val="none"/>
                </w:rPr>
                <w:t>articulo</w:t>
              </w:r>
              <w:proofErr w:type="spellEnd"/>
              <w:r>
                <w:rPr>
                  <w:rStyle w:val="Hipervnculo"/>
                  <w:rFonts w:ascii="Times New Roman" w:eastAsia="Times New Roman" w:hAnsi="Times New Roman" w:cs="Times New Roman"/>
                  <w:b/>
                  <w:bCs/>
                  <w:color w:val="auto"/>
                  <w:sz w:val="16"/>
                  <w:szCs w:val="16"/>
                  <w:u w:val="none"/>
                </w:rPr>
                <w:t xml:space="preserve"> 3º de la resolució</w:t>
              </w:r>
              <w:r w:rsidRPr="00920F57">
                <w:rPr>
                  <w:rStyle w:val="Hipervnculo"/>
                  <w:rFonts w:ascii="Times New Roman" w:eastAsia="Times New Roman" w:hAnsi="Times New Roman" w:cs="Times New Roman"/>
                  <w:b/>
                  <w:bCs/>
                  <w:color w:val="auto"/>
                  <w:sz w:val="16"/>
                  <w:szCs w:val="16"/>
                  <w:u w:val="none"/>
                </w:rPr>
                <w:t xml:space="preserve">n 118 de fecha 05 de marzo de 2020 «por la cual se establecen los requisitos y procedimientos para el cobro en concepto de tasas por </w:t>
              </w:r>
              <w:r>
                <w:rPr>
                  <w:rStyle w:val="Hipervnculo"/>
                  <w:rFonts w:ascii="Times New Roman" w:eastAsia="Times New Roman" w:hAnsi="Times New Roman" w:cs="Times New Roman"/>
                  <w:b/>
                  <w:bCs/>
                  <w:color w:val="auto"/>
                  <w:sz w:val="16"/>
                  <w:szCs w:val="16"/>
                  <w:u w:val="none"/>
                </w:rPr>
                <w:t>licencia comercial y/o renovació</w:t>
              </w:r>
              <w:r w:rsidRPr="00920F57">
                <w:rPr>
                  <w:rStyle w:val="Hipervnculo"/>
                  <w:rFonts w:ascii="Times New Roman" w:eastAsia="Times New Roman" w:hAnsi="Times New Roman" w:cs="Times New Roman"/>
                  <w:b/>
                  <w:bCs/>
                  <w:color w:val="auto"/>
                  <w:sz w:val="16"/>
                  <w:szCs w:val="16"/>
                  <w:u w:val="none"/>
                </w:rPr>
                <w:t>n del mismo para pescadores comerciales solicitantes del subsidio durante la veda pesquer</w:t>
              </w:r>
              <w:r>
                <w:rPr>
                  <w:rStyle w:val="Hipervnculo"/>
                  <w:rFonts w:ascii="Times New Roman" w:eastAsia="Times New Roman" w:hAnsi="Times New Roman" w:cs="Times New Roman"/>
                  <w:b/>
                  <w:bCs/>
                  <w:color w:val="auto"/>
                  <w:sz w:val="16"/>
                  <w:szCs w:val="16"/>
                  <w:u w:val="none"/>
                </w:rPr>
                <w:t>a y se dejan sin efecto los artí</w:t>
              </w:r>
              <w:r w:rsidRPr="00920F57">
                <w:rPr>
                  <w:rStyle w:val="Hipervnculo"/>
                  <w:rFonts w:ascii="Times New Roman" w:eastAsia="Times New Roman" w:hAnsi="Times New Roman" w:cs="Times New Roman"/>
                  <w:b/>
                  <w:bCs/>
                  <w:color w:val="auto"/>
                  <w:sz w:val="16"/>
                  <w:szCs w:val="16"/>
                  <w:u w:val="none"/>
                </w:rPr>
                <w:t>c</w:t>
              </w:r>
              <w:r>
                <w:rPr>
                  <w:rStyle w:val="Hipervnculo"/>
                  <w:rFonts w:ascii="Times New Roman" w:eastAsia="Times New Roman" w:hAnsi="Times New Roman" w:cs="Times New Roman"/>
                  <w:b/>
                  <w:bCs/>
                  <w:color w:val="auto"/>
                  <w:sz w:val="16"/>
                  <w:szCs w:val="16"/>
                  <w:u w:val="none"/>
                </w:rPr>
                <w:t>ulos 3º, 4º y 5º de la resolución MADES N</w:t>
              </w:r>
              <w:r w:rsidRPr="00920F57">
                <w:rPr>
                  <w:rStyle w:val="Hipervnculo"/>
                  <w:rFonts w:ascii="Times New Roman" w:eastAsia="Times New Roman" w:hAnsi="Times New Roman" w:cs="Times New Roman"/>
                  <w:b/>
                  <w:bCs/>
                  <w:color w:val="auto"/>
                  <w:sz w:val="16"/>
                  <w:szCs w:val="16"/>
                  <w:u w:val="none"/>
                </w:rPr>
                <w:t>º 186/2019</w:t>
              </w:r>
            </w:hyperlink>
          </w:p>
          <w:p w:rsidR="00944551" w:rsidRPr="00C46A4A" w:rsidRDefault="00944551" w:rsidP="00520986">
            <w:pPr>
              <w:spacing w:before="120" w:line="264" w:lineRule="auto"/>
              <w:jc w:val="both"/>
              <w:rPr>
                <w:rFonts w:ascii="Times New Roman" w:eastAsia="Times New Roman" w:hAnsi="Times New Roman" w:cs="Times New Roman"/>
                <w:b/>
                <w:bCs/>
                <w:sz w:val="16"/>
                <w:szCs w:val="16"/>
              </w:rPr>
            </w:pPr>
          </w:p>
        </w:tc>
        <w:tc>
          <w:tcPr>
            <w:tcW w:w="1373" w:type="pct"/>
            <w:gridSpan w:val="17"/>
          </w:tcPr>
          <w:p w:rsidR="00944551" w:rsidRPr="00C46A4A" w:rsidRDefault="00817E23"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w:t>
            </w:r>
            <w:r w:rsidR="00944551" w:rsidRPr="00920F57">
              <w:rPr>
                <w:rFonts w:ascii="Times New Roman" w:eastAsia="Times New Roman" w:hAnsi="Times New Roman" w:cs="Times New Roman"/>
                <w:b/>
                <w:bCs/>
                <w:sz w:val="16"/>
                <w:szCs w:val="16"/>
              </w:rPr>
              <w:t>stablecen los requisitos y procedimientos para el cobro en concepto de tasas por licencia comercial y/o renovación del mismo para pescadores comerciales</w:t>
            </w:r>
          </w:p>
        </w:tc>
        <w:tc>
          <w:tcPr>
            <w:tcW w:w="999" w:type="pct"/>
            <w:gridSpan w:val="10"/>
          </w:tcPr>
          <w:p w:rsidR="00944551"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Sostenibilidad Financiera</w:t>
            </w:r>
          </w:p>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Percepción de tasas</w:t>
            </w:r>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261/2020</w:t>
            </w:r>
          </w:p>
        </w:tc>
        <w:tc>
          <w:tcPr>
            <w:tcW w:w="1288"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reglamenta el proyecto piloto de pesca deportiva con devolución durante el periodo de veda 2020-2021 y los procedimientos administrativos a seguir, en el marco de la ley n° 6524/2020 “que declara estado de emergencia en todo el </w:t>
            </w:r>
            <w:r w:rsidR="00A07A6D">
              <w:rPr>
                <w:rFonts w:ascii="Times New Roman" w:eastAsia="Times New Roman" w:hAnsi="Times New Roman" w:cs="Times New Roman"/>
                <w:b/>
                <w:bCs/>
                <w:sz w:val="16"/>
                <w:szCs w:val="16"/>
              </w:rPr>
              <w:t>territorio de la Repú</w:t>
            </w:r>
            <w:r>
              <w:rPr>
                <w:rFonts w:ascii="Times New Roman" w:eastAsia="Times New Roman" w:hAnsi="Times New Roman" w:cs="Times New Roman"/>
                <w:b/>
                <w:bCs/>
                <w:sz w:val="16"/>
                <w:szCs w:val="16"/>
              </w:rPr>
              <w:t>blica del P</w:t>
            </w:r>
            <w:r w:rsidRPr="00C46A4A">
              <w:rPr>
                <w:rFonts w:ascii="Times New Roman" w:eastAsia="Times New Roman" w:hAnsi="Times New Roman" w:cs="Times New Roman"/>
                <w:b/>
                <w:bCs/>
                <w:sz w:val="16"/>
                <w:szCs w:val="16"/>
              </w:rPr>
              <w:t>araguay ante la pandemia declarada por la organización mundial de la salud a causa del COVID-19 O CORONAVIRUS Y se establecen medidas administrativas, fiscales y financieras</w:t>
            </w:r>
          </w:p>
          <w:p w:rsidR="00944551" w:rsidRPr="00C46A4A" w:rsidRDefault="00944551" w:rsidP="00520986">
            <w:pPr>
              <w:spacing w:before="120" w:line="264" w:lineRule="auto"/>
              <w:jc w:val="both"/>
              <w:rPr>
                <w:rFonts w:ascii="Times New Roman" w:eastAsia="Times New Roman" w:hAnsi="Times New Roman" w:cs="Times New Roman"/>
                <w:b/>
                <w:bCs/>
                <w:sz w:val="16"/>
                <w:szCs w:val="16"/>
              </w:rPr>
            </w:pPr>
          </w:p>
        </w:tc>
        <w:tc>
          <w:tcPr>
            <w:tcW w:w="1373" w:type="pct"/>
            <w:gridSpan w:val="17"/>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Reglamenta Proyecto de pesca deportiva sin devolución</w:t>
            </w:r>
          </w:p>
        </w:tc>
        <w:tc>
          <w:tcPr>
            <w:tcW w:w="999" w:type="pct"/>
            <w:gridSpan w:val="10"/>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Pesca </w:t>
            </w:r>
            <w:proofErr w:type="spellStart"/>
            <w:r>
              <w:rPr>
                <w:rFonts w:ascii="Times New Roman" w:eastAsia="Times New Roman" w:hAnsi="Times New Roman" w:cs="Times New Roman"/>
                <w:b/>
                <w:bCs/>
                <w:sz w:val="16"/>
                <w:szCs w:val="16"/>
              </w:rPr>
              <w:t>Deportova</w:t>
            </w:r>
            <w:proofErr w:type="spellEnd"/>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308/2020</w:t>
            </w:r>
          </w:p>
        </w:tc>
        <w:tc>
          <w:tcPr>
            <w:tcW w:w="1288"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suspende la resolución 261/ 2020 Por la cual se reglamenta el proyecto piloto de  pesca deportiva con devolución durante el periodo de Veda….</w:t>
            </w:r>
          </w:p>
        </w:tc>
        <w:tc>
          <w:tcPr>
            <w:tcW w:w="1373" w:type="pct"/>
            <w:gridSpan w:val="17"/>
          </w:tcPr>
          <w:p w:rsidR="00944551" w:rsidRPr="00C46A4A" w:rsidRDefault="00817E23"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Suspende la R</w:t>
            </w:r>
            <w:r w:rsidR="00944551">
              <w:rPr>
                <w:rFonts w:ascii="Times New Roman" w:eastAsia="Times New Roman" w:hAnsi="Times New Roman" w:cs="Times New Roman"/>
                <w:b/>
                <w:bCs/>
                <w:sz w:val="16"/>
                <w:szCs w:val="16"/>
              </w:rPr>
              <w:t>esolución 261/2920</w:t>
            </w:r>
          </w:p>
        </w:tc>
        <w:tc>
          <w:tcPr>
            <w:tcW w:w="999" w:type="pct"/>
            <w:gridSpan w:val="10"/>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Pesca Deportiva</w:t>
            </w:r>
          </w:p>
        </w:tc>
      </w:tr>
      <w:tr w:rsidR="0027008F" w:rsidRPr="00C46A4A" w:rsidTr="00E35B6A">
        <w:trPr>
          <w:trHeight w:val="1019"/>
        </w:trPr>
        <w:tc>
          <w:tcPr>
            <w:tcW w:w="740" w:type="pct"/>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280/2020</w:t>
            </w:r>
          </w:p>
        </w:tc>
        <w:tc>
          <w:tcPr>
            <w:tcW w:w="1288" w:type="pct"/>
            <w:gridSpan w:val="6"/>
          </w:tcPr>
          <w:p w:rsidR="00944551" w:rsidRPr="00C46A4A" w:rsidRDefault="00944551"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el periodo de veda de pesca en todo el territorio paraguayo en las modalidades de pesca deportiva y comercial, la utilización de artes de pesca; el transporte y la comercialización de productos pesqueros correspondientes al periodo 2021</w:t>
            </w:r>
          </w:p>
        </w:tc>
        <w:tc>
          <w:tcPr>
            <w:tcW w:w="1373" w:type="pct"/>
            <w:gridSpan w:val="17"/>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Veda de pesca 2020-2021</w:t>
            </w:r>
          </w:p>
        </w:tc>
        <w:tc>
          <w:tcPr>
            <w:tcW w:w="999" w:type="pct"/>
            <w:gridSpan w:val="10"/>
          </w:tcPr>
          <w:p w:rsidR="00944551" w:rsidRPr="00C46A4A" w:rsidRDefault="00944551" w:rsidP="00E13780">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Veda de Pesca</w:t>
            </w:r>
          </w:p>
        </w:tc>
      </w:tr>
      <w:tr w:rsidR="0027008F" w:rsidRPr="00C46A4A" w:rsidTr="00E35B6A">
        <w:trPr>
          <w:trHeight w:val="1019"/>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300/2019</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términos oficiales de referencia para la presentación de proyectos de plantas procesadoras/exportadoras de productos pesqueros con almacenaje mayor a 1.000 kg. en el marco de la ley n° 294/93 “de evaluación de impacto ambiental”</w:t>
            </w:r>
          </w:p>
        </w:tc>
        <w:tc>
          <w:tcPr>
            <w:tcW w:w="1373" w:type="pct"/>
            <w:gridSpan w:val="17"/>
          </w:tcPr>
          <w:p w:rsidR="00944551" w:rsidRPr="00C46A4A" w:rsidRDefault="00817E23"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00944551" w:rsidRPr="00C46A4A">
              <w:rPr>
                <w:rFonts w:ascii="Times New Roman" w:eastAsia="Times New Roman" w:hAnsi="Times New Roman" w:cs="Times New Roman"/>
                <w:b/>
                <w:bCs/>
                <w:sz w:val="16"/>
                <w:szCs w:val="16"/>
              </w:rPr>
              <w:t>érminos oficiales de referencia para la presentación de proyectos de plantas procesadoras/exportadoras de productos pesqueros con almacenaje mayor a 1.000 kg. e</w:t>
            </w:r>
          </w:p>
        </w:tc>
        <w:tc>
          <w:tcPr>
            <w:tcW w:w="999" w:type="pct"/>
            <w:gridSpan w:val="10"/>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Industria Pesquera</w:t>
            </w:r>
          </w:p>
        </w:tc>
      </w:tr>
      <w:tr w:rsidR="0027008F" w:rsidRPr="00C46A4A" w:rsidTr="00E35B6A">
        <w:trPr>
          <w:trHeight w:val="1019"/>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600"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313/2013</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protocolo de acciones en casos de mortandad de peces</w:t>
            </w:r>
          </w:p>
        </w:tc>
        <w:tc>
          <w:tcPr>
            <w:tcW w:w="1373" w:type="pct"/>
            <w:gridSpan w:val="17"/>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Protocolo para casos de mortandad de peces</w:t>
            </w:r>
          </w:p>
        </w:tc>
        <w:tc>
          <w:tcPr>
            <w:tcW w:w="999" w:type="pct"/>
            <w:gridSpan w:val="10"/>
          </w:tcPr>
          <w:p w:rsidR="00944551" w:rsidRPr="00C46A4A" w:rsidRDefault="00817E23"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Gestió</w:t>
            </w:r>
            <w:r w:rsidR="00944551">
              <w:rPr>
                <w:rFonts w:ascii="Times New Roman" w:eastAsia="Times New Roman" w:hAnsi="Times New Roman" w:cs="Times New Roman"/>
                <w:b/>
                <w:bCs/>
                <w:sz w:val="16"/>
                <w:szCs w:val="16"/>
              </w:rPr>
              <w:t>n de riesgos en Pesca y Acuicultura</w:t>
            </w:r>
          </w:p>
        </w:tc>
      </w:tr>
      <w:tr w:rsidR="0027008F" w:rsidRPr="00C46A4A" w:rsidTr="00E35B6A">
        <w:trPr>
          <w:trHeight w:val="1019"/>
        </w:trPr>
        <w:tc>
          <w:tcPr>
            <w:tcW w:w="740" w:type="pct"/>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600"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118/2020</w:t>
            </w:r>
          </w:p>
        </w:tc>
        <w:tc>
          <w:tcPr>
            <w:tcW w:w="1288" w:type="pct"/>
            <w:gridSpan w:val="6"/>
          </w:tcPr>
          <w:p w:rsidR="00944551" w:rsidRPr="00C46A4A" w:rsidRDefault="00944551"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requisitos y procedimientos para el cobro en concepto de tasas por licencia comercial y/o renovación del mismo para los pescadores comerciales solicitantes del subsidio durante la veda pesquera y se dejan sin efecto los artículos 3º, 4º y 5º de la resolución MADES nº 186/2019</w:t>
            </w:r>
          </w:p>
        </w:tc>
        <w:tc>
          <w:tcPr>
            <w:tcW w:w="1373" w:type="pct"/>
            <w:gridSpan w:val="17"/>
          </w:tcPr>
          <w:p w:rsidR="00944551" w:rsidRDefault="00817E23"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00944551" w:rsidRPr="000B2D3B">
              <w:rPr>
                <w:rFonts w:ascii="Times New Roman" w:eastAsia="Times New Roman" w:hAnsi="Times New Roman" w:cs="Times New Roman"/>
                <w:b/>
                <w:bCs/>
                <w:sz w:val="16"/>
                <w:szCs w:val="16"/>
              </w:rPr>
              <w:t>equisitos y procedimientos para el cobro en concepto de tasas por licencia comercial y/o renovación del mismo para los pescadores comerciales</w:t>
            </w:r>
          </w:p>
        </w:tc>
        <w:tc>
          <w:tcPr>
            <w:tcW w:w="999" w:type="pct"/>
            <w:gridSpan w:val="10"/>
          </w:tcPr>
          <w:p w:rsidR="00944551" w:rsidRPr="00A07A6D" w:rsidRDefault="00944551" w:rsidP="00EB672E">
            <w:pPr>
              <w:tabs>
                <w:tab w:val="left" w:pos="990"/>
              </w:tabs>
              <w:rPr>
                <w:rFonts w:ascii="Times New Roman" w:eastAsia="Times New Roman" w:hAnsi="Times New Roman" w:cs="Times New Roman"/>
                <w:b/>
                <w:sz w:val="16"/>
                <w:szCs w:val="16"/>
              </w:rPr>
            </w:pPr>
            <w:r w:rsidRPr="00A07A6D">
              <w:rPr>
                <w:rFonts w:ascii="Times New Roman" w:eastAsia="Times New Roman" w:hAnsi="Times New Roman" w:cs="Times New Roman"/>
                <w:b/>
                <w:sz w:val="16"/>
                <w:szCs w:val="16"/>
              </w:rPr>
              <w:t>Sostenibilidad Financiera</w:t>
            </w:r>
          </w:p>
          <w:p w:rsidR="00944551" w:rsidRPr="00A07A6D" w:rsidRDefault="00944551" w:rsidP="00EB672E">
            <w:pPr>
              <w:tabs>
                <w:tab w:val="left" w:pos="990"/>
              </w:tabs>
              <w:rPr>
                <w:rFonts w:ascii="Times New Roman" w:eastAsia="Times New Roman" w:hAnsi="Times New Roman" w:cs="Times New Roman"/>
                <w:b/>
                <w:sz w:val="16"/>
                <w:szCs w:val="16"/>
              </w:rPr>
            </w:pPr>
            <w:r w:rsidRPr="00A07A6D">
              <w:rPr>
                <w:rFonts w:ascii="Times New Roman" w:eastAsia="Times New Roman" w:hAnsi="Times New Roman" w:cs="Times New Roman"/>
                <w:b/>
                <w:sz w:val="16"/>
                <w:szCs w:val="16"/>
              </w:rPr>
              <w:t>Cobro de tasas</w:t>
            </w:r>
          </w:p>
        </w:tc>
      </w:tr>
      <w:tr w:rsidR="00944551" w:rsidRPr="00C46A4A" w:rsidTr="00E35B6A">
        <w:trPr>
          <w:gridAfter w:val="1"/>
          <w:wAfter w:w="5" w:type="pct"/>
          <w:trHeight w:val="903"/>
        </w:trPr>
        <w:tc>
          <w:tcPr>
            <w:tcW w:w="4995" w:type="pct"/>
            <w:gridSpan w:val="39"/>
            <w:shd w:val="clear" w:color="auto" w:fill="CCC0D9" w:themeFill="accent4" w:themeFillTint="66"/>
          </w:tcPr>
          <w:p w:rsidR="00944551" w:rsidRDefault="00944551" w:rsidP="002B1285">
            <w:pPr>
              <w:jc w:val="both"/>
              <w:rPr>
                <w:rFonts w:ascii="Times New Roman" w:eastAsia="Times New Roman" w:hAnsi="Times New Roman" w:cs="Times New Roman"/>
                <w:b/>
                <w:sz w:val="16"/>
                <w:szCs w:val="16"/>
              </w:rPr>
            </w:pPr>
          </w:p>
          <w:p w:rsidR="00944551" w:rsidRPr="00C724B9" w:rsidRDefault="00944551" w:rsidP="002B1285">
            <w:pPr>
              <w:spacing w:before="120" w:line="264" w:lineRule="auto"/>
              <w:jc w:val="both"/>
              <w:rPr>
                <w:rFonts w:ascii="Times New Roman" w:eastAsia="Times New Roman" w:hAnsi="Times New Roman" w:cs="Times New Roman"/>
                <w:b/>
                <w:bCs/>
                <w:sz w:val="24"/>
                <w:szCs w:val="24"/>
              </w:rPr>
            </w:pPr>
            <w:r w:rsidRPr="00C724B9">
              <w:rPr>
                <w:rFonts w:ascii="Times New Roman" w:eastAsia="Times New Roman" w:hAnsi="Times New Roman" w:cs="Times New Roman"/>
                <w:b/>
                <w:bCs/>
                <w:sz w:val="24"/>
                <w:szCs w:val="24"/>
              </w:rPr>
              <w:t>MANEJO DE LA VIDA SILVESTRE</w:t>
            </w:r>
          </w:p>
        </w:tc>
      </w:tr>
      <w:tr w:rsidR="0027008F" w:rsidRPr="00C46A4A" w:rsidTr="00E35B6A">
        <w:trPr>
          <w:gridAfter w:val="1"/>
          <w:wAfter w:w="5" w:type="pct"/>
          <w:trHeight w:val="1019"/>
        </w:trPr>
        <w:tc>
          <w:tcPr>
            <w:tcW w:w="740" w:type="pct"/>
          </w:tcPr>
          <w:p w:rsidR="00944551" w:rsidRPr="00C46A4A" w:rsidRDefault="00944551" w:rsidP="002B1285">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Ley</w:t>
            </w:r>
          </w:p>
        </w:tc>
        <w:tc>
          <w:tcPr>
            <w:tcW w:w="589" w:type="pct"/>
            <w:gridSpan w:val="5"/>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583/1976</w:t>
            </w:r>
          </w:p>
        </w:tc>
        <w:tc>
          <w:tcPr>
            <w:tcW w:w="1288" w:type="pct"/>
            <w:gridSpan w:val="6"/>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y Ratifica la Convención sobre el Comercio Internacional de Especies Amenazadas de Fauna y Flora Silvestres</w:t>
            </w:r>
          </w:p>
        </w:tc>
        <w:tc>
          <w:tcPr>
            <w:tcW w:w="1373" w:type="pct"/>
            <w:gridSpan w:val="17"/>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sidRPr="006A1AE7">
              <w:rPr>
                <w:rFonts w:ascii="Times New Roman" w:eastAsia="Times New Roman" w:hAnsi="Times New Roman" w:cs="Times New Roman"/>
                <w:b/>
                <w:bCs/>
                <w:sz w:val="16"/>
                <w:szCs w:val="16"/>
              </w:rPr>
              <w:t>Comercio Internacional de Especies Amenazadas de Fauna y Flora Silvestres</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Comercio Internacional</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1314/1998</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Convención sobre la Conservación de las Especies Migratorias de Animales Silvestres</w:t>
            </w:r>
          </w:p>
        </w:tc>
        <w:tc>
          <w:tcPr>
            <w:tcW w:w="1373" w:type="pct"/>
            <w:gridSpan w:val="17"/>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sidRPr="006A1AE7">
              <w:rPr>
                <w:rFonts w:ascii="Times New Roman" w:eastAsia="Times New Roman" w:hAnsi="Times New Roman" w:cs="Times New Roman"/>
                <w:b/>
                <w:bCs/>
                <w:sz w:val="16"/>
                <w:szCs w:val="16"/>
              </w:rPr>
              <w:t>Conservación de las Especies Migratorias de Animales Silvestres</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Protección y conservación de la vida silvestre </w:t>
            </w:r>
            <w:proofErr w:type="spellStart"/>
            <w:r>
              <w:rPr>
                <w:rFonts w:ascii="Times New Roman" w:eastAsia="Times New Roman" w:hAnsi="Times New Roman" w:cs="Times New Roman"/>
                <w:b/>
                <w:bCs/>
                <w:sz w:val="16"/>
                <w:szCs w:val="16"/>
              </w:rPr>
              <w:t>Silvestre</w:t>
            </w:r>
            <w:proofErr w:type="spellEnd"/>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Vida Silvestre</w:t>
            </w:r>
          </w:p>
        </w:tc>
        <w:tc>
          <w:tcPr>
            <w:tcW w:w="1373" w:type="pct"/>
            <w:gridSpan w:val="17"/>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Protección, conservación y uso sustentable de la vida silvestre</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5302/</w:t>
            </w:r>
          </w:p>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2014</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Co</w:t>
            </w:r>
            <w:r>
              <w:rPr>
                <w:rFonts w:ascii="Times New Roman" w:eastAsia="Times New Roman" w:hAnsi="Times New Roman" w:cs="Times New Roman"/>
                <w:b/>
                <w:bCs/>
                <w:sz w:val="16"/>
                <w:szCs w:val="16"/>
              </w:rPr>
              <w:t xml:space="preserve">nservación de la Pantera </w:t>
            </w:r>
            <w:proofErr w:type="spellStart"/>
            <w:r>
              <w:rPr>
                <w:rFonts w:ascii="Times New Roman" w:eastAsia="Times New Roman" w:hAnsi="Times New Roman" w:cs="Times New Roman"/>
                <w:b/>
                <w:bCs/>
                <w:sz w:val="16"/>
                <w:szCs w:val="16"/>
              </w:rPr>
              <w:t>Onca</w:t>
            </w:r>
            <w:proofErr w:type="spellEnd"/>
          </w:p>
        </w:tc>
        <w:tc>
          <w:tcPr>
            <w:tcW w:w="1373" w:type="pct"/>
            <w:gridSpan w:val="17"/>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sidRPr="006A1AE7">
              <w:rPr>
                <w:rFonts w:ascii="Times New Roman" w:eastAsia="Times New Roman" w:hAnsi="Times New Roman" w:cs="Times New Roman"/>
                <w:b/>
                <w:bCs/>
                <w:sz w:val="16"/>
                <w:szCs w:val="16"/>
              </w:rPr>
              <w:t xml:space="preserve">Conservación de la Pantera </w:t>
            </w:r>
            <w:proofErr w:type="spellStart"/>
            <w:r w:rsidRPr="006A1AE7">
              <w:rPr>
                <w:rFonts w:ascii="Times New Roman" w:eastAsia="Times New Roman" w:hAnsi="Times New Roman" w:cs="Times New Roman"/>
                <w:b/>
                <w:bCs/>
                <w:sz w:val="16"/>
                <w:szCs w:val="16"/>
              </w:rPr>
              <w:t>Onca</w:t>
            </w:r>
            <w:proofErr w:type="spellEnd"/>
          </w:p>
        </w:tc>
        <w:tc>
          <w:tcPr>
            <w:tcW w:w="1006" w:type="pct"/>
            <w:gridSpan w:val="10"/>
          </w:tcPr>
          <w:p w:rsidR="00944551" w:rsidRPr="00C46A4A" w:rsidRDefault="00944551"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59/2000</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requerimientos que deberán reunir los centros de acopios de animales vivos de especies silvestres.</w:t>
            </w:r>
          </w:p>
        </w:tc>
        <w:tc>
          <w:tcPr>
            <w:tcW w:w="1373" w:type="pct"/>
            <w:gridSpan w:val="17"/>
          </w:tcPr>
          <w:p w:rsidR="00944551"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Pr="00193838">
              <w:rPr>
                <w:rFonts w:ascii="Times New Roman" w:eastAsia="Times New Roman" w:hAnsi="Times New Roman" w:cs="Times New Roman"/>
                <w:b/>
                <w:bCs/>
                <w:sz w:val="16"/>
                <w:szCs w:val="16"/>
              </w:rPr>
              <w:t>equerimientos que deberán reunir los centros de acopios de animales vivos de especies silvestres.</w:t>
            </w:r>
          </w:p>
        </w:tc>
        <w:tc>
          <w:tcPr>
            <w:tcW w:w="1006" w:type="pct"/>
            <w:gridSpan w:val="10"/>
          </w:tcPr>
          <w:p w:rsidR="00944551" w:rsidRPr="00193838" w:rsidRDefault="00944551" w:rsidP="00366468">
            <w:pPr>
              <w:rPr>
                <w:rFonts w:ascii="Times New Roman" w:eastAsia="Times New Roman" w:hAnsi="Times New Roman" w:cs="Times New Roman"/>
                <w:b/>
                <w:sz w:val="16"/>
                <w:szCs w:val="16"/>
              </w:rPr>
            </w:pPr>
            <w:r w:rsidRPr="00193838">
              <w:rPr>
                <w:rFonts w:ascii="Times New Roman" w:eastAsia="Times New Roman" w:hAnsi="Times New Roman" w:cs="Times New Roman"/>
                <w:b/>
                <w:sz w:val="16"/>
                <w:szCs w:val="16"/>
              </w:rPr>
              <w:t>Manejo de la Vida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104/2004</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 la conservación y aprovechamiento racional y sostenible de la fauna silvestre del Paraguay</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00944551" w:rsidRPr="00193838">
              <w:rPr>
                <w:rFonts w:ascii="Times New Roman" w:eastAsia="Times New Roman" w:hAnsi="Times New Roman" w:cs="Times New Roman"/>
                <w:b/>
                <w:bCs/>
                <w:sz w:val="16"/>
                <w:szCs w:val="16"/>
              </w:rPr>
              <w:t>eglamenta la conservación y aprovechamiento racional y sostenible de la fauna silvestre del Paraguay</w:t>
            </w:r>
          </w:p>
        </w:tc>
        <w:tc>
          <w:tcPr>
            <w:tcW w:w="1006" w:type="pct"/>
            <w:gridSpan w:val="10"/>
          </w:tcPr>
          <w:p w:rsidR="00944551" w:rsidRPr="00193838"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Aprovechamiento sustentable de la fauna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1653/2004</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 la Comercialización  dentro del territorio del Paraguay de orquídeas nativas multiplicadas en forma artificial y se deja sin efecto la resolución 698/03</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00944551" w:rsidRPr="00193838">
              <w:rPr>
                <w:rFonts w:ascii="Times New Roman" w:eastAsia="Times New Roman" w:hAnsi="Times New Roman" w:cs="Times New Roman"/>
                <w:b/>
                <w:bCs/>
                <w:sz w:val="16"/>
                <w:szCs w:val="16"/>
              </w:rPr>
              <w:t>eglamenta la Comercialización  dentro del territorio del Paraguay de orquídeas nativas</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Comercialización</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525/2005</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establecen los términos oficiales de referencia para la presentación de proyectos agropecuarios en el marco de la ley96/92 De Vida Silvestre.</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00944551" w:rsidRPr="00193838">
              <w:rPr>
                <w:rFonts w:ascii="Times New Roman" w:eastAsia="Times New Roman" w:hAnsi="Times New Roman" w:cs="Times New Roman"/>
                <w:b/>
                <w:bCs/>
                <w:sz w:val="16"/>
                <w:szCs w:val="16"/>
              </w:rPr>
              <w:t>érminos oficiales de referencia para la presentación de proyectos agropecuarios en el marco de la ley96/92 De Vida Silvestre.</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1834/06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establece la estructura básica de  proyectos de viveros de flora nativa y Exótica</w:t>
            </w:r>
          </w:p>
        </w:tc>
        <w:tc>
          <w:tcPr>
            <w:tcW w:w="1373" w:type="pct"/>
            <w:gridSpan w:val="17"/>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Estructura básica de viveros de Flora Nativa y Exótica</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1611/2006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el cual se establecen los términos oficiales de referencias para el otorgamiento de licencia ambiental para zoológicos, viveros, estaciones biológicas, jardines botánicos, </w:t>
            </w:r>
            <w:proofErr w:type="spellStart"/>
            <w:r w:rsidRPr="00C46A4A">
              <w:rPr>
                <w:rFonts w:ascii="Times New Roman" w:eastAsia="Times New Roman" w:hAnsi="Times New Roman" w:cs="Times New Roman"/>
                <w:b/>
                <w:bCs/>
                <w:sz w:val="16"/>
                <w:szCs w:val="16"/>
              </w:rPr>
              <w:t>bioterios</w:t>
            </w:r>
            <w:proofErr w:type="spellEnd"/>
            <w:r w:rsidRPr="00C46A4A">
              <w:rPr>
                <w:rFonts w:ascii="Times New Roman" w:eastAsia="Times New Roman" w:hAnsi="Times New Roman" w:cs="Times New Roman"/>
                <w:b/>
                <w:bCs/>
                <w:sz w:val="16"/>
                <w:szCs w:val="16"/>
              </w:rPr>
              <w:t xml:space="preserve">, terrarios, serpentarios, fincas cinegéticas, </w:t>
            </w:r>
            <w:proofErr w:type="spellStart"/>
            <w:r w:rsidRPr="00C46A4A">
              <w:rPr>
                <w:rFonts w:ascii="Times New Roman" w:eastAsia="Times New Roman" w:hAnsi="Times New Roman" w:cs="Times New Roman"/>
                <w:b/>
                <w:bCs/>
                <w:sz w:val="16"/>
                <w:szCs w:val="16"/>
              </w:rPr>
              <w:t>orquidarios</w:t>
            </w:r>
            <w:proofErr w:type="spellEnd"/>
            <w:r w:rsidRPr="00C46A4A">
              <w:rPr>
                <w:rFonts w:ascii="Times New Roman" w:eastAsia="Times New Roman" w:hAnsi="Times New Roman" w:cs="Times New Roman"/>
                <w:b/>
                <w:bCs/>
                <w:sz w:val="16"/>
                <w:szCs w:val="16"/>
              </w:rPr>
              <w:t xml:space="preserve">, </w:t>
            </w:r>
            <w:proofErr w:type="spellStart"/>
            <w:r w:rsidR="009A52D1">
              <w:rPr>
                <w:rFonts w:ascii="Times New Roman" w:eastAsia="Times New Roman" w:hAnsi="Times New Roman" w:cs="Times New Roman"/>
                <w:b/>
                <w:bCs/>
                <w:sz w:val="16"/>
                <w:szCs w:val="16"/>
              </w:rPr>
              <w:lastRenderedPageBreak/>
              <w:t>A</w:t>
            </w:r>
            <w:r w:rsidRPr="00C46A4A">
              <w:rPr>
                <w:rFonts w:ascii="Times New Roman" w:eastAsia="Times New Roman" w:hAnsi="Times New Roman" w:cs="Times New Roman"/>
                <w:b/>
                <w:bCs/>
                <w:sz w:val="16"/>
                <w:szCs w:val="16"/>
              </w:rPr>
              <w:t>rboretum</w:t>
            </w:r>
            <w:proofErr w:type="spellEnd"/>
            <w:r w:rsidRPr="00C46A4A">
              <w:rPr>
                <w:rFonts w:ascii="Times New Roman" w:eastAsia="Times New Roman" w:hAnsi="Times New Roman" w:cs="Times New Roman"/>
                <w:b/>
                <w:bCs/>
                <w:sz w:val="16"/>
                <w:szCs w:val="16"/>
              </w:rPr>
              <w:t>, Banco de semillas,</w:t>
            </w:r>
          </w:p>
        </w:tc>
        <w:tc>
          <w:tcPr>
            <w:tcW w:w="1373" w:type="pct"/>
            <w:gridSpan w:val="17"/>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T</w:t>
            </w:r>
            <w:r w:rsidRPr="0079440F">
              <w:rPr>
                <w:rFonts w:ascii="Times New Roman" w:eastAsia="Times New Roman" w:hAnsi="Times New Roman" w:cs="Times New Roman"/>
                <w:b/>
                <w:bCs/>
                <w:sz w:val="16"/>
                <w:szCs w:val="16"/>
              </w:rPr>
              <w:t>érminos oficiales de referencias para el otorgamiento de licencia ambiental para zoológicos, viveros, estaciones bi</w:t>
            </w:r>
            <w:r w:rsidR="009A52D1">
              <w:rPr>
                <w:rFonts w:ascii="Times New Roman" w:eastAsia="Times New Roman" w:hAnsi="Times New Roman" w:cs="Times New Roman"/>
                <w:b/>
                <w:bCs/>
                <w:sz w:val="16"/>
                <w:szCs w:val="16"/>
              </w:rPr>
              <w:t xml:space="preserve">ológicas, jardines botánicos, </w:t>
            </w:r>
            <w:proofErr w:type="spellStart"/>
            <w:r w:rsidR="009A52D1">
              <w:rPr>
                <w:rFonts w:ascii="Times New Roman" w:eastAsia="Times New Roman" w:hAnsi="Times New Roman" w:cs="Times New Roman"/>
                <w:b/>
                <w:bCs/>
                <w:sz w:val="16"/>
                <w:szCs w:val="16"/>
              </w:rPr>
              <w:t>bí</w:t>
            </w:r>
            <w:r w:rsidRPr="0079440F">
              <w:rPr>
                <w:rFonts w:ascii="Times New Roman" w:eastAsia="Times New Roman" w:hAnsi="Times New Roman" w:cs="Times New Roman"/>
                <w:b/>
                <w:bCs/>
                <w:sz w:val="16"/>
                <w:szCs w:val="16"/>
              </w:rPr>
              <w:t>oterios</w:t>
            </w:r>
            <w:proofErr w:type="spellEnd"/>
            <w:r w:rsidRPr="0079440F">
              <w:rPr>
                <w:rFonts w:ascii="Times New Roman" w:eastAsia="Times New Roman" w:hAnsi="Times New Roman" w:cs="Times New Roman"/>
                <w:b/>
                <w:bCs/>
                <w:sz w:val="16"/>
                <w:szCs w:val="16"/>
              </w:rPr>
              <w:t xml:space="preserve">, terrarios, serpentarios, fincas cinegéticas, </w:t>
            </w:r>
            <w:proofErr w:type="spellStart"/>
            <w:r w:rsidRPr="0079440F">
              <w:rPr>
                <w:rFonts w:ascii="Times New Roman" w:eastAsia="Times New Roman" w:hAnsi="Times New Roman" w:cs="Times New Roman"/>
                <w:b/>
                <w:bCs/>
                <w:sz w:val="16"/>
                <w:szCs w:val="16"/>
              </w:rPr>
              <w:t>orquidarios</w:t>
            </w:r>
            <w:proofErr w:type="spellEnd"/>
            <w:r w:rsidRPr="0079440F">
              <w:rPr>
                <w:rFonts w:ascii="Times New Roman" w:eastAsia="Times New Roman" w:hAnsi="Times New Roman" w:cs="Times New Roman"/>
                <w:b/>
                <w:bCs/>
                <w:sz w:val="16"/>
                <w:szCs w:val="16"/>
              </w:rPr>
              <w:t xml:space="preserve">, </w:t>
            </w:r>
            <w:proofErr w:type="spellStart"/>
            <w:r w:rsidRPr="0079440F">
              <w:rPr>
                <w:rFonts w:ascii="Times New Roman" w:eastAsia="Times New Roman" w:hAnsi="Times New Roman" w:cs="Times New Roman"/>
                <w:b/>
                <w:bCs/>
                <w:sz w:val="16"/>
                <w:szCs w:val="16"/>
              </w:rPr>
              <w:t>arboretum</w:t>
            </w:r>
            <w:proofErr w:type="spellEnd"/>
            <w:r w:rsidRPr="0079440F">
              <w:rPr>
                <w:rFonts w:ascii="Times New Roman" w:eastAsia="Times New Roman" w:hAnsi="Times New Roman" w:cs="Times New Roman"/>
                <w:b/>
                <w:bCs/>
                <w:sz w:val="16"/>
                <w:szCs w:val="16"/>
              </w:rPr>
              <w:t>, Banco de semillas,</w:t>
            </w:r>
          </w:p>
        </w:tc>
        <w:tc>
          <w:tcPr>
            <w:tcW w:w="1006" w:type="pct"/>
            <w:gridSpan w:val="10"/>
          </w:tcPr>
          <w:p w:rsidR="00944551"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Otorgamiento de Licencia Ambienta</w:t>
            </w:r>
            <w:r w:rsidR="00944551">
              <w:rPr>
                <w:rFonts w:ascii="Times New Roman" w:eastAsia="Times New Roman" w:hAnsi="Times New Roman" w:cs="Times New Roman"/>
                <w:b/>
                <w:bCs/>
                <w:sz w:val="16"/>
                <w:szCs w:val="16"/>
              </w:rPr>
              <w:t>l</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1481/06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estructura básica p</w:t>
            </w:r>
            <w:r w:rsidR="00A07A6D">
              <w:rPr>
                <w:rFonts w:ascii="Times New Roman" w:eastAsia="Times New Roman" w:hAnsi="Times New Roman" w:cs="Times New Roman"/>
                <w:b/>
                <w:bCs/>
                <w:sz w:val="16"/>
                <w:szCs w:val="16"/>
              </w:rPr>
              <w:t>ara proyectos de manejo de zooló</w:t>
            </w:r>
            <w:r w:rsidRPr="00C46A4A">
              <w:rPr>
                <w:rFonts w:ascii="Times New Roman" w:eastAsia="Times New Roman" w:hAnsi="Times New Roman" w:cs="Times New Roman"/>
                <w:b/>
                <w:bCs/>
                <w:sz w:val="16"/>
                <w:szCs w:val="16"/>
              </w:rPr>
              <w:t>gicos</w:t>
            </w:r>
          </w:p>
        </w:tc>
        <w:tc>
          <w:tcPr>
            <w:tcW w:w="1373" w:type="pct"/>
            <w:gridSpan w:val="17"/>
          </w:tcPr>
          <w:p w:rsidR="00944551" w:rsidRPr="0079440F" w:rsidRDefault="00A07A6D" w:rsidP="0079440F">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Estructura para zooló</w:t>
            </w:r>
            <w:r w:rsidR="00944551" w:rsidRPr="0079440F">
              <w:rPr>
                <w:rFonts w:ascii="Times New Roman" w:eastAsia="Times New Roman" w:hAnsi="Times New Roman" w:cs="Times New Roman"/>
                <w:b/>
                <w:bCs/>
                <w:sz w:val="16"/>
                <w:szCs w:val="16"/>
              </w:rPr>
              <w:t>gicos</w:t>
            </w:r>
          </w:p>
          <w:p w:rsidR="00944551" w:rsidRPr="00C46A4A" w:rsidRDefault="00944551" w:rsidP="0014240C">
            <w:pPr>
              <w:spacing w:before="120" w:line="264" w:lineRule="auto"/>
              <w:jc w:val="both"/>
              <w:rPr>
                <w:rFonts w:ascii="Times New Roman" w:eastAsia="Times New Roman" w:hAnsi="Times New Roman" w:cs="Times New Roman"/>
                <w:b/>
                <w:bCs/>
                <w:sz w:val="16"/>
                <w:szCs w:val="16"/>
              </w:rPr>
            </w:pPr>
          </w:p>
        </w:tc>
        <w:tc>
          <w:tcPr>
            <w:tcW w:w="1006" w:type="pct"/>
            <w:gridSpan w:val="10"/>
          </w:tcPr>
          <w:p w:rsidR="00944551" w:rsidRDefault="009A52D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Estructura para zooló</w:t>
            </w:r>
            <w:r w:rsidR="00944551">
              <w:rPr>
                <w:rFonts w:ascii="Times New Roman" w:eastAsia="Times New Roman" w:hAnsi="Times New Roman" w:cs="Times New Roman"/>
                <w:b/>
                <w:bCs/>
                <w:sz w:val="16"/>
                <w:szCs w:val="16"/>
              </w:rPr>
              <w:t>gicos</w:t>
            </w:r>
          </w:p>
          <w:p w:rsidR="00944551" w:rsidRPr="00C46A4A" w:rsidRDefault="00944551" w:rsidP="0014240C">
            <w:pPr>
              <w:spacing w:before="120" w:line="264" w:lineRule="auto"/>
              <w:jc w:val="both"/>
              <w:rPr>
                <w:rFonts w:ascii="Times New Roman" w:eastAsia="Times New Roman" w:hAnsi="Times New Roman" w:cs="Times New Roman"/>
                <w:b/>
                <w:bCs/>
                <w:sz w:val="16"/>
                <w:szCs w:val="16"/>
              </w:rPr>
            </w:pP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1430/06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estructura básica para proyectos de investigación científica de proyectos de la fauna silvestre nativa</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w:t>
            </w:r>
            <w:r w:rsidR="00944551" w:rsidRPr="0079440F">
              <w:rPr>
                <w:rFonts w:ascii="Times New Roman" w:eastAsia="Times New Roman" w:hAnsi="Times New Roman" w:cs="Times New Roman"/>
                <w:b/>
                <w:bCs/>
                <w:sz w:val="16"/>
                <w:szCs w:val="16"/>
              </w:rPr>
              <w:t>structura básica para proyectos de investigación científica de proyectos de la fauna silvestre nativa</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w:t>
            </w:r>
            <w:r w:rsidRPr="0079440F">
              <w:rPr>
                <w:rFonts w:ascii="Times New Roman" w:eastAsia="Times New Roman" w:hAnsi="Times New Roman" w:cs="Times New Roman"/>
                <w:b/>
                <w:bCs/>
                <w:sz w:val="16"/>
                <w:szCs w:val="16"/>
              </w:rPr>
              <w:t>structura básica para proyectos de i</w:t>
            </w:r>
            <w:r>
              <w:rPr>
                <w:rFonts w:ascii="Times New Roman" w:eastAsia="Times New Roman" w:hAnsi="Times New Roman" w:cs="Times New Roman"/>
                <w:b/>
                <w:bCs/>
                <w:sz w:val="16"/>
                <w:szCs w:val="16"/>
              </w:rPr>
              <w:t xml:space="preserve">nvestigación científica </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1185/06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establecen los términos oficiales de referencia para proyectos de introducción de especies exóticas de flora </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00944551" w:rsidRPr="00230F25">
              <w:rPr>
                <w:rFonts w:ascii="Times New Roman" w:eastAsia="Times New Roman" w:hAnsi="Times New Roman" w:cs="Times New Roman"/>
                <w:b/>
                <w:bCs/>
                <w:sz w:val="16"/>
                <w:szCs w:val="16"/>
              </w:rPr>
              <w:t>érminos oficiales de referencia para proyectos de introducción de especies exóticas de flora</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Importaciones</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527/2006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 las investigaciones, las colectas, la caza y las colecciones científicas y se establece los requisitos a seguir</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w:t>
            </w:r>
            <w:r w:rsidR="00944551" w:rsidRPr="004A435E">
              <w:rPr>
                <w:rFonts w:ascii="Times New Roman" w:eastAsia="Times New Roman" w:hAnsi="Times New Roman" w:cs="Times New Roman"/>
                <w:b/>
                <w:bCs/>
                <w:sz w:val="16"/>
                <w:szCs w:val="16"/>
              </w:rPr>
              <w:t>eglamenta las investigaciones, las colectas, la caza y las colecciones científicas y se establece los requisitos a seguir</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Investigación</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2484/2006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estructura básica para proyectos de manejo de serpentarios</w:t>
            </w:r>
          </w:p>
        </w:tc>
        <w:tc>
          <w:tcPr>
            <w:tcW w:w="1373" w:type="pct"/>
            <w:gridSpan w:val="17"/>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Estructura para el manejo de serpentarios</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2243/2006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actualiza el listado de especies protegidas de la vida silvestre en peligro de extinción</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w:t>
            </w:r>
            <w:r w:rsidR="00944551" w:rsidRPr="004A435E">
              <w:rPr>
                <w:rFonts w:ascii="Times New Roman" w:eastAsia="Times New Roman" w:hAnsi="Times New Roman" w:cs="Times New Roman"/>
                <w:b/>
                <w:bCs/>
                <w:sz w:val="16"/>
                <w:szCs w:val="16"/>
              </w:rPr>
              <w:t>ctualiza el listado de especies protegidas de la vida silvestre en peligro de extinción</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Peligros de </w:t>
            </w:r>
            <w:proofErr w:type="spellStart"/>
            <w:r>
              <w:rPr>
                <w:rFonts w:ascii="Times New Roman" w:eastAsia="Times New Roman" w:hAnsi="Times New Roman" w:cs="Times New Roman"/>
                <w:b/>
                <w:bCs/>
                <w:sz w:val="16"/>
                <w:szCs w:val="16"/>
              </w:rPr>
              <w:t>extinsión</w:t>
            </w:r>
            <w:proofErr w:type="spellEnd"/>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2242/2006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listado de las especies protegidas de la vida silvestre en peligro de extinción</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w:t>
            </w:r>
            <w:r w:rsidR="00944551" w:rsidRPr="004A435E">
              <w:rPr>
                <w:rFonts w:ascii="Times New Roman" w:eastAsia="Times New Roman" w:hAnsi="Times New Roman" w:cs="Times New Roman"/>
                <w:b/>
                <w:bCs/>
                <w:sz w:val="16"/>
                <w:szCs w:val="16"/>
              </w:rPr>
              <w:t>prueba el listado de las especies protegidas de la vida silvestre en peligro de extinción</w:t>
            </w:r>
            <w:r w:rsidR="00944551">
              <w:rPr>
                <w:rFonts w:ascii="Times New Roman" w:eastAsia="Times New Roman" w:hAnsi="Times New Roman" w:cs="Times New Roman"/>
                <w:b/>
                <w:bCs/>
                <w:sz w:val="16"/>
                <w:szCs w:val="16"/>
              </w:rPr>
              <w:t xml:space="preserve">    </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1184/2006</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términos oficiales de referencia  para la introducción de especies exóticas de fauna</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00944551" w:rsidRPr="00C46A4A">
              <w:rPr>
                <w:rFonts w:ascii="Times New Roman" w:eastAsia="Times New Roman" w:hAnsi="Times New Roman" w:cs="Times New Roman"/>
                <w:b/>
                <w:bCs/>
                <w:sz w:val="16"/>
                <w:szCs w:val="16"/>
              </w:rPr>
              <w:t>érminos oficiales de referencia  para la introducción de especies exóticas de fauna</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Introducción de especies exóticas</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39/2007</w:t>
            </w:r>
          </w:p>
        </w:tc>
        <w:tc>
          <w:tcPr>
            <w:tcW w:w="1288" w:type="pct"/>
            <w:gridSpan w:val="6"/>
          </w:tcPr>
          <w:p w:rsidR="00944551" w:rsidRPr="00C46A4A" w:rsidRDefault="00944551" w:rsidP="00920713">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términos oficiales de referencia para los proyectos de evaluación de Impacto para los centros de acopio y criaderos de animales silvestres.</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00944551" w:rsidRPr="00213744">
              <w:rPr>
                <w:rFonts w:ascii="Times New Roman" w:eastAsia="Times New Roman" w:hAnsi="Times New Roman" w:cs="Times New Roman"/>
                <w:b/>
                <w:bCs/>
                <w:sz w:val="16"/>
                <w:szCs w:val="16"/>
              </w:rPr>
              <w:t>érminos oficiales de referencia para los proyectos de evaluación de Impacto para los centros de acopio y criaderos de animales silvestres.</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Licenciamiento para centros de acopio</w:t>
            </w:r>
          </w:p>
        </w:tc>
      </w:tr>
      <w:tr w:rsidR="0027008F" w:rsidRPr="00C46A4A" w:rsidTr="00E35B6A">
        <w:trPr>
          <w:gridAfter w:val="1"/>
          <w:wAfter w:w="5" w:type="pct"/>
          <w:trHeight w:val="1019"/>
        </w:trPr>
        <w:tc>
          <w:tcPr>
            <w:tcW w:w="740" w:type="pct"/>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264/2007</w:t>
            </w:r>
          </w:p>
        </w:tc>
        <w:tc>
          <w:tcPr>
            <w:tcW w:w="1288" w:type="pct"/>
            <w:gridSpan w:val="6"/>
          </w:tcPr>
          <w:p w:rsidR="00944551" w:rsidRPr="00C46A4A" w:rsidRDefault="00944551"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estructura básica  para proyectos de investigación científica de la flora silvestre nativa.</w:t>
            </w:r>
          </w:p>
        </w:tc>
        <w:tc>
          <w:tcPr>
            <w:tcW w:w="1373" w:type="pct"/>
            <w:gridSpan w:val="17"/>
          </w:tcPr>
          <w:p w:rsidR="00944551"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w:t>
            </w:r>
            <w:r w:rsidR="00944551" w:rsidRPr="00213744">
              <w:rPr>
                <w:rFonts w:ascii="Times New Roman" w:eastAsia="Times New Roman" w:hAnsi="Times New Roman" w:cs="Times New Roman"/>
                <w:b/>
                <w:bCs/>
                <w:sz w:val="16"/>
                <w:szCs w:val="16"/>
              </w:rPr>
              <w:t>structura básica  para proyectos de investigación científica de la flora silvestre nativa.</w:t>
            </w:r>
          </w:p>
        </w:tc>
        <w:tc>
          <w:tcPr>
            <w:tcW w:w="1006" w:type="pct"/>
            <w:gridSpan w:val="10"/>
          </w:tcPr>
          <w:p w:rsidR="00944551" w:rsidRPr="00C46A4A" w:rsidRDefault="00944551"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Investigación</w:t>
            </w:r>
          </w:p>
        </w:tc>
      </w:tr>
      <w:tr w:rsidR="0027008F" w:rsidRPr="00C46A4A" w:rsidTr="00E35B6A">
        <w:trPr>
          <w:gridAfter w:val="1"/>
          <w:wAfter w:w="5" w:type="pct"/>
          <w:trHeight w:val="1019"/>
        </w:trPr>
        <w:tc>
          <w:tcPr>
            <w:tcW w:w="740" w:type="pct"/>
          </w:tcPr>
          <w:p w:rsidR="00944551" w:rsidRPr="00A07A6D" w:rsidRDefault="00944551" w:rsidP="00833686">
            <w:pPr>
              <w:spacing w:before="120" w:line="264" w:lineRule="auto"/>
              <w:jc w:val="both"/>
              <w:rPr>
                <w:rFonts w:ascii="Times New Roman" w:hAnsi="Times New Roman" w:cs="Times New Roman"/>
                <w:b/>
                <w:sz w:val="16"/>
                <w:szCs w:val="16"/>
              </w:rPr>
            </w:pPr>
            <w:r w:rsidRPr="00A07A6D">
              <w:rPr>
                <w:rFonts w:ascii="Times New Roman" w:hAnsi="Times New Roman" w:cs="Times New Roman"/>
                <w:b/>
                <w:sz w:val="16"/>
                <w:szCs w:val="16"/>
              </w:rPr>
              <w:t xml:space="preserve">Resolución </w:t>
            </w:r>
          </w:p>
        </w:tc>
        <w:tc>
          <w:tcPr>
            <w:tcW w:w="589" w:type="pct"/>
            <w:gridSpan w:val="5"/>
          </w:tcPr>
          <w:p w:rsidR="00944551" w:rsidRPr="00C46A4A" w:rsidRDefault="00944551"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1610/2006 </w:t>
            </w:r>
          </w:p>
        </w:tc>
        <w:tc>
          <w:tcPr>
            <w:tcW w:w="1288" w:type="pct"/>
            <w:gridSpan w:val="6"/>
          </w:tcPr>
          <w:p w:rsidR="00944551" w:rsidRPr="00C46A4A" w:rsidRDefault="00944551"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reglamenta la exhibición temporal de animales silvestres vivos en extinción</w:t>
            </w:r>
          </w:p>
        </w:tc>
        <w:tc>
          <w:tcPr>
            <w:tcW w:w="1373" w:type="pct"/>
            <w:gridSpan w:val="17"/>
          </w:tcPr>
          <w:p w:rsidR="00944551" w:rsidRPr="00C46A4A" w:rsidRDefault="00944551" w:rsidP="005209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reglamenta la exhibición temporal de animales silvestres vivos en extinción</w:t>
            </w:r>
          </w:p>
        </w:tc>
        <w:tc>
          <w:tcPr>
            <w:tcW w:w="1006" w:type="pct"/>
            <w:gridSpan w:val="10"/>
          </w:tcPr>
          <w:p w:rsidR="00944551" w:rsidRPr="00C46A4A" w:rsidRDefault="00944551" w:rsidP="00520986">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Uso sustentable</w:t>
            </w:r>
          </w:p>
        </w:tc>
      </w:tr>
      <w:tr w:rsidR="00A07A6D" w:rsidRPr="00C46A4A" w:rsidTr="00E35B6A">
        <w:trPr>
          <w:gridAfter w:val="1"/>
          <w:wAfter w:w="5" w:type="pct"/>
          <w:trHeight w:val="1019"/>
        </w:trPr>
        <w:tc>
          <w:tcPr>
            <w:tcW w:w="740" w:type="pct"/>
          </w:tcPr>
          <w:p w:rsidR="00A07A6D" w:rsidRPr="00A07A6D" w:rsidRDefault="00A07A6D" w:rsidP="00994202">
            <w:pPr>
              <w:spacing w:before="120" w:line="264" w:lineRule="auto"/>
              <w:jc w:val="both"/>
              <w:rPr>
                <w:rFonts w:ascii="Times New Roman" w:hAnsi="Times New Roman" w:cs="Times New Roman"/>
                <w:b/>
                <w:sz w:val="16"/>
                <w:szCs w:val="16"/>
              </w:rPr>
            </w:pPr>
            <w:r w:rsidRPr="00A07A6D">
              <w:rPr>
                <w:rFonts w:ascii="Times New Roman" w:hAnsi="Times New Roman" w:cs="Times New Roman"/>
                <w:b/>
                <w:sz w:val="16"/>
                <w:szCs w:val="16"/>
              </w:rPr>
              <w:lastRenderedPageBreak/>
              <w:t xml:space="preserve">Resolución </w:t>
            </w:r>
          </w:p>
        </w:tc>
        <w:tc>
          <w:tcPr>
            <w:tcW w:w="589" w:type="pct"/>
            <w:gridSpan w:val="5"/>
          </w:tcPr>
          <w:p w:rsidR="00A07A6D" w:rsidRPr="00C46A4A" w:rsidRDefault="00A07A6D" w:rsidP="00945D4B">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1649/2011</w:t>
            </w:r>
          </w:p>
        </w:tc>
        <w:tc>
          <w:tcPr>
            <w:tcW w:w="1288" w:type="pct"/>
            <w:gridSpan w:val="6"/>
          </w:tcPr>
          <w:p w:rsidR="00A07A6D" w:rsidRPr="00C46A4A" w:rsidRDefault="00A07A6D" w:rsidP="00945D4B">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aprueba el Modelo Proyecto de Aprovechamiento Sustentable de Animales Silvestres para comunidades indígenas</w:t>
            </w:r>
          </w:p>
        </w:tc>
        <w:tc>
          <w:tcPr>
            <w:tcW w:w="1373" w:type="pct"/>
            <w:gridSpan w:val="17"/>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sidRPr="00213744">
              <w:rPr>
                <w:rFonts w:ascii="Times New Roman" w:eastAsia="Times New Roman" w:hAnsi="Times New Roman" w:cs="Times New Roman"/>
                <w:b/>
                <w:bCs/>
                <w:sz w:val="16"/>
                <w:szCs w:val="16"/>
              </w:rPr>
              <w:t>Modelo Proyecto de Aprovechamiento Sustentable de Animales Silvestres para comunidades indígenas</w:t>
            </w:r>
          </w:p>
        </w:tc>
        <w:tc>
          <w:tcPr>
            <w:tcW w:w="1006" w:type="pct"/>
            <w:gridSpan w:val="10"/>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Aprovechamiento sustentable</w:t>
            </w:r>
          </w:p>
        </w:tc>
      </w:tr>
      <w:tr w:rsidR="00A07A6D" w:rsidRPr="00C46A4A" w:rsidTr="00E35B6A">
        <w:trPr>
          <w:gridAfter w:val="1"/>
          <w:wAfter w:w="5" w:type="pct"/>
          <w:trHeight w:val="1019"/>
        </w:trPr>
        <w:tc>
          <w:tcPr>
            <w:tcW w:w="740" w:type="pct"/>
          </w:tcPr>
          <w:p w:rsidR="00A07A6D" w:rsidRPr="00A07A6D" w:rsidRDefault="00A07A6D" w:rsidP="00994202">
            <w:pPr>
              <w:spacing w:before="120" w:line="264" w:lineRule="auto"/>
              <w:jc w:val="both"/>
              <w:rPr>
                <w:rFonts w:ascii="Times New Roman" w:hAnsi="Times New Roman" w:cs="Times New Roman"/>
                <w:b/>
                <w:sz w:val="16"/>
                <w:szCs w:val="16"/>
              </w:rPr>
            </w:pPr>
            <w:r w:rsidRPr="00A07A6D">
              <w:rPr>
                <w:rFonts w:ascii="Times New Roman" w:hAnsi="Times New Roman" w:cs="Times New Roman"/>
                <w:b/>
                <w:sz w:val="16"/>
                <w:szCs w:val="16"/>
              </w:rPr>
              <w:t xml:space="preserve">Resolución </w:t>
            </w:r>
          </w:p>
        </w:tc>
        <w:tc>
          <w:tcPr>
            <w:tcW w:w="589" w:type="pct"/>
            <w:gridSpan w:val="5"/>
          </w:tcPr>
          <w:p w:rsidR="00A07A6D" w:rsidRPr="00C46A4A" w:rsidRDefault="00A07A6D"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631/2017 </w:t>
            </w:r>
          </w:p>
        </w:tc>
        <w:tc>
          <w:tcPr>
            <w:tcW w:w="1288" w:type="pct"/>
            <w:gridSpan w:val="6"/>
          </w:tcPr>
          <w:p w:rsidR="00A07A6D" w:rsidRPr="00C46A4A" w:rsidRDefault="00A07A6D"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reglamenta el transporte de Animales Silvestres Vivos</w:t>
            </w:r>
          </w:p>
        </w:tc>
        <w:tc>
          <w:tcPr>
            <w:tcW w:w="1373" w:type="pct"/>
            <w:gridSpan w:val="17"/>
          </w:tcPr>
          <w:p w:rsidR="00A07A6D"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00A07A6D" w:rsidRPr="009E3080">
              <w:rPr>
                <w:rFonts w:ascii="Times New Roman" w:eastAsia="Times New Roman" w:hAnsi="Times New Roman" w:cs="Times New Roman"/>
                <w:b/>
                <w:bCs/>
                <w:sz w:val="16"/>
                <w:szCs w:val="16"/>
              </w:rPr>
              <w:t>ransporte de Animales Silvestres Vivos</w:t>
            </w:r>
          </w:p>
        </w:tc>
        <w:tc>
          <w:tcPr>
            <w:tcW w:w="1006" w:type="pct"/>
            <w:gridSpan w:val="10"/>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p>
        </w:tc>
      </w:tr>
      <w:tr w:rsidR="00A07A6D" w:rsidRPr="00C46A4A" w:rsidTr="00E35B6A">
        <w:trPr>
          <w:gridAfter w:val="1"/>
          <w:wAfter w:w="5" w:type="pct"/>
          <w:trHeight w:val="1019"/>
        </w:trPr>
        <w:tc>
          <w:tcPr>
            <w:tcW w:w="740" w:type="pct"/>
          </w:tcPr>
          <w:p w:rsidR="00A07A6D" w:rsidRPr="00213744" w:rsidRDefault="00A07A6D"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resolución </w:t>
            </w:r>
          </w:p>
          <w:p w:rsidR="00A07A6D" w:rsidRPr="00C46A4A" w:rsidRDefault="00A07A6D"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A07A6D" w:rsidRPr="00213744" w:rsidRDefault="00A07A6D" w:rsidP="00213744">
            <w:pPr>
              <w:spacing w:before="120" w:line="264" w:lineRule="auto"/>
              <w:jc w:val="both"/>
              <w:rPr>
                <w:rFonts w:ascii="Times New Roman" w:eastAsia="Times New Roman" w:hAnsi="Times New Roman" w:cs="Times New Roman"/>
                <w:b/>
                <w:bCs/>
                <w:sz w:val="16"/>
                <w:szCs w:val="16"/>
              </w:rPr>
            </w:pPr>
            <w:r w:rsidRPr="00213744">
              <w:rPr>
                <w:rFonts w:ascii="Times New Roman" w:eastAsia="Times New Roman" w:hAnsi="Times New Roman" w:cs="Times New Roman"/>
                <w:b/>
                <w:bCs/>
                <w:sz w:val="16"/>
                <w:szCs w:val="16"/>
              </w:rPr>
              <w:t>254/2019</w:t>
            </w:r>
          </w:p>
          <w:p w:rsidR="00A07A6D" w:rsidRPr="00C46A4A" w:rsidRDefault="00A07A6D"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actualiza el listado de las especies protegidas de la vida silvestre de la clase aves</w:t>
            </w:r>
          </w:p>
        </w:tc>
        <w:tc>
          <w:tcPr>
            <w:tcW w:w="1373" w:type="pct"/>
            <w:gridSpan w:val="17"/>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L</w:t>
            </w:r>
            <w:r w:rsidRPr="00213744">
              <w:rPr>
                <w:rFonts w:ascii="Times New Roman" w:eastAsia="Times New Roman" w:hAnsi="Times New Roman" w:cs="Times New Roman"/>
                <w:b/>
                <w:bCs/>
                <w:sz w:val="16"/>
                <w:szCs w:val="16"/>
              </w:rPr>
              <w:t>istado de las especies protegidas de la vida silvestre de la clase aves</w:t>
            </w:r>
          </w:p>
        </w:tc>
        <w:tc>
          <w:tcPr>
            <w:tcW w:w="1006" w:type="pct"/>
            <w:gridSpan w:val="10"/>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A07A6D" w:rsidRPr="00C46A4A" w:rsidTr="00E35B6A">
        <w:trPr>
          <w:gridAfter w:val="1"/>
          <w:wAfter w:w="5" w:type="pct"/>
          <w:trHeight w:val="1019"/>
        </w:trPr>
        <w:tc>
          <w:tcPr>
            <w:tcW w:w="740" w:type="pct"/>
          </w:tcPr>
          <w:p w:rsidR="00A07A6D" w:rsidRPr="009E3080" w:rsidRDefault="00A07A6D" w:rsidP="009E3080">
            <w:pPr>
              <w:spacing w:before="120" w:line="264" w:lineRule="auto"/>
              <w:jc w:val="both"/>
              <w:rPr>
                <w:rFonts w:ascii="Times New Roman" w:eastAsia="Times New Roman" w:hAnsi="Times New Roman" w:cs="Times New Roman"/>
                <w:b/>
                <w:bCs/>
                <w:sz w:val="16"/>
                <w:szCs w:val="16"/>
              </w:rPr>
            </w:pPr>
            <w:r w:rsidRPr="009E3080">
              <w:rPr>
                <w:rFonts w:ascii="Times New Roman" w:eastAsia="Times New Roman" w:hAnsi="Times New Roman" w:cs="Times New Roman"/>
                <w:b/>
                <w:bCs/>
                <w:sz w:val="16"/>
                <w:szCs w:val="16"/>
              </w:rPr>
              <w:t>resolución 133/2019</w:t>
            </w:r>
          </w:p>
          <w:p w:rsidR="00A07A6D" w:rsidRPr="00C46A4A" w:rsidRDefault="00A07A6D"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A07A6D" w:rsidRPr="009E3080" w:rsidRDefault="00A07A6D" w:rsidP="009E3080">
            <w:pPr>
              <w:spacing w:before="120" w:line="264" w:lineRule="auto"/>
              <w:jc w:val="both"/>
              <w:rPr>
                <w:rFonts w:ascii="Times New Roman" w:hAnsi="Times New Roman" w:cs="Times New Roman"/>
                <w:b/>
                <w:bCs/>
                <w:sz w:val="16"/>
                <w:szCs w:val="16"/>
              </w:rPr>
            </w:pPr>
            <w:r w:rsidRPr="009E3080">
              <w:rPr>
                <w:rFonts w:ascii="Times New Roman" w:hAnsi="Times New Roman" w:cs="Times New Roman"/>
                <w:b/>
                <w:bCs/>
                <w:sz w:val="16"/>
                <w:szCs w:val="16"/>
              </w:rPr>
              <w:t>resolución 133/2019</w:t>
            </w:r>
          </w:p>
          <w:p w:rsidR="00A07A6D" w:rsidRPr="00C46A4A" w:rsidRDefault="00A07A6D" w:rsidP="00833686">
            <w:pPr>
              <w:spacing w:before="120" w:line="264" w:lineRule="auto"/>
              <w:jc w:val="both"/>
              <w:rPr>
                <w:rFonts w:ascii="Times New Roman" w:hAnsi="Times New Roman" w:cs="Times New Roman"/>
                <w:b/>
                <w:sz w:val="16"/>
                <w:szCs w:val="16"/>
              </w:rPr>
            </w:pPr>
          </w:p>
        </w:tc>
        <w:tc>
          <w:tcPr>
            <w:tcW w:w="1288" w:type="pct"/>
            <w:gridSpan w:val="6"/>
          </w:tcPr>
          <w:p w:rsidR="00A07A6D" w:rsidRPr="00C46A4A" w:rsidRDefault="00A07A6D" w:rsidP="00833686">
            <w:pPr>
              <w:spacing w:before="120" w:line="264" w:lineRule="auto"/>
              <w:jc w:val="both"/>
              <w:rPr>
                <w:rFonts w:ascii="Times New Roman" w:hAnsi="Times New Roman" w:cs="Times New Roman"/>
                <w:b/>
                <w:sz w:val="16"/>
                <w:szCs w:val="16"/>
              </w:rPr>
            </w:pPr>
            <w:r w:rsidRPr="009E3080">
              <w:rPr>
                <w:rFonts w:ascii="Times New Roman" w:hAnsi="Times New Roman" w:cs="Times New Roman"/>
                <w:b/>
                <w:bCs/>
                <w:sz w:val="16"/>
                <w:szCs w:val="16"/>
              </w:rPr>
              <w:t>Por la cual se habilita la caza de control de las especies de paloma</w:t>
            </w:r>
            <w:r w:rsidR="009A52D1">
              <w:rPr>
                <w:rFonts w:ascii="Times New Roman" w:hAnsi="Times New Roman" w:cs="Times New Roman"/>
                <w:b/>
                <w:bCs/>
                <w:sz w:val="16"/>
                <w:szCs w:val="16"/>
              </w:rPr>
              <w:t xml:space="preserve">s (Patagonas pica zuro y Zenaida </w:t>
            </w:r>
            <w:proofErr w:type="spellStart"/>
            <w:r w:rsidR="009A52D1">
              <w:rPr>
                <w:rFonts w:ascii="Times New Roman" w:hAnsi="Times New Roman" w:cs="Times New Roman"/>
                <w:b/>
                <w:bCs/>
                <w:sz w:val="16"/>
                <w:szCs w:val="16"/>
              </w:rPr>
              <w:t>A</w:t>
            </w:r>
            <w:r w:rsidRPr="009E3080">
              <w:rPr>
                <w:rFonts w:ascii="Times New Roman" w:hAnsi="Times New Roman" w:cs="Times New Roman"/>
                <w:b/>
                <w:bCs/>
                <w:sz w:val="16"/>
                <w:szCs w:val="16"/>
              </w:rPr>
              <w:t>uriculata</w:t>
            </w:r>
            <w:proofErr w:type="spellEnd"/>
            <w:r w:rsidRPr="009E3080">
              <w:rPr>
                <w:rFonts w:ascii="Times New Roman" w:hAnsi="Times New Roman" w:cs="Times New Roman"/>
                <w:b/>
                <w:bCs/>
                <w:sz w:val="16"/>
                <w:szCs w:val="16"/>
              </w:rPr>
              <w:t>) y se reglamenta el periodo de control de las mismas</w:t>
            </w:r>
          </w:p>
        </w:tc>
        <w:tc>
          <w:tcPr>
            <w:tcW w:w="1373" w:type="pct"/>
            <w:gridSpan w:val="17"/>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H</w:t>
            </w:r>
            <w:r w:rsidRPr="009E3080">
              <w:rPr>
                <w:rFonts w:ascii="Times New Roman" w:eastAsia="Times New Roman" w:hAnsi="Times New Roman" w:cs="Times New Roman"/>
                <w:b/>
                <w:bCs/>
                <w:sz w:val="16"/>
                <w:szCs w:val="16"/>
              </w:rPr>
              <w:t xml:space="preserve">abilita la caza de control de las especies de </w:t>
            </w:r>
            <w:r w:rsidR="009A52D1">
              <w:rPr>
                <w:rFonts w:ascii="Times New Roman" w:eastAsia="Times New Roman" w:hAnsi="Times New Roman" w:cs="Times New Roman"/>
                <w:b/>
                <w:bCs/>
                <w:sz w:val="16"/>
                <w:szCs w:val="16"/>
              </w:rPr>
              <w:t xml:space="preserve">palomas (patagonas pica zuro y Zenaida </w:t>
            </w:r>
            <w:proofErr w:type="spellStart"/>
            <w:r w:rsidR="009A52D1">
              <w:rPr>
                <w:rFonts w:ascii="Times New Roman" w:eastAsia="Times New Roman" w:hAnsi="Times New Roman" w:cs="Times New Roman"/>
                <w:b/>
                <w:bCs/>
                <w:sz w:val="16"/>
                <w:szCs w:val="16"/>
              </w:rPr>
              <w:t>A</w:t>
            </w:r>
            <w:r w:rsidRPr="009E3080">
              <w:rPr>
                <w:rFonts w:ascii="Times New Roman" w:eastAsia="Times New Roman" w:hAnsi="Times New Roman" w:cs="Times New Roman"/>
                <w:b/>
                <w:bCs/>
                <w:sz w:val="16"/>
                <w:szCs w:val="16"/>
              </w:rPr>
              <w:t>uriculata</w:t>
            </w:r>
            <w:proofErr w:type="spellEnd"/>
            <w:r w:rsidRPr="009E3080">
              <w:rPr>
                <w:rFonts w:ascii="Times New Roman" w:eastAsia="Times New Roman" w:hAnsi="Times New Roman" w:cs="Times New Roman"/>
                <w:b/>
                <w:bCs/>
                <w:sz w:val="16"/>
                <w:szCs w:val="16"/>
              </w:rPr>
              <w:t>) y se reglamenta el periodo de control de las mismas</w:t>
            </w:r>
          </w:p>
        </w:tc>
        <w:tc>
          <w:tcPr>
            <w:tcW w:w="1006" w:type="pct"/>
            <w:gridSpan w:val="10"/>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Caza  de control </w:t>
            </w:r>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384/2019</w:t>
            </w:r>
          </w:p>
        </w:tc>
        <w:tc>
          <w:tcPr>
            <w:tcW w:w="1288" w:type="pct"/>
            <w:gridSpan w:val="6"/>
          </w:tcPr>
          <w:p w:rsidR="00A07A6D" w:rsidRPr="00C46A4A" w:rsidRDefault="00817E23"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A07A6D" w:rsidRPr="00C46A4A">
              <w:rPr>
                <w:rFonts w:ascii="Times New Roman" w:eastAsia="Times New Roman" w:hAnsi="Times New Roman" w:cs="Times New Roman"/>
                <w:b/>
                <w:bCs/>
                <w:sz w:val="16"/>
                <w:szCs w:val="16"/>
              </w:rPr>
              <w:t xml:space="preserve">or la cual se aprueba el dictamen de extracción no perjudicial para la </w:t>
            </w:r>
            <w:r w:rsidR="00A07A6D" w:rsidRPr="00D33C1D">
              <w:rPr>
                <w:rFonts w:ascii="Times New Roman" w:eastAsia="Times New Roman" w:hAnsi="Times New Roman" w:cs="Times New Roman"/>
                <w:b/>
                <w:bCs/>
                <w:sz w:val="16"/>
                <w:szCs w:val="16"/>
                <w:u w:val="single"/>
              </w:rPr>
              <w:t>especie</w:t>
            </w:r>
            <w:r w:rsidR="009A52D1">
              <w:rPr>
                <w:rFonts w:ascii="Times New Roman" w:eastAsia="Times New Roman" w:hAnsi="Times New Roman" w:cs="Times New Roman"/>
                <w:b/>
                <w:bCs/>
                <w:sz w:val="16"/>
                <w:szCs w:val="16"/>
              </w:rPr>
              <w:t xml:space="preserve"> </w:t>
            </w:r>
            <w:proofErr w:type="spellStart"/>
            <w:r w:rsidR="009A52D1">
              <w:rPr>
                <w:rFonts w:ascii="Times New Roman" w:eastAsia="Times New Roman" w:hAnsi="Times New Roman" w:cs="Times New Roman"/>
                <w:b/>
                <w:bCs/>
                <w:sz w:val="16"/>
                <w:szCs w:val="16"/>
              </w:rPr>
              <w:t>Bulnesia</w:t>
            </w:r>
            <w:proofErr w:type="spellEnd"/>
            <w:r w:rsidR="009A52D1">
              <w:rPr>
                <w:rFonts w:ascii="Times New Roman" w:eastAsia="Times New Roman" w:hAnsi="Times New Roman" w:cs="Times New Roman"/>
                <w:b/>
                <w:bCs/>
                <w:sz w:val="16"/>
                <w:szCs w:val="16"/>
              </w:rPr>
              <w:t xml:space="preserve"> </w:t>
            </w:r>
            <w:proofErr w:type="spellStart"/>
            <w:r w:rsidR="009A52D1">
              <w:rPr>
                <w:rFonts w:ascii="Times New Roman" w:eastAsia="Times New Roman" w:hAnsi="Times New Roman" w:cs="Times New Roman"/>
                <w:b/>
                <w:bCs/>
                <w:sz w:val="16"/>
                <w:szCs w:val="16"/>
              </w:rPr>
              <w:t>S</w:t>
            </w:r>
            <w:r w:rsidR="00A07A6D">
              <w:rPr>
                <w:rFonts w:ascii="Times New Roman" w:eastAsia="Times New Roman" w:hAnsi="Times New Roman" w:cs="Times New Roman"/>
                <w:b/>
                <w:bCs/>
                <w:sz w:val="16"/>
                <w:szCs w:val="16"/>
              </w:rPr>
              <w:t>armiento</w:t>
            </w:r>
            <w:r w:rsidR="00985A5B">
              <w:rPr>
                <w:rFonts w:ascii="Times New Roman" w:eastAsia="Times New Roman" w:hAnsi="Times New Roman" w:cs="Times New Roman"/>
                <w:b/>
                <w:bCs/>
                <w:sz w:val="16"/>
                <w:szCs w:val="16"/>
              </w:rPr>
              <w:t>i</w:t>
            </w:r>
            <w:proofErr w:type="spellEnd"/>
            <w:r w:rsidR="009A52D1">
              <w:rPr>
                <w:rFonts w:ascii="Times New Roman" w:eastAsia="Times New Roman" w:hAnsi="Times New Roman" w:cs="Times New Roman"/>
                <w:b/>
                <w:bCs/>
                <w:sz w:val="16"/>
                <w:szCs w:val="16"/>
              </w:rPr>
              <w:t xml:space="preserve"> (Palo S</w:t>
            </w:r>
            <w:r w:rsidR="00A07A6D">
              <w:rPr>
                <w:rFonts w:ascii="Times New Roman" w:eastAsia="Times New Roman" w:hAnsi="Times New Roman" w:cs="Times New Roman"/>
                <w:b/>
                <w:bCs/>
                <w:sz w:val="16"/>
                <w:szCs w:val="16"/>
              </w:rPr>
              <w:t>anto) en P</w:t>
            </w:r>
            <w:r w:rsidR="00A07A6D" w:rsidRPr="00C46A4A">
              <w:rPr>
                <w:rFonts w:ascii="Times New Roman" w:eastAsia="Times New Roman" w:hAnsi="Times New Roman" w:cs="Times New Roman"/>
                <w:b/>
                <w:bCs/>
                <w:sz w:val="16"/>
                <w:szCs w:val="16"/>
              </w:rPr>
              <w:t>araguay 2017</w:t>
            </w:r>
          </w:p>
        </w:tc>
        <w:tc>
          <w:tcPr>
            <w:tcW w:w="1373" w:type="pct"/>
            <w:gridSpan w:val="17"/>
          </w:tcPr>
          <w:p w:rsidR="00A07A6D"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Extracción no perjudicial del Palo Santo</w:t>
            </w:r>
          </w:p>
        </w:tc>
        <w:tc>
          <w:tcPr>
            <w:tcW w:w="1006" w:type="pct"/>
            <w:gridSpan w:val="10"/>
          </w:tcPr>
          <w:p w:rsidR="00A07A6D" w:rsidRPr="00A07A6D" w:rsidRDefault="00A07A6D" w:rsidP="009E308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Aprovechamiento sus</w:t>
            </w:r>
            <w:r w:rsidRPr="00A07A6D">
              <w:rPr>
                <w:rFonts w:ascii="Times New Roman" w:eastAsia="Times New Roman" w:hAnsi="Times New Roman" w:cs="Times New Roman"/>
                <w:b/>
                <w:sz w:val="16"/>
                <w:szCs w:val="16"/>
              </w:rPr>
              <w:t>tentable</w:t>
            </w:r>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433/2019</w:t>
            </w:r>
          </w:p>
        </w:tc>
        <w:tc>
          <w:tcPr>
            <w:tcW w:w="1288" w:type="pct"/>
            <w:gridSpan w:val="6"/>
          </w:tcPr>
          <w:p w:rsidR="00A07A6D" w:rsidRPr="00C46A4A" w:rsidRDefault="00817E23"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A07A6D" w:rsidRPr="00C46A4A">
              <w:rPr>
                <w:rFonts w:ascii="Times New Roman" w:eastAsia="Times New Roman" w:hAnsi="Times New Roman" w:cs="Times New Roman"/>
                <w:b/>
                <w:bCs/>
                <w:sz w:val="16"/>
                <w:szCs w:val="16"/>
              </w:rPr>
              <w:t>or la que se actualiza el listado de las especies protegidas de</w:t>
            </w:r>
            <w:r w:rsidR="00A07A6D">
              <w:rPr>
                <w:rFonts w:ascii="Times New Roman" w:eastAsia="Times New Roman" w:hAnsi="Times New Roman" w:cs="Times New Roman"/>
                <w:b/>
                <w:bCs/>
                <w:sz w:val="16"/>
                <w:szCs w:val="16"/>
              </w:rPr>
              <w:t xml:space="preserve"> la vida silvestre de la clase </w:t>
            </w:r>
            <w:proofErr w:type="spellStart"/>
            <w:r w:rsidR="00A07A6D">
              <w:rPr>
                <w:rFonts w:ascii="Times New Roman" w:eastAsia="Times New Roman" w:hAnsi="Times New Roman" w:cs="Times New Roman"/>
                <w:b/>
                <w:bCs/>
                <w:sz w:val="16"/>
                <w:szCs w:val="16"/>
              </w:rPr>
              <w:t>A</w:t>
            </w:r>
            <w:r w:rsidR="00A07A6D" w:rsidRPr="00C46A4A">
              <w:rPr>
                <w:rFonts w:ascii="Times New Roman" w:eastAsia="Times New Roman" w:hAnsi="Times New Roman" w:cs="Times New Roman"/>
                <w:b/>
                <w:bCs/>
                <w:sz w:val="16"/>
                <w:szCs w:val="16"/>
              </w:rPr>
              <w:t>mphibia</w:t>
            </w:r>
            <w:proofErr w:type="spellEnd"/>
          </w:p>
        </w:tc>
        <w:tc>
          <w:tcPr>
            <w:tcW w:w="1373" w:type="pct"/>
            <w:gridSpan w:val="17"/>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w:t>
            </w:r>
            <w:r w:rsidRPr="009E3080">
              <w:rPr>
                <w:rFonts w:ascii="Times New Roman" w:eastAsia="Times New Roman" w:hAnsi="Times New Roman" w:cs="Times New Roman"/>
                <w:b/>
                <w:bCs/>
                <w:sz w:val="16"/>
                <w:szCs w:val="16"/>
              </w:rPr>
              <w:t>ctualiza el listado de las especies protegidas de</w:t>
            </w:r>
            <w:r>
              <w:rPr>
                <w:rFonts w:ascii="Times New Roman" w:eastAsia="Times New Roman" w:hAnsi="Times New Roman" w:cs="Times New Roman"/>
                <w:b/>
                <w:bCs/>
                <w:sz w:val="16"/>
                <w:szCs w:val="16"/>
              </w:rPr>
              <w:t xml:space="preserve"> la vida silvestre de la clase </w:t>
            </w:r>
            <w:proofErr w:type="spellStart"/>
            <w:r>
              <w:rPr>
                <w:rFonts w:ascii="Times New Roman" w:eastAsia="Times New Roman" w:hAnsi="Times New Roman" w:cs="Times New Roman"/>
                <w:b/>
                <w:bCs/>
                <w:sz w:val="16"/>
                <w:szCs w:val="16"/>
              </w:rPr>
              <w:t>A</w:t>
            </w:r>
            <w:r w:rsidRPr="009E3080">
              <w:rPr>
                <w:rFonts w:ascii="Times New Roman" w:eastAsia="Times New Roman" w:hAnsi="Times New Roman" w:cs="Times New Roman"/>
                <w:b/>
                <w:bCs/>
                <w:sz w:val="16"/>
                <w:szCs w:val="16"/>
              </w:rPr>
              <w:t>mphibia</w:t>
            </w:r>
            <w:proofErr w:type="spellEnd"/>
          </w:p>
        </w:tc>
        <w:tc>
          <w:tcPr>
            <w:tcW w:w="1006" w:type="pct"/>
            <w:gridSpan w:val="10"/>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470/2019</w:t>
            </w:r>
          </w:p>
        </w:tc>
        <w:tc>
          <w:tcPr>
            <w:tcW w:w="1288" w:type="pct"/>
            <w:gridSpan w:val="6"/>
          </w:tcPr>
          <w:p w:rsidR="00A07A6D" w:rsidRPr="00C46A4A" w:rsidRDefault="00817E23"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A07A6D" w:rsidRPr="00C46A4A">
              <w:rPr>
                <w:rFonts w:ascii="Times New Roman" w:eastAsia="Times New Roman" w:hAnsi="Times New Roman" w:cs="Times New Roman"/>
                <w:b/>
                <w:bCs/>
                <w:sz w:val="16"/>
                <w:szCs w:val="16"/>
              </w:rPr>
              <w:t>or la que se actualiza el listado de las especies protegidas de</w:t>
            </w:r>
            <w:r w:rsidR="00A07A6D">
              <w:rPr>
                <w:rFonts w:ascii="Times New Roman" w:eastAsia="Times New Roman" w:hAnsi="Times New Roman" w:cs="Times New Roman"/>
                <w:b/>
                <w:bCs/>
                <w:sz w:val="16"/>
                <w:szCs w:val="16"/>
              </w:rPr>
              <w:t xml:space="preserve"> la flora silvestre nativa del P</w:t>
            </w:r>
            <w:r w:rsidR="00A07A6D" w:rsidRPr="00C46A4A">
              <w:rPr>
                <w:rFonts w:ascii="Times New Roman" w:eastAsia="Times New Roman" w:hAnsi="Times New Roman" w:cs="Times New Roman"/>
                <w:b/>
                <w:bCs/>
                <w:sz w:val="16"/>
                <w:szCs w:val="16"/>
              </w:rPr>
              <w:t>araguay</w:t>
            </w:r>
          </w:p>
        </w:tc>
        <w:tc>
          <w:tcPr>
            <w:tcW w:w="1373" w:type="pct"/>
            <w:gridSpan w:val="17"/>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w:t>
            </w:r>
            <w:r w:rsidRPr="00D33C1D">
              <w:rPr>
                <w:rFonts w:ascii="Times New Roman" w:eastAsia="Times New Roman" w:hAnsi="Times New Roman" w:cs="Times New Roman"/>
                <w:b/>
                <w:bCs/>
                <w:sz w:val="16"/>
                <w:szCs w:val="16"/>
              </w:rPr>
              <w:t>ctualiza el listado de las especies protegidas de</w:t>
            </w:r>
            <w:r>
              <w:rPr>
                <w:rFonts w:ascii="Times New Roman" w:eastAsia="Times New Roman" w:hAnsi="Times New Roman" w:cs="Times New Roman"/>
                <w:b/>
                <w:bCs/>
                <w:sz w:val="16"/>
                <w:szCs w:val="16"/>
              </w:rPr>
              <w:t xml:space="preserve"> la flora silvestre nativa del P</w:t>
            </w:r>
            <w:r w:rsidRPr="00D33C1D">
              <w:rPr>
                <w:rFonts w:ascii="Times New Roman" w:eastAsia="Times New Roman" w:hAnsi="Times New Roman" w:cs="Times New Roman"/>
                <w:b/>
                <w:bCs/>
                <w:sz w:val="16"/>
                <w:szCs w:val="16"/>
              </w:rPr>
              <w:t>araguay</w:t>
            </w:r>
          </w:p>
        </w:tc>
        <w:tc>
          <w:tcPr>
            <w:tcW w:w="1006" w:type="pct"/>
            <w:gridSpan w:val="10"/>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Manejo de la vida silvestre</w:t>
            </w:r>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181/2020</w:t>
            </w:r>
          </w:p>
          <w:p w:rsidR="00A07A6D" w:rsidRPr="00C46A4A" w:rsidRDefault="00A07A6D"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A07A6D" w:rsidRPr="00D33C1D" w:rsidRDefault="00A07A6D" w:rsidP="00833686">
            <w:pPr>
              <w:spacing w:before="120" w:line="264" w:lineRule="auto"/>
              <w:jc w:val="both"/>
              <w:rPr>
                <w:rFonts w:ascii="Times New Roman" w:eastAsia="Times New Roman" w:hAnsi="Times New Roman" w:cs="Times New Roman"/>
                <w:b/>
                <w:bCs/>
                <w:sz w:val="16"/>
                <w:szCs w:val="16"/>
              </w:rPr>
            </w:pPr>
            <w:hyperlink r:id="rId12" w:history="1">
              <w:r w:rsidRPr="00D33C1D">
                <w:rPr>
                  <w:rStyle w:val="Hipervnculo"/>
                  <w:rFonts w:ascii="Times New Roman" w:eastAsia="Times New Roman" w:hAnsi="Times New Roman" w:cs="Times New Roman"/>
                  <w:b/>
                  <w:bCs/>
                  <w:color w:val="auto"/>
                  <w:sz w:val="16"/>
                  <w:szCs w:val="16"/>
                  <w:u w:val="none"/>
                </w:rPr>
                <w:t>Por la cual se establece el plan piloto de la caza de control de la es</w:t>
              </w:r>
              <w:r w:rsidR="009A52D1">
                <w:rPr>
                  <w:rStyle w:val="Hipervnculo"/>
                  <w:rFonts w:ascii="Times New Roman" w:eastAsia="Times New Roman" w:hAnsi="Times New Roman" w:cs="Times New Roman"/>
                  <w:b/>
                  <w:bCs/>
                  <w:color w:val="auto"/>
                  <w:sz w:val="16"/>
                  <w:szCs w:val="16"/>
                  <w:u w:val="none"/>
                </w:rPr>
                <w:t xml:space="preserve">pecie sus </w:t>
              </w:r>
              <w:proofErr w:type="spellStart"/>
              <w:r w:rsidR="009A52D1">
                <w:rPr>
                  <w:rStyle w:val="Hipervnculo"/>
                  <w:rFonts w:ascii="Times New Roman" w:eastAsia="Times New Roman" w:hAnsi="Times New Roman" w:cs="Times New Roman"/>
                  <w:b/>
                  <w:bCs/>
                  <w:color w:val="auto"/>
                  <w:sz w:val="16"/>
                  <w:szCs w:val="16"/>
                  <w:u w:val="none"/>
                </w:rPr>
                <w:t>scrofa</w:t>
              </w:r>
              <w:proofErr w:type="spellEnd"/>
              <w:r w:rsidR="009A52D1">
                <w:rPr>
                  <w:rStyle w:val="Hipervnculo"/>
                  <w:rFonts w:ascii="Times New Roman" w:eastAsia="Times New Roman" w:hAnsi="Times New Roman" w:cs="Times New Roman"/>
                  <w:b/>
                  <w:bCs/>
                  <w:color w:val="auto"/>
                  <w:sz w:val="16"/>
                  <w:szCs w:val="16"/>
                  <w:u w:val="none"/>
                </w:rPr>
                <w:t>: cerdo feral (Chanco A</w:t>
              </w:r>
              <w:r w:rsidRPr="00D33C1D">
                <w:rPr>
                  <w:rStyle w:val="Hipervnculo"/>
                  <w:rFonts w:ascii="Times New Roman" w:eastAsia="Times New Roman" w:hAnsi="Times New Roman" w:cs="Times New Roman"/>
                  <w:b/>
                  <w:bCs/>
                  <w:color w:val="auto"/>
                  <w:sz w:val="16"/>
                  <w:szCs w:val="16"/>
                  <w:u w:val="none"/>
                </w:rPr>
                <w:t>lzado) y jabalí europeo; y se reglamenta el control de la misma</w:t>
              </w:r>
            </w:hyperlink>
          </w:p>
          <w:p w:rsidR="00A07A6D" w:rsidRPr="00C46A4A" w:rsidRDefault="00A07A6D" w:rsidP="00833686">
            <w:pPr>
              <w:spacing w:before="120" w:line="264" w:lineRule="auto"/>
              <w:jc w:val="both"/>
              <w:rPr>
                <w:rFonts w:ascii="Times New Roman" w:eastAsia="Times New Roman" w:hAnsi="Times New Roman" w:cs="Times New Roman"/>
                <w:b/>
                <w:bCs/>
                <w:sz w:val="16"/>
                <w:szCs w:val="16"/>
              </w:rPr>
            </w:pPr>
          </w:p>
        </w:tc>
        <w:tc>
          <w:tcPr>
            <w:tcW w:w="1373" w:type="pct"/>
            <w:gridSpan w:val="17"/>
          </w:tcPr>
          <w:p w:rsidR="00A07A6D" w:rsidRPr="00C46A4A" w:rsidRDefault="00817E23"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A07A6D" w:rsidRPr="00D33C1D">
              <w:rPr>
                <w:rFonts w:ascii="Times New Roman" w:eastAsia="Times New Roman" w:hAnsi="Times New Roman" w:cs="Times New Roman"/>
                <w:b/>
                <w:bCs/>
                <w:sz w:val="16"/>
                <w:szCs w:val="16"/>
              </w:rPr>
              <w:t>lan piloto de la caza de control de la es</w:t>
            </w:r>
            <w:r w:rsidR="009A52D1">
              <w:rPr>
                <w:rFonts w:ascii="Times New Roman" w:eastAsia="Times New Roman" w:hAnsi="Times New Roman" w:cs="Times New Roman"/>
                <w:b/>
                <w:bCs/>
                <w:sz w:val="16"/>
                <w:szCs w:val="16"/>
              </w:rPr>
              <w:t xml:space="preserve">pecie sus </w:t>
            </w:r>
            <w:proofErr w:type="spellStart"/>
            <w:r w:rsidR="009A52D1">
              <w:rPr>
                <w:rFonts w:ascii="Times New Roman" w:eastAsia="Times New Roman" w:hAnsi="Times New Roman" w:cs="Times New Roman"/>
                <w:b/>
                <w:bCs/>
                <w:sz w:val="16"/>
                <w:szCs w:val="16"/>
              </w:rPr>
              <w:t>scrofa</w:t>
            </w:r>
            <w:proofErr w:type="spellEnd"/>
            <w:r w:rsidR="009A52D1">
              <w:rPr>
                <w:rFonts w:ascii="Times New Roman" w:eastAsia="Times New Roman" w:hAnsi="Times New Roman" w:cs="Times New Roman"/>
                <w:b/>
                <w:bCs/>
                <w:sz w:val="16"/>
                <w:szCs w:val="16"/>
              </w:rPr>
              <w:t>: cerdo feral (Chanco Alzado) y J</w:t>
            </w:r>
            <w:r w:rsidR="00A07A6D" w:rsidRPr="00D33C1D">
              <w:rPr>
                <w:rFonts w:ascii="Times New Roman" w:eastAsia="Times New Roman" w:hAnsi="Times New Roman" w:cs="Times New Roman"/>
                <w:b/>
                <w:bCs/>
                <w:sz w:val="16"/>
                <w:szCs w:val="16"/>
              </w:rPr>
              <w:t>abalí europeo; y se regl</w:t>
            </w:r>
            <w:r w:rsidR="009A52D1">
              <w:rPr>
                <w:rFonts w:ascii="Times New Roman" w:eastAsia="Times New Roman" w:hAnsi="Times New Roman" w:cs="Times New Roman"/>
                <w:b/>
                <w:bCs/>
                <w:sz w:val="16"/>
                <w:szCs w:val="16"/>
              </w:rPr>
              <w:t>amenta el control de</w:t>
            </w:r>
            <w:r w:rsidR="00A07A6D" w:rsidRPr="00D33C1D">
              <w:rPr>
                <w:rFonts w:ascii="Times New Roman" w:eastAsia="Times New Roman" w:hAnsi="Times New Roman" w:cs="Times New Roman"/>
                <w:b/>
                <w:bCs/>
                <w:sz w:val="16"/>
                <w:szCs w:val="16"/>
              </w:rPr>
              <w:t>l</w:t>
            </w:r>
            <w:r w:rsidR="009A52D1">
              <w:rPr>
                <w:rFonts w:ascii="Times New Roman" w:eastAsia="Times New Roman" w:hAnsi="Times New Roman" w:cs="Times New Roman"/>
                <w:b/>
                <w:bCs/>
                <w:sz w:val="16"/>
                <w:szCs w:val="16"/>
              </w:rPr>
              <w:t xml:space="preserve"> Jabalí</w:t>
            </w:r>
          </w:p>
        </w:tc>
        <w:tc>
          <w:tcPr>
            <w:tcW w:w="1006" w:type="pct"/>
            <w:gridSpan w:val="10"/>
          </w:tcPr>
          <w:p w:rsidR="00A07A6D" w:rsidRPr="00C46A4A" w:rsidRDefault="00A07A6D" w:rsidP="0014240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Caza de contro</w:t>
            </w:r>
            <w:r w:rsidR="009A52D1">
              <w:rPr>
                <w:rFonts w:ascii="Times New Roman" w:eastAsia="Times New Roman" w:hAnsi="Times New Roman" w:cs="Times New Roman"/>
                <w:b/>
                <w:bCs/>
                <w:sz w:val="16"/>
                <w:szCs w:val="16"/>
              </w:rPr>
              <w:t>l</w:t>
            </w:r>
            <w:r>
              <w:rPr>
                <w:rFonts w:ascii="Times New Roman" w:eastAsia="Times New Roman" w:hAnsi="Times New Roman" w:cs="Times New Roman"/>
                <w:b/>
                <w:bCs/>
                <w:sz w:val="16"/>
                <w:szCs w:val="16"/>
              </w:rPr>
              <w:t xml:space="preserve"> del </w:t>
            </w:r>
            <w:proofErr w:type="spellStart"/>
            <w:r>
              <w:rPr>
                <w:rFonts w:ascii="Times New Roman" w:eastAsia="Times New Roman" w:hAnsi="Times New Roman" w:cs="Times New Roman"/>
                <w:b/>
                <w:bCs/>
                <w:sz w:val="16"/>
                <w:szCs w:val="16"/>
              </w:rPr>
              <w:t>Jabali</w:t>
            </w:r>
            <w:proofErr w:type="spellEnd"/>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206/2020</w:t>
            </w:r>
          </w:p>
        </w:tc>
        <w:tc>
          <w:tcPr>
            <w:tcW w:w="1288" w:type="pct"/>
            <w:gridSpan w:val="6"/>
          </w:tcPr>
          <w:p w:rsidR="00A07A6D" w:rsidRPr="00C46A4A" w:rsidRDefault="00817E23"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A07A6D" w:rsidRPr="00C46A4A">
              <w:rPr>
                <w:rFonts w:ascii="Times New Roman" w:eastAsia="Times New Roman" w:hAnsi="Times New Roman" w:cs="Times New Roman"/>
                <w:b/>
                <w:bCs/>
                <w:sz w:val="16"/>
                <w:szCs w:val="16"/>
              </w:rPr>
              <w:t>or la que se actualiza el listado de las especies protegidas de</w:t>
            </w:r>
            <w:r w:rsidR="009A52D1">
              <w:rPr>
                <w:rFonts w:ascii="Times New Roman" w:eastAsia="Times New Roman" w:hAnsi="Times New Roman" w:cs="Times New Roman"/>
                <w:b/>
                <w:bCs/>
                <w:sz w:val="16"/>
                <w:szCs w:val="16"/>
              </w:rPr>
              <w:t xml:space="preserve"> la vida silvestre de la clase </w:t>
            </w:r>
            <w:proofErr w:type="spellStart"/>
            <w:r w:rsidR="009A52D1">
              <w:rPr>
                <w:rFonts w:ascii="Times New Roman" w:eastAsia="Times New Roman" w:hAnsi="Times New Roman" w:cs="Times New Roman"/>
                <w:b/>
                <w:bCs/>
                <w:sz w:val="16"/>
                <w:szCs w:val="16"/>
              </w:rPr>
              <w:t>R</w:t>
            </w:r>
            <w:r w:rsidR="00A07A6D" w:rsidRPr="00C46A4A">
              <w:rPr>
                <w:rFonts w:ascii="Times New Roman" w:eastAsia="Times New Roman" w:hAnsi="Times New Roman" w:cs="Times New Roman"/>
                <w:b/>
                <w:bCs/>
                <w:sz w:val="16"/>
                <w:szCs w:val="16"/>
              </w:rPr>
              <w:t>eptilia</w:t>
            </w:r>
            <w:proofErr w:type="spellEnd"/>
          </w:p>
          <w:p w:rsidR="00A07A6D" w:rsidRPr="00C46A4A" w:rsidRDefault="00A07A6D" w:rsidP="00833686">
            <w:pPr>
              <w:spacing w:before="120" w:line="264" w:lineRule="auto"/>
              <w:jc w:val="both"/>
              <w:rPr>
                <w:rFonts w:ascii="Times New Roman" w:eastAsia="Times New Roman" w:hAnsi="Times New Roman" w:cs="Times New Roman"/>
                <w:b/>
                <w:bCs/>
                <w:sz w:val="16"/>
                <w:szCs w:val="16"/>
              </w:rPr>
            </w:pPr>
          </w:p>
        </w:tc>
        <w:tc>
          <w:tcPr>
            <w:tcW w:w="1373" w:type="pct"/>
            <w:gridSpan w:val="17"/>
          </w:tcPr>
          <w:p w:rsidR="00A07A6D" w:rsidRDefault="00817E23" w:rsidP="00833686">
            <w:pPr>
              <w:spacing w:before="120" w:line="264" w:lineRule="auto"/>
              <w:jc w:val="both"/>
              <w:rPr>
                <w:rFonts w:ascii="Times New Roman" w:hAnsi="Times New Roman" w:cs="Times New Roman"/>
                <w:b/>
                <w:sz w:val="16"/>
                <w:szCs w:val="16"/>
              </w:rPr>
            </w:pPr>
            <w:r>
              <w:rPr>
                <w:rFonts w:ascii="Times New Roman" w:hAnsi="Times New Roman" w:cs="Times New Roman"/>
                <w:b/>
                <w:bCs/>
                <w:sz w:val="16"/>
                <w:szCs w:val="16"/>
              </w:rPr>
              <w:t>A</w:t>
            </w:r>
            <w:r w:rsidR="00A07A6D" w:rsidRPr="00D33C1D">
              <w:rPr>
                <w:rFonts w:ascii="Times New Roman" w:hAnsi="Times New Roman" w:cs="Times New Roman"/>
                <w:b/>
                <w:bCs/>
                <w:sz w:val="16"/>
                <w:szCs w:val="16"/>
              </w:rPr>
              <w:t xml:space="preserve">ctualiza el listado de las especies protegidas de la vida silvestre de la clase </w:t>
            </w:r>
            <w:proofErr w:type="spellStart"/>
            <w:r w:rsidR="009A52D1">
              <w:rPr>
                <w:rFonts w:ascii="Times New Roman" w:hAnsi="Times New Roman" w:cs="Times New Roman"/>
                <w:b/>
                <w:bCs/>
                <w:sz w:val="16"/>
                <w:szCs w:val="16"/>
              </w:rPr>
              <w:t>R</w:t>
            </w:r>
            <w:r w:rsidR="00A07A6D" w:rsidRPr="00D33C1D">
              <w:rPr>
                <w:rFonts w:ascii="Times New Roman" w:hAnsi="Times New Roman" w:cs="Times New Roman"/>
                <w:b/>
                <w:bCs/>
                <w:sz w:val="16"/>
                <w:szCs w:val="16"/>
              </w:rPr>
              <w:t>eptilia</w:t>
            </w:r>
            <w:proofErr w:type="spellEnd"/>
          </w:p>
        </w:tc>
        <w:tc>
          <w:tcPr>
            <w:tcW w:w="1006" w:type="pct"/>
            <w:gridSpan w:val="10"/>
          </w:tcPr>
          <w:p w:rsidR="00A07A6D" w:rsidRPr="00817E23" w:rsidRDefault="00A07A6D" w:rsidP="0095005F">
            <w:pPr>
              <w:tabs>
                <w:tab w:val="left" w:pos="1170"/>
              </w:tabs>
              <w:rPr>
                <w:rFonts w:ascii="Times New Roman" w:hAnsi="Times New Roman" w:cs="Times New Roman"/>
                <w:b/>
                <w:sz w:val="16"/>
                <w:szCs w:val="16"/>
              </w:rPr>
            </w:pPr>
            <w:r w:rsidRPr="00817E23">
              <w:rPr>
                <w:rFonts w:ascii="Times New Roman" w:hAnsi="Times New Roman" w:cs="Times New Roman"/>
                <w:b/>
                <w:sz w:val="16"/>
                <w:szCs w:val="16"/>
              </w:rPr>
              <w:t>Manejo de la Vida Silvestre</w:t>
            </w:r>
            <w:r w:rsidRPr="00817E23">
              <w:rPr>
                <w:rFonts w:ascii="Times New Roman" w:hAnsi="Times New Roman" w:cs="Times New Roman"/>
                <w:b/>
                <w:sz w:val="16"/>
                <w:szCs w:val="16"/>
              </w:rPr>
              <w:tab/>
            </w:r>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241/2020</w:t>
            </w:r>
          </w:p>
        </w:tc>
        <w:tc>
          <w:tcPr>
            <w:tcW w:w="1288" w:type="pct"/>
            <w:gridSpan w:val="6"/>
          </w:tcPr>
          <w:p w:rsidR="00A07A6D" w:rsidRPr="00C46A4A" w:rsidRDefault="00817E23"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A07A6D" w:rsidRPr="00C46A4A">
              <w:rPr>
                <w:rFonts w:ascii="Times New Roman" w:eastAsia="Times New Roman" w:hAnsi="Times New Roman" w:cs="Times New Roman"/>
                <w:b/>
                <w:bCs/>
                <w:sz w:val="16"/>
                <w:szCs w:val="16"/>
              </w:rPr>
              <w:t>or la cual se establecen los cupos precautorios de exportación de e</w:t>
            </w:r>
            <w:r w:rsidR="009A52D1">
              <w:rPr>
                <w:rFonts w:ascii="Times New Roman" w:eastAsia="Times New Roman" w:hAnsi="Times New Roman" w:cs="Times New Roman"/>
                <w:b/>
                <w:bCs/>
                <w:sz w:val="16"/>
                <w:szCs w:val="16"/>
              </w:rPr>
              <w:t xml:space="preserve">xtracto y madera de la especie </w:t>
            </w:r>
            <w:proofErr w:type="spellStart"/>
            <w:r w:rsidR="009A52D1">
              <w:rPr>
                <w:rFonts w:ascii="Times New Roman" w:eastAsia="Times New Roman" w:hAnsi="Times New Roman" w:cs="Times New Roman"/>
                <w:b/>
                <w:bCs/>
                <w:sz w:val="16"/>
                <w:szCs w:val="16"/>
              </w:rPr>
              <w:t>Bulnesia</w:t>
            </w:r>
            <w:proofErr w:type="spellEnd"/>
            <w:r w:rsidR="009A52D1">
              <w:rPr>
                <w:rFonts w:ascii="Times New Roman" w:eastAsia="Times New Roman" w:hAnsi="Times New Roman" w:cs="Times New Roman"/>
                <w:b/>
                <w:bCs/>
                <w:sz w:val="16"/>
                <w:szCs w:val="16"/>
              </w:rPr>
              <w:t xml:space="preserve"> </w:t>
            </w:r>
            <w:proofErr w:type="spellStart"/>
            <w:r w:rsidR="009A52D1">
              <w:rPr>
                <w:rFonts w:ascii="Times New Roman" w:eastAsia="Times New Roman" w:hAnsi="Times New Roman" w:cs="Times New Roman"/>
                <w:b/>
                <w:bCs/>
                <w:sz w:val="16"/>
                <w:szCs w:val="16"/>
              </w:rPr>
              <w:t>Sarmiento</w:t>
            </w:r>
            <w:r w:rsidR="00985A5B">
              <w:rPr>
                <w:rFonts w:ascii="Times New Roman" w:eastAsia="Times New Roman" w:hAnsi="Times New Roman" w:cs="Times New Roman"/>
                <w:b/>
                <w:bCs/>
                <w:sz w:val="16"/>
                <w:szCs w:val="16"/>
              </w:rPr>
              <w:t>i</w:t>
            </w:r>
            <w:proofErr w:type="spellEnd"/>
            <w:r w:rsidR="009A52D1">
              <w:rPr>
                <w:rFonts w:ascii="Times New Roman" w:eastAsia="Times New Roman" w:hAnsi="Times New Roman" w:cs="Times New Roman"/>
                <w:b/>
                <w:bCs/>
                <w:sz w:val="16"/>
                <w:szCs w:val="16"/>
              </w:rPr>
              <w:t xml:space="preserve"> (Palo S</w:t>
            </w:r>
            <w:r w:rsidR="00A07A6D" w:rsidRPr="00C46A4A">
              <w:rPr>
                <w:rFonts w:ascii="Times New Roman" w:eastAsia="Times New Roman" w:hAnsi="Times New Roman" w:cs="Times New Roman"/>
                <w:b/>
                <w:bCs/>
                <w:sz w:val="16"/>
                <w:szCs w:val="16"/>
              </w:rPr>
              <w:t>anto) para el año 2020</w:t>
            </w:r>
          </w:p>
          <w:p w:rsidR="00A07A6D" w:rsidRPr="00C46A4A" w:rsidRDefault="00A07A6D" w:rsidP="00833686">
            <w:pPr>
              <w:spacing w:before="120" w:line="264" w:lineRule="auto"/>
              <w:jc w:val="both"/>
              <w:rPr>
                <w:rFonts w:ascii="Times New Roman" w:eastAsia="Times New Roman" w:hAnsi="Times New Roman" w:cs="Times New Roman"/>
                <w:b/>
                <w:bCs/>
                <w:sz w:val="16"/>
                <w:szCs w:val="16"/>
              </w:rPr>
            </w:pPr>
          </w:p>
        </w:tc>
        <w:tc>
          <w:tcPr>
            <w:tcW w:w="1373" w:type="pct"/>
            <w:gridSpan w:val="17"/>
          </w:tcPr>
          <w:p w:rsidR="00A07A6D" w:rsidRPr="00D33C1D" w:rsidRDefault="00817E23" w:rsidP="00D33C1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w:t>
            </w:r>
            <w:r w:rsidR="00A07A6D" w:rsidRPr="00D33C1D">
              <w:rPr>
                <w:rFonts w:ascii="Times New Roman" w:eastAsia="Times New Roman" w:hAnsi="Times New Roman" w:cs="Times New Roman"/>
                <w:b/>
                <w:bCs/>
                <w:sz w:val="16"/>
                <w:szCs w:val="16"/>
              </w:rPr>
              <w:t>upos precautorios de exportación de extracto y</w:t>
            </w:r>
            <w:r>
              <w:rPr>
                <w:rFonts w:ascii="Times New Roman" w:eastAsia="Times New Roman" w:hAnsi="Times New Roman" w:cs="Times New Roman"/>
                <w:b/>
                <w:bCs/>
                <w:sz w:val="16"/>
                <w:szCs w:val="16"/>
              </w:rPr>
              <w:t xml:space="preserve"> madera de la especie </w:t>
            </w:r>
            <w:proofErr w:type="spellStart"/>
            <w:r>
              <w:rPr>
                <w:rFonts w:ascii="Times New Roman" w:eastAsia="Times New Roman" w:hAnsi="Times New Roman" w:cs="Times New Roman"/>
                <w:b/>
                <w:bCs/>
                <w:sz w:val="16"/>
                <w:szCs w:val="16"/>
              </w:rPr>
              <w:t>Bulnesia</w:t>
            </w:r>
            <w:proofErr w:type="spellEnd"/>
            <w:r>
              <w:rPr>
                <w:rFonts w:ascii="Times New Roman" w:eastAsia="Times New Roman" w:hAnsi="Times New Roman" w:cs="Times New Roman"/>
                <w:b/>
                <w:bCs/>
                <w:sz w:val="16"/>
                <w:szCs w:val="16"/>
              </w:rPr>
              <w:t xml:space="preserve"> </w:t>
            </w:r>
            <w:proofErr w:type="spellStart"/>
            <w:r>
              <w:rPr>
                <w:rFonts w:ascii="Times New Roman" w:eastAsia="Times New Roman" w:hAnsi="Times New Roman" w:cs="Times New Roman"/>
                <w:b/>
                <w:bCs/>
                <w:sz w:val="16"/>
                <w:szCs w:val="16"/>
              </w:rPr>
              <w:t>Sarmiento</w:t>
            </w:r>
            <w:r w:rsidR="00985A5B">
              <w:rPr>
                <w:rFonts w:ascii="Times New Roman" w:eastAsia="Times New Roman" w:hAnsi="Times New Roman" w:cs="Times New Roman"/>
                <w:b/>
                <w:bCs/>
                <w:sz w:val="16"/>
                <w:szCs w:val="16"/>
              </w:rPr>
              <w:t>i</w:t>
            </w:r>
            <w:proofErr w:type="spellEnd"/>
            <w:r>
              <w:rPr>
                <w:rFonts w:ascii="Times New Roman" w:eastAsia="Times New Roman" w:hAnsi="Times New Roman" w:cs="Times New Roman"/>
                <w:b/>
                <w:bCs/>
                <w:sz w:val="16"/>
                <w:szCs w:val="16"/>
              </w:rPr>
              <w:t xml:space="preserve"> (Palo S</w:t>
            </w:r>
            <w:r w:rsidR="00A07A6D" w:rsidRPr="00D33C1D">
              <w:rPr>
                <w:rFonts w:ascii="Times New Roman" w:eastAsia="Times New Roman" w:hAnsi="Times New Roman" w:cs="Times New Roman"/>
                <w:b/>
                <w:bCs/>
                <w:sz w:val="16"/>
                <w:szCs w:val="16"/>
              </w:rPr>
              <w:t>anto) para el año 2020</w:t>
            </w:r>
          </w:p>
          <w:p w:rsidR="00A07A6D" w:rsidRDefault="00A07A6D" w:rsidP="00833686">
            <w:pPr>
              <w:spacing w:before="120" w:line="264" w:lineRule="auto"/>
              <w:jc w:val="both"/>
              <w:rPr>
                <w:rFonts w:ascii="Times New Roman" w:eastAsia="Times New Roman" w:hAnsi="Times New Roman" w:cs="Times New Roman"/>
                <w:b/>
                <w:bCs/>
                <w:sz w:val="16"/>
                <w:szCs w:val="16"/>
              </w:rPr>
            </w:pPr>
          </w:p>
        </w:tc>
        <w:tc>
          <w:tcPr>
            <w:tcW w:w="1006" w:type="pct"/>
            <w:gridSpan w:val="10"/>
          </w:tcPr>
          <w:p w:rsidR="00A07A6D" w:rsidRPr="00817E23" w:rsidRDefault="00A07A6D" w:rsidP="0095005F">
            <w:pPr>
              <w:tabs>
                <w:tab w:val="left" w:pos="2655"/>
              </w:tabs>
              <w:rPr>
                <w:rFonts w:ascii="Times New Roman" w:eastAsia="Times New Roman" w:hAnsi="Times New Roman" w:cs="Times New Roman"/>
                <w:b/>
                <w:sz w:val="16"/>
                <w:szCs w:val="16"/>
              </w:rPr>
            </w:pPr>
          </w:p>
          <w:p w:rsidR="00A07A6D" w:rsidRPr="00817E23" w:rsidRDefault="00A07A6D" w:rsidP="0095005F">
            <w:pPr>
              <w:tabs>
                <w:tab w:val="left" w:pos="2655"/>
              </w:tabs>
              <w:rPr>
                <w:rFonts w:ascii="Times New Roman" w:eastAsia="Times New Roman" w:hAnsi="Times New Roman" w:cs="Times New Roman"/>
                <w:b/>
                <w:sz w:val="16"/>
                <w:szCs w:val="16"/>
              </w:rPr>
            </w:pPr>
            <w:r w:rsidRPr="00817E23">
              <w:rPr>
                <w:rFonts w:ascii="Times New Roman" w:eastAsia="Times New Roman" w:hAnsi="Times New Roman" w:cs="Times New Roman"/>
                <w:b/>
                <w:sz w:val="16"/>
                <w:szCs w:val="16"/>
              </w:rPr>
              <w:t>Manejo de la vida silvestre</w:t>
            </w:r>
            <w:r w:rsidRPr="00817E23">
              <w:rPr>
                <w:rFonts w:ascii="Times New Roman" w:eastAsia="Times New Roman" w:hAnsi="Times New Roman" w:cs="Times New Roman"/>
                <w:b/>
                <w:sz w:val="16"/>
                <w:szCs w:val="16"/>
              </w:rPr>
              <w:tab/>
            </w:r>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242/2020</w:t>
            </w:r>
          </w:p>
        </w:tc>
        <w:tc>
          <w:tcPr>
            <w:tcW w:w="1288" w:type="pct"/>
            <w:gridSpan w:val="6"/>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requisitos y procedimientos para la expedición de los permisos/certificados cites para exportación de e</w:t>
            </w:r>
            <w:r w:rsidR="009A52D1">
              <w:rPr>
                <w:rFonts w:ascii="Times New Roman" w:eastAsia="Times New Roman" w:hAnsi="Times New Roman" w:cs="Times New Roman"/>
                <w:b/>
                <w:bCs/>
                <w:sz w:val="16"/>
                <w:szCs w:val="16"/>
              </w:rPr>
              <w:t xml:space="preserve">xtracto y madera de la especie </w:t>
            </w:r>
            <w:proofErr w:type="spellStart"/>
            <w:r w:rsidR="009A52D1">
              <w:rPr>
                <w:rFonts w:ascii="Times New Roman" w:eastAsia="Times New Roman" w:hAnsi="Times New Roman" w:cs="Times New Roman"/>
                <w:b/>
                <w:bCs/>
                <w:sz w:val="16"/>
                <w:szCs w:val="16"/>
              </w:rPr>
              <w:t>Bulnesia</w:t>
            </w:r>
            <w:proofErr w:type="spellEnd"/>
            <w:r w:rsidR="009A52D1">
              <w:rPr>
                <w:rFonts w:ascii="Times New Roman" w:eastAsia="Times New Roman" w:hAnsi="Times New Roman" w:cs="Times New Roman"/>
                <w:b/>
                <w:bCs/>
                <w:sz w:val="16"/>
                <w:szCs w:val="16"/>
              </w:rPr>
              <w:t xml:space="preserve"> </w:t>
            </w:r>
            <w:proofErr w:type="spellStart"/>
            <w:r w:rsidR="009A52D1">
              <w:rPr>
                <w:rFonts w:ascii="Times New Roman" w:eastAsia="Times New Roman" w:hAnsi="Times New Roman" w:cs="Times New Roman"/>
                <w:b/>
                <w:bCs/>
                <w:sz w:val="16"/>
                <w:szCs w:val="16"/>
              </w:rPr>
              <w:t>Sarmientoi</w:t>
            </w:r>
            <w:proofErr w:type="spellEnd"/>
            <w:r w:rsidR="00E35B6A">
              <w:rPr>
                <w:rFonts w:ascii="Times New Roman" w:eastAsia="Times New Roman" w:hAnsi="Times New Roman" w:cs="Times New Roman"/>
                <w:b/>
                <w:bCs/>
                <w:sz w:val="16"/>
                <w:szCs w:val="16"/>
              </w:rPr>
              <w:t xml:space="preserve"> (palo santo)</w:t>
            </w:r>
          </w:p>
        </w:tc>
        <w:tc>
          <w:tcPr>
            <w:tcW w:w="1373" w:type="pct"/>
            <w:gridSpan w:val="17"/>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 xml:space="preserve">  </w:t>
            </w:r>
            <w:r w:rsidRPr="001E6798">
              <w:rPr>
                <w:rFonts w:ascii="Times New Roman" w:eastAsia="Times New Roman" w:hAnsi="Times New Roman" w:cs="Times New Roman"/>
                <w:b/>
                <w:bCs/>
                <w:sz w:val="16"/>
                <w:szCs w:val="16"/>
              </w:rPr>
              <w:t>permisos/certificados cites para exportación de e</w:t>
            </w:r>
            <w:r w:rsidR="009A52D1">
              <w:rPr>
                <w:rFonts w:ascii="Times New Roman" w:eastAsia="Times New Roman" w:hAnsi="Times New Roman" w:cs="Times New Roman"/>
                <w:b/>
                <w:bCs/>
                <w:sz w:val="16"/>
                <w:szCs w:val="16"/>
              </w:rPr>
              <w:t xml:space="preserve">xtracto y madera de la especie </w:t>
            </w:r>
            <w:proofErr w:type="spellStart"/>
            <w:r w:rsidR="009A52D1">
              <w:rPr>
                <w:rFonts w:ascii="Times New Roman" w:eastAsia="Times New Roman" w:hAnsi="Times New Roman" w:cs="Times New Roman"/>
                <w:b/>
                <w:bCs/>
                <w:sz w:val="16"/>
                <w:szCs w:val="16"/>
              </w:rPr>
              <w:t>Bulnesia</w:t>
            </w:r>
            <w:proofErr w:type="spellEnd"/>
            <w:r w:rsidR="009A52D1">
              <w:rPr>
                <w:rFonts w:ascii="Times New Roman" w:eastAsia="Times New Roman" w:hAnsi="Times New Roman" w:cs="Times New Roman"/>
                <w:b/>
                <w:bCs/>
                <w:sz w:val="16"/>
                <w:szCs w:val="16"/>
              </w:rPr>
              <w:t xml:space="preserve"> </w:t>
            </w:r>
            <w:proofErr w:type="spellStart"/>
            <w:r w:rsidR="009A52D1">
              <w:rPr>
                <w:rFonts w:ascii="Times New Roman" w:eastAsia="Times New Roman" w:hAnsi="Times New Roman" w:cs="Times New Roman"/>
                <w:b/>
                <w:bCs/>
                <w:sz w:val="16"/>
                <w:szCs w:val="16"/>
              </w:rPr>
              <w:t>Sarmiento</w:t>
            </w:r>
            <w:r w:rsidR="00985A5B">
              <w:rPr>
                <w:rFonts w:ascii="Times New Roman" w:eastAsia="Times New Roman" w:hAnsi="Times New Roman" w:cs="Times New Roman"/>
                <w:b/>
                <w:bCs/>
                <w:sz w:val="16"/>
                <w:szCs w:val="16"/>
              </w:rPr>
              <w:t>i</w:t>
            </w:r>
            <w:proofErr w:type="spellEnd"/>
            <w:r w:rsidR="009A52D1">
              <w:rPr>
                <w:rFonts w:ascii="Times New Roman" w:eastAsia="Times New Roman" w:hAnsi="Times New Roman" w:cs="Times New Roman"/>
                <w:b/>
                <w:bCs/>
                <w:sz w:val="16"/>
                <w:szCs w:val="16"/>
              </w:rPr>
              <w:t xml:space="preserve"> (Palo S</w:t>
            </w:r>
            <w:r w:rsidRPr="001E6798">
              <w:rPr>
                <w:rFonts w:ascii="Times New Roman" w:eastAsia="Times New Roman" w:hAnsi="Times New Roman" w:cs="Times New Roman"/>
                <w:b/>
                <w:bCs/>
                <w:sz w:val="16"/>
                <w:szCs w:val="16"/>
              </w:rPr>
              <w:t>anto)</w:t>
            </w:r>
          </w:p>
        </w:tc>
        <w:tc>
          <w:tcPr>
            <w:tcW w:w="1006" w:type="pct"/>
            <w:gridSpan w:val="10"/>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Exportación cites</w:t>
            </w:r>
          </w:p>
        </w:tc>
      </w:tr>
      <w:tr w:rsidR="00A07A6D" w:rsidRPr="00C46A4A" w:rsidTr="00E35B6A">
        <w:trPr>
          <w:gridAfter w:val="1"/>
          <w:wAfter w:w="5" w:type="pct"/>
          <w:trHeight w:val="1019"/>
        </w:trPr>
        <w:tc>
          <w:tcPr>
            <w:tcW w:w="740" w:type="pct"/>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398/2019</w:t>
            </w:r>
          </w:p>
        </w:tc>
        <w:tc>
          <w:tcPr>
            <w:tcW w:w="1288" w:type="pct"/>
            <w:gridSpan w:val="6"/>
          </w:tcPr>
          <w:p w:rsidR="00A07A6D" w:rsidRPr="00C46A4A" w:rsidRDefault="00985A5B"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00A07A6D" w:rsidRPr="00C46A4A">
              <w:rPr>
                <w:rFonts w:ascii="Times New Roman" w:eastAsia="Times New Roman" w:hAnsi="Times New Roman" w:cs="Times New Roman"/>
                <w:b/>
                <w:bCs/>
                <w:sz w:val="16"/>
                <w:szCs w:val="16"/>
              </w:rPr>
              <w:t>or la cual se establece el periodo de prórroga para la determinación, socialización y aplicación de los procedimientos a ser tenidos en cuenta en el aprovechamiento comercial de la flora silvestre enlistada como amenazada o en peligro de extinción a través de la resolución nº 470/2019</w:t>
            </w:r>
          </w:p>
        </w:tc>
        <w:tc>
          <w:tcPr>
            <w:tcW w:w="1373" w:type="pct"/>
            <w:gridSpan w:val="17"/>
          </w:tcPr>
          <w:p w:rsidR="00A07A6D" w:rsidRPr="00C46A4A" w:rsidRDefault="00985A5B"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w:t>
            </w:r>
            <w:r w:rsidR="00A07A6D" w:rsidRPr="001E6798">
              <w:rPr>
                <w:rFonts w:ascii="Times New Roman" w:eastAsia="Times New Roman" w:hAnsi="Times New Roman" w:cs="Times New Roman"/>
                <w:b/>
                <w:bCs/>
                <w:sz w:val="16"/>
                <w:szCs w:val="16"/>
              </w:rPr>
              <w:t>provechamiento comercial de la flora silvestre enlistada como amenazada o en peligro de extinción a través de la resolución nº 470/2019</w:t>
            </w:r>
          </w:p>
        </w:tc>
        <w:tc>
          <w:tcPr>
            <w:tcW w:w="1006" w:type="pct"/>
            <w:gridSpan w:val="10"/>
          </w:tcPr>
          <w:p w:rsidR="00A07A6D" w:rsidRPr="00C46A4A" w:rsidRDefault="00A07A6D"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Aprovechamiento sustentable de la flora silvestre</w:t>
            </w:r>
          </w:p>
        </w:tc>
      </w:tr>
      <w:tr w:rsidR="00A07A6D" w:rsidRPr="00C46A4A" w:rsidTr="00E35B6A">
        <w:trPr>
          <w:gridAfter w:val="1"/>
          <w:wAfter w:w="5" w:type="pct"/>
          <w:trHeight w:val="761"/>
        </w:trPr>
        <w:tc>
          <w:tcPr>
            <w:tcW w:w="4995" w:type="pct"/>
            <w:gridSpan w:val="39"/>
            <w:shd w:val="clear" w:color="auto" w:fill="CCC0D9" w:themeFill="accent4" w:themeFillTint="66"/>
          </w:tcPr>
          <w:p w:rsidR="00A07A6D" w:rsidRPr="0095005F" w:rsidRDefault="00A07A6D" w:rsidP="004509EE">
            <w:pPr>
              <w:spacing w:before="120" w:line="264" w:lineRule="auto"/>
              <w:jc w:val="both"/>
              <w:rPr>
                <w:rFonts w:ascii="Times New Roman" w:eastAsia="Times New Roman" w:hAnsi="Times New Roman" w:cs="Times New Roman"/>
                <w:b/>
                <w:bCs/>
                <w:sz w:val="24"/>
                <w:szCs w:val="24"/>
              </w:rPr>
            </w:pPr>
            <w:r w:rsidRPr="0095005F">
              <w:rPr>
                <w:rFonts w:ascii="Times New Roman" w:eastAsia="Times New Roman" w:hAnsi="Times New Roman" w:cs="Times New Roman"/>
                <w:b/>
                <w:bCs/>
                <w:sz w:val="24"/>
                <w:szCs w:val="24"/>
              </w:rPr>
              <w:t xml:space="preserve">AREAS PROTEGIDAS </w:t>
            </w:r>
          </w:p>
        </w:tc>
      </w:tr>
      <w:tr w:rsidR="00A07A6D" w:rsidRPr="00985A5B" w:rsidTr="00E35B6A">
        <w:trPr>
          <w:gridAfter w:val="1"/>
          <w:wAfter w:w="5" w:type="pct"/>
          <w:trHeight w:val="1019"/>
        </w:trPr>
        <w:tc>
          <w:tcPr>
            <w:tcW w:w="740" w:type="pct"/>
          </w:tcPr>
          <w:p w:rsidR="00A07A6D" w:rsidRPr="00985A5B" w:rsidRDefault="00A07A6D" w:rsidP="00766558">
            <w:pPr>
              <w:spacing w:line="264" w:lineRule="auto"/>
              <w:jc w:val="both"/>
              <w:rPr>
                <w:rFonts w:ascii="Times New Roman" w:eastAsia="Times New Roman" w:hAnsi="Times New Roman" w:cs="Times New Roman"/>
                <w:b/>
                <w:bCs/>
                <w:sz w:val="16"/>
                <w:szCs w:val="16"/>
              </w:rPr>
            </w:pPr>
            <w:r w:rsidRPr="00985A5B">
              <w:rPr>
                <w:rFonts w:ascii="Times New Roman" w:eastAsia="Times New Roman" w:hAnsi="Times New Roman" w:cs="Times New Roman"/>
                <w:b/>
                <w:bCs/>
                <w:sz w:val="16"/>
                <w:szCs w:val="16"/>
              </w:rPr>
              <w:t xml:space="preserve">Ley </w:t>
            </w:r>
          </w:p>
        </w:tc>
        <w:tc>
          <w:tcPr>
            <w:tcW w:w="589" w:type="pct"/>
            <w:gridSpan w:val="5"/>
          </w:tcPr>
          <w:p w:rsidR="00A07A6D" w:rsidRPr="00985A5B" w:rsidRDefault="00A07A6D" w:rsidP="00766558">
            <w:pPr>
              <w:spacing w:line="264" w:lineRule="auto"/>
              <w:jc w:val="both"/>
              <w:rPr>
                <w:rFonts w:ascii="Times New Roman" w:eastAsia="Times New Roman" w:hAnsi="Times New Roman" w:cs="Times New Roman"/>
                <w:b/>
                <w:bCs/>
                <w:sz w:val="16"/>
                <w:szCs w:val="16"/>
              </w:rPr>
            </w:pPr>
            <w:r w:rsidRPr="00985A5B">
              <w:rPr>
                <w:rFonts w:ascii="Times New Roman" w:eastAsia="Times New Roman" w:hAnsi="Times New Roman" w:cs="Times New Roman"/>
                <w:b/>
                <w:bCs/>
                <w:sz w:val="16"/>
                <w:szCs w:val="16"/>
              </w:rPr>
              <w:t>352/</w:t>
            </w:r>
          </w:p>
        </w:tc>
        <w:tc>
          <w:tcPr>
            <w:tcW w:w="1288" w:type="pct"/>
            <w:gridSpan w:val="6"/>
          </w:tcPr>
          <w:p w:rsidR="00A07A6D" w:rsidRPr="00985A5B" w:rsidRDefault="00E35B6A" w:rsidP="00766558">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w:t>
            </w:r>
            <w:r w:rsidR="00A07A6D" w:rsidRPr="00985A5B">
              <w:rPr>
                <w:rFonts w:ascii="Times New Roman" w:eastAsia="Times New Roman" w:hAnsi="Times New Roman" w:cs="Times New Roman"/>
                <w:b/>
                <w:bCs/>
                <w:sz w:val="16"/>
                <w:szCs w:val="16"/>
              </w:rPr>
              <w:t>e áreas protegidas</w:t>
            </w:r>
          </w:p>
        </w:tc>
        <w:tc>
          <w:tcPr>
            <w:tcW w:w="1373" w:type="pct"/>
            <w:gridSpan w:val="17"/>
          </w:tcPr>
          <w:p w:rsidR="00A07A6D" w:rsidRPr="00985A5B" w:rsidRDefault="00A07A6D" w:rsidP="00766558">
            <w:pPr>
              <w:spacing w:line="264" w:lineRule="auto"/>
              <w:jc w:val="both"/>
              <w:rPr>
                <w:rFonts w:ascii="Times New Roman" w:eastAsia="Times New Roman" w:hAnsi="Times New Roman" w:cs="Times New Roman"/>
                <w:b/>
                <w:bCs/>
                <w:sz w:val="16"/>
                <w:szCs w:val="16"/>
              </w:rPr>
            </w:pPr>
            <w:r w:rsidRPr="00985A5B">
              <w:rPr>
                <w:rFonts w:ascii="Times New Roman" w:eastAsia="Times New Roman" w:hAnsi="Times New Roman" w:cs="Times New Roman"/>
                <w:b/>
                <w:bCs/>
                <w:sz w:val="16"/>
                <w:szCs w:val="16"/>
              </w:rPr>
              <w:t xml:space="preserve">Declaración de Áreas Silvestres Protegidas publica y privadas </w:t>
            </w:r>
          </w:p>
          <w:p w:rsidR="00A07A6D" w:rsidRPr="00985A5B" w:rsidRDefault="00A07A6D" w:rsidP="00766558">
            <w:pPr>
              <w:spacing w:line="264" w:lineRule="auto"/>
              <w:jc w:val="both"/>
              <w:rPr>
                <w:rFonts w:ascii="Times New Roman" w:eastAsia="Times New Roman" w:hAnsi="Times New Roman" w:cs="Times New Roman"/>
                <w:b/>
                <w:bCs/>
                <w:sz w:val="16"/>
                <w:szCs w:val="16"/>
              </w:rPr>
            </w:pPr>
            <w:r w:rsidRPr="00985A5B">
              <w:rPr>
                <w:rFonts w:ascii="Times New Roman" w:eastAsia="Times New Roman" w:hAnsi="Times New Roman" w:cs="Times New Roman"/>
                <w:b/>
                <w:bCs/>
                <w:sz w:val="16"/>
                <w:szCs w:val="16"/>
              </w:rPr>
              <w:t>Definición de la autoridad de aplicación</w:t>
            </w:r>
            <w:r w:rsidRPr="00985A5B">
              <w:rPr>
                <w:b/>
              </w:rPr>
              <w:t xml:space="preserve"> </w:t>
            </w:r>
            <w:r w:rsidRPr="00985A5B">
              <w:rPr>
                <w:rFonts w:ascii="Times New Roman" w:eastAsia="Times New Roman" w:hAnsi="Times New Roman" w:cs="Times New Roman"/>
                <w:b/>
                <w:bCs/>
                <w:sz w:val="16"/>
                <w:szCs w:val="16"/>
              </w:rPr>
              <w:t>Lineamientos para la declaración de áreas silvestres protegidas públicas y privadas</w:t>
            </w:r>
          </w:p>
        </w:tc>
        <w:tc>
          <w:tcPr>
            <w:tcW w:w="1006" w:type="pct"/>
            <w:gridSpan w:val="10"/>
          </w:tcPr>
          <w:p w:rsidR="00A07A6D" w:rsidRPr="00985A5B" w:rsidRDefault="00A07A6D" w:rsidP="00213744">
            <w:pPr>
              <w:spacing w:before="120" w:line="264" w:lineRule="auto"/>
              <w:jc w:val="both"/>
              <w:rPr>
                <w:rFonts w:ascii="Times New Roman" w:eastAsia="Times New Roman" w:hAnsi="Times New Roman" w:cs="Times New Roman"/>
                <w:b/>
                <w:sz w:val="16"/>
                <w:szCs w:val="16"/>
              </w:rPr>
            </w:pPr>
            <w:r w:rsidRPr="00985A5B">
              <w:rPr>
                <w:rFonts w:ascii="Times New Roman" w:eastAsia="Times New Roman" w:hAnsi="Times New Roman" w:cs="Times New Roman"/>
                <w:b/>
                <w:sz w:val="16"/>
                <w:szCs w:val="16"/>
              </w:rPr>
              <w:t xml:space="preserve">Manejo de </w:t>
            </w:r>
            <w:proofErr w:type="spellStart"/>
            <w:r w:rsidRPr="00985A5B">
              <w:rPr>
                <w:rFonts w:ascii="Times New Roman" w:eastAsia="Times New Roman" w:hAnsi="Times New Roman" w:cs="Times New Roman"/>
                <w:b/>
                <w:sz w:val="16"/>
                <w:szCs w:val="16"/>
              </w:rPr>
              <w:t>Areas</w:t>
            </w:r>
            <w:proofErr w:type="spellEnd"/>
            <w:r w:rsidRPr="00985A5B">
              <w:rPr>
                <w:rFonts w:ascii="Times New Roman" w:eastAsia="Times New Roman" w:hAnsi="Times New Roman" w:cs="Times New Roman"/>
                <w:b/>
                <w:sz w:val="16"/>
                <w:szCs w:val="16"/>
              </w:rPr>
              <w:t xml:space="preserve"> Silvestres Protegidas</w:t>
            </w:r>
          </w:p>
        </w:tc>
      </w:tr>
      <w:tr w:rsidR="00A07A6D" w:rsidRPr="00C46A4A" w:rsidTr="00E35B6A">
        <w:trPr>
          <w:gridAfter w:val="1"/>
          <w:wAfter w:w="5" w:type="pct"/>
          <w:trHeight w:val="1019"/>
        </w:trPr>
        <w:tc>
          <w:tcPr>
            <w:tcW w:w="740" w:type="pct"/>
          </w:tcPr>
          <w:p w:rsidR="00A07A6D" w:rsidRPr="00C46A4A" w:rsidRDefault="00766558" w:rsidP="00766558">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Decreto</w:t>
            </w:r>
          </w:p>
        </w:tc>
        <w:tc>
          <w:tcPr>
            <w:tcW w:w="589" w:type="pct"/>
            <w:gridSpan w:val="5"/>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13202/2001</w:t>
            </w:r>
          </w:p>
        </w:tc>
        <w:tc>
          <w:tcPr>
            <w:tcW w:w="1288" w:type="pct"/>
            <w:gridSpan w:val="6"/>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declara Reserva de la Biosfera del Chaco, localizada en el Departamento de Alto Paraguay y el Departamento de Boquerón.</w:t>
            </w:r>
          </w:p>
        </w:tc>
        <w:tc>
          <w:tcPr>
            <w:tcW w:w="1373" w:type="pct"/>
            <w:gridSpan w:val="17"/>
          </w:tcPr>
          <w:p w:rsidR="00A07A6D" w:rsidRPr="00985A5B" w:rsidRDefault="00A07A6D" w:rsidP="00766558">
            <w:pPr>
              <w:spacing w:line="264" w:lineRule="auto"/>
              <w:jc w:val="both"/>
              <w:rPr>
                <w:rFonts w:ascii="Times New Roman" w:eastAsia="Times New Roman" w:hAnsi="Times New Roman" w:cs="Times New Roman"/>
                <w:b/>
                <w:bCs/>
                <w:sz w:val="16"/>
                <w:szCs w:val="16"/>
              </w:rPr>
            </w:pPr>
            <w:r w:rsidRPr="00985A5B">
              <w:rPr>
                <w:rFonts w:ascii="Times New Roman" w:eastAsia="Times New Roman" w:hAnsi="Times New Roman" w:cs="Times New Roman"/>
                <w:b/>
                <w:bCs/>
                <w:sz w:val="16"/>
                <w:szCs w:val="16"/>
              </w:rPr>
              <w:t>Declaración de la Reserva de la Biosfera</w:t>
            </w:r>
          </w:p>
        </w:tc>
        <w:tc>
          <w:tcPr>
            <w:tcW w:w="1006" w:type="pct"/>
            <w:gridSpan w:val="10"/>
          </w:tcPr>
          <w:p w:rsidR="00A07A6D" w:rsidRPr="00985A5B" w:rsidRDefault="00985A5B"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bCs/>
                <w:sz w:val="16"/>
                <w:szCs w:val="16"/>
              </w:rPr>
              <w:t>Protección y conservació</w:t>
            </w:r>
            <w:r w:rsidR="00A07A6D" w:rsidRPr="00985A5B">
              <w:rPr>
                <w:rFonts w:ascii="Times New Roman" w:eastAsia="Times New Roman" w:hAnsi="Times New Roman" w:cs="Times New Roman"/>
                <w:b/>
                <w:bCs/>
                <w:sz w:val="16"/>
                <w:szCs w:val="16"/>
              </w:rPr>
              <w:t>n de los bienes naturales</w:t>
            </w:r>
          </w:p>
        </w:tc>
      </w:tr>
      <w:tr w:rsidR="00A07A6D" w:rsidRPr="00C46A4A" w:rsidTr="00E35B6A">
        <w:trPr>
          <w:gridAfter w:val="1"/>
          <w:wAfter w:w="5" w:type="pct"/>
          <w:trHeight w:val="1019"/>
        </w:trPr>
        <w:tc>
          <w:tcPr>
            <w:tcW w:w="740" w:type="pct"/>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79/2000</w:t>
            </w:r>
          </w:p>
        </w:tc>
        <w:tc>
          <w:tcPr>
            <w:tcW w:w="1288" w:type="pct"/>
            <w:gridSpan w:val="6"/>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establecen los procedimientos para la creación legal de las Áreas Protegidas bajo dominio privado del Paraguay</w:t>
            </w:r>
          </w:p>
        </w:tc>
        <w:tc>
          <w:tcPr>
            <w:tcW w:w="1373" w:type="pct"/>
            <w:gridSpan w:val="17"/>
          </w:tcPr>
          <w:p w:rsidR="00A07A6D" w:rsidRPr="00985A5B" w:rsidRDefault="00A07A6D" w:rsidP="00766558">
            <w:pPr>
              <w:spacing w:line="264" w:lineRule="auto"/>
              <w:jc w:val="both"/>
              <w:rPr>
                <w:rFonts w:ascii="Times New Roman" w:eastAsia="Times New Roman" w:hAnsi="Times New Roman" w:cs="Times New Roman"/>
                <w:b/>
                <w:bCs/>
                <w:sz w:val="16"/>
                <w:szCs w:val="16"/>
              </w:rPr>
            </w:pPr>
            <w:r w:rsidRPr="00985A5B">
              <w:rPr>
                <w:rFonts w:ascii="Times New Roman" w:eastAsia="Times New Roman" w:hAnsi="Times New Roman" w:cs="Times New Roman"/>
                <w:b/>
                <w:bCs/>
                <w:sz w:val="16"/>
                <w:szCs w:val="16"/>
              </w:rPr>
              <w:t>Pro</w:t>
            </w:r>
            <w:r w:rsidR="00985A5B">
              <w:rPr>
                <w:rFonts w:ascii="Times New Roman" w:eastAsia="Times New Roman" w:hAnsi="Times New Roman" w:cs="Times New Roman"/>
                <w:b/>
                <w:bCs/>
                <w:sz w:val="16"/>
                <w:szCs w:val="16"/>
              </w:rPr>
              <w:t>cedimiento para la creación de Á</w:t>
            </w:r>
            <w:r w:rsidRPr="00985A5B">
              <w:rPr>
                <w:rFonts w:ascii="Times New Roman" w:eastAsia="Times New Roman" w:hAnsi="Times New Roman" w:cs="Times New Roman"/>
                <w:b/>
                <w:bCs/>
                <w:sz w:val="16"/>
                <w:szCs w:val="16"/>
              </w:rPr>
              <w:t>reas Silvestres Protegidas</w:t>
            </w:r>
          </w:p>
        </w:tc>
        <w:tc>
          <w:tcPr>
            <w:tcW w:w="1006" w:type="pct"/>
            <w:gridSpan w:val="10"/>
          </w:tcPr>
          <w:p w:rsidR="00A07A6D" w:rsidRPr="00985A5B" w:rsidRDefault="00985A5B"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Declaración de Á</w:t>
            </w:r>
            <w:r w:rsidR="00A07A6D" w:rsidRPr="00985A5B">
              <w:rPr>
                <w:rFonts w:ascii="Times New Roman" w:eastAsia="Times New Roman" w:hAnsi="Times New Roman" w:cs="Times New Roman"/>
                <w:b/>
                <w:sz w:val="16"/>
                <w:szCs w:val="16"/>
              </w:rPr>
              <w:t>reas Silvestres Protegidas</w:t>
            </w:r>
          </w:p>
        </w:tc>
      </w:tr>
      <w:tr w:rsidR="00A07A6D" w:rsidRPr="00C46A4A" w:rsidTr="00E35B6A">
        <w:trPr>
          <w:gridAfter w:val="1"/>
          <w:wAfter w:w="5" w:type="pct"/>
          <w:trHeight w:val="1019"/>
        </w:trPr>
        <w:tc>
          <w:tcPr>
            <w:tcW w:w="740" w:type="pct"/>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200/2001</w:t>
            </w:r>
          </w:p>
        </w:tc>
        <w:tc>
          <w:tcPr>
            <w:tcW w:w="1288" w:type="pct"/>
            <w:gridSpan w:val="6"/>
          </w:tcPr>
          <w:p w:rsidR="00E35B6A"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asignan y reglamentan las categorías de manejo; la zonificación, usos y actividades</w:t>
            </w:r>
          </w:p>
        </w:tc>
        <w:tc>
          <w:tcPr>
            <w:tcW w:w="1373" w:type="pct"/>
            <w:gridSpan w:val="17"/>
          </w:tcPr>
          <w:p w:rsidR="00A07A6D" w:rsidRPr="00985A5B" w:rsidRDefault="00985A5B" w:rsidP="00766558">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Categorías de manejo de las Á</w:t>
            </w:r>
            <w:r w:rsidR="00A07A6D" w:rsidRPr="00985A5B">
              <w:rPr>
                <w:rFonts w:ascii="Times New Roman" w:eastAsia="Times New Roman" w:hAnsi="Times New Roman" w:cs="Times New Roman"/>
                <w:b/>
                <w:bCs/>
                <w:sz w:val="16"/>
                <w:szCs w:val="16"/>
              </w:rPr>
              <w:t>reas Protegidas</w:t>
            </w:r>
          </w:p>
        </w:tc>
        <w:tc>
          <w:tcPr>
            <w:tcW w:w="1006" w:type="pct"/>
            <w:gridSpan w:val="10"/>
          </w:tcPr>
          <w:p w:rsidR="00A07A6D" w:rsidRPr="00985A5B" w:rsidRDefault="00985A5B"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Manejo de Á</w:t>
            </w:r>
            <w:r w:rsidR="00A07A6D" w:rsidRPr="00985A5B">
              <w:rPr>
                <w:rFonts w:ascii="Times New Roman" w:eastAsia="Times New Roman" w:hAnsi="Times New Roman" w:cs="Times New Roman"/>
                <w:b/>
                <w:sz w:val="16"/>
                <w:szCs w:val="16"/>
              </w:rPr>
              <w:t>reas Silvestres Protegidas</w:t>
            </w:r>
          </w:p>
        </w:tc>
      </w:tr>
      <w:tr w:rsidR="00A07A6D" w:rsidRPr="00C46A4A" w:rsidTr="00E35B6A">
        <w:trPr>
          <w:gridAfter w:val="1"/>
          <w:wAfter w:w="5" w:type="pct"/>
          <w:trHeight w:val="1019"/>
        </w:trPr>
        <w:tc>
          <w:tcPr>
            <w:tcW w:w="740" w:type="pct"/>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149/2004</w:t>
            </w:r>
          </w:p>
        </w:tc>
        <w:tc>
          <w:tcPr>
            <w:tcW w:w="1288" w:type="pct"/>
            <w:gridSpan w:val="6"/>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que se define la Naturaleza, Objetivos y competencias de</w:t>
            </w:r>
            <w:r w:rsidR="00985A5B">
              <w:rPr>
                <w:rFonts w:ascii="Times New Roman" w:eastAsia="Times New Roman" w:hAnsi="Times New Roman" w:cs="Times New Roman"/>
                <w:b/>
                <w:bCs/>
                <w:sz w:val="16"/>
                <w:szCs w:val="16"/>
              </w:rPr>
              <w:t xml:space="preserve"> los Comités de Gestión de las Á</w:t>
            </w:r>
            <w:r w:rsidRPr="00C46A4A">
              <w:rPr>
                <w:rFonts w:ascii="Times New Roman" w:eastAsia="Times New Roman" w:hAnsi="Times New Roman" w:cs="Times New Roman"/>
                <w:b/>
                <w:bCs/>
                <w:sz w:val="16"/>
                <w:szCs w:val="16"/>
              </w:rPr>
              <w:t>reas Silvestres Protegidas bajo dominio Público.</w:t>
            </w:r>
          </w:p>
        </w:tc>
        <w:tc>
          <w:tcPr>
            <w:tcW w:w="1373" w:type="pct"/>
            <w:gridSpan w:val="17"/>
          </w:tcPr>
          <w:p w:rsidR="00A07A6D" w:rsidRPr="00985A5B" w:rsidRDefault="00A07A6D" w:rsidP="00766558">
            <w:pPr>
              <w:spacing w:line="264" w:lineRule="auto"/>
              <w:jc w:val="both"/>
              <w:rPr>
                <w:rFonts w:ascii="Times New Roman" w:eastAsia="Times New Roman" w:hAnsi="Times New Roman" w:cs="Times New Roman"/>
                <w:b/>
                <w:bCs/>
                <w:sz w:val="16"/>
                <w:szCs w:val="16"/>
              </w:rPr>
            </w:pPr>
            <w:r w:rsidRPr="00985A5B">
              <w:rPr>
                <w:rFonts w:ascii="Times New Roman" w:eastAsia="Times New Roman" w:hAnsi="Times New Roman" w:cs="Times New Roman"/>
                <w:b/>
                <w:bCs/>
                <w:sz w:val="16"/>
                <w:szCs w:val="16"/>
              </w:rPr>
              <w:t xml:space="preserve">Creación de los Comités de Gestión </w:t>
            </w:r>
          </w:p>
        </w:tc>
        <w:tc>
          <w:tcPr>
            <w:tcW w:w="1006" w:type="pct"/>
            <w:gridSpan w:val="10"/>
          </w:tcPr>
          <w:p w:rsidR="00A07A6D" w:rsidRPr="00985A5B" w:rsidRDefault="00985A5B"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Participació</w:t>
            </w:r>
            <w:r w:rsidR="00A07A6D" w:rsidRPr="00985A5B">
              <w:rPr>
                <w:rFonts w:ascii="Times New Roman" w:eastAsia="Times New Roman" w:hAnsi="Times New Roman" w:cs="Times New Roman"/>
                <w:b/>
                <w:sz w:val="16"/>
                <w:szCs w:val="16"/>
              </w:rPr>
              <w:t>n ciudadana en el manejo de las áreas silvestres</w:t>
            </w:r>
          </w:p>
        </w:tc>
      </w:tr>
      <w:tr w:rsidR="00A07A6D" w:rsidRPr="00C46A4A" w:rsidTr="00E35B6A">
        <w:trPr>
          <w:gridAfter w:val="1"/>
          <w:wAfter w:w="5" w:type="pct"/>
          <w:trHeight w:val="1019"/>
        </w:trPr>
        <w:tc>
          <w:tcPr>
            <w:tcW w:w="740" w:type="pct"/>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1692/2004</w:t>
            </w:r>
          </w:p>
        </w:tc>
        <w:tc>
          <w:tcPr>
            <w:tcW w:w="1288" w:type="pct"/>
            <w:gridSpan w:val="6"/>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definen las funciones del Cuerpo de Guarda parques y la supervisión en las Áreas Silvestres Protegidas bajo dominio público….</w:t>
            </w:r>
          </w:p>
        </w:tc>
        <w:tc>
          <w:tcPr>
            <w:tcW w:w="1373" w:type="pct"/>
            <w:gridSpan w:val="17"/>
          </w:tcPr>
          <w:p w:rsidR="00A07A6D" w:rsidRPr="00047F5B" w:rsidRDefault="00A07A6D"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Funciones del Cuerpo de Guarda parques</w:t>
            </w:r>
          </w:p>
        </w:tc>
        <w:tc>
          <w:tcPr>
            <w:tcW w:w="1006" w:type="pct"/>
            <w:gridSpan w:val="10"/>
          </w:tcPr>
          <w:p w:rsidR="00A07A6D" w:rsidRPr="00047F5B" w:rsidRDefault="00A07A6D"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Manejo de A.S.P</w:t>
            </w:r>
          </w:p>
        </w:tc>
      </w:tr>
      <w:tr w:rsidR="00A07A6D" w:rsidRPr="00C46A4A" w:rsidTr="00E35B6A">
        <w:trPr>
          <w:gridAfter w:val="1"/>
          <w:wAfter w:w="5" w:type="pct"/>
          <w:trHeight w:val="779"/>
        </w:trPr>
        <w:tc>
          <w:tcPr>
            <w:tcW w:w="740" w:type="pct"/>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576/2005</w:t>
            </w:r>
          </w:p>
        </w:tc>
        <w:tc>
          <w:tcPr>
            <w:tcW w:w="1288" w:type="pct"/>
            <w:gridSpan w:val="6"/>
          </w:tcPr>
          <w:p w:rsidR="00A07A6D" w:rsidRPr="00C46A4A" w:rsidRDefault="00A07A6D"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la ficha a ser utilizada para el Registro Nacional de Áreas Silvestres Protegidas del Paraguay</w:t>
            </w:r>
          </w:p>
        </w:tc>
        <w:tc>
          <w:tcPr>
            <w:tcW w:w="1373" w:type="pct"/>
            <w:gridSpan w:val="17"/>
          </w:tcPr>
          <w:p w:rsidR="00A07A6D" w:rsidRPr="00047F5B" w:rsidRDefault="00A07A6D"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Ficha de Registro</w:t>
            </w:r>
          </w:p>
        </w:tc>
        <w:tc>
          <w:tcPr>
            <w:tcW w:w="1006" w:type="pct"/>
            <w:gridSpan w:val="10"/>
          </w:tcPr>
          <w:p w:rsidR="00A07A6D" w:rsidRPr="00047F5B" w:rsidRDefault="00A07A6D"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Registro</w:t>
            </w:r>
          </w:p>
        </w:tc>
      </w:tr>
      <w:tr w:rsidR="00E35B6A" w:rsidRPr="00C46A4A" w:rsidTr="00E35B6A">
        <w:trPr>
          <w:gridAfter w:val="1"/>
          <w:wAfter w:w="5" w:type="pct"/>
          <w:trHeight w:val="1019"/>
        </w:trPr>
        <w:tc>
          <w:tcPr>
            <w:tcW w:w="740" w:type="pct"/>
          </w:tcPr>
          <w:p w:rsidR="00E35B6A" w:rsidRPr="00C46A4A" w:rsidRDefault="00E35B6A" w:rsidP="006622A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6622A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1198/2005</w:t>
            </w:r>
          </w:p>
        </w:tc>
        <w:tc>
          <w:tcPr>
            <w:tcW w:w="1288" w:type="pct"/>
            <w:gridSpan w:val="6"/>
          </w:tcPr>
          <w:p w:rsidR="00E35B6A" w:rsidRPr="00C46A4A" w:rsidRDefault="00E35B6A" w:rsidP="006622A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Manual de señalización del sistema Nacional de Áreas Silvestres Protegidas….</w:t>
            </w:r>
          </w:p>
        </w:tc>
        <w:tc>
          <w:tcPr>
            <w:tcW w:w="1373" w:type="pct"/>
            <w:gridSpan w:val="17"/>
          </w:tcPr>
          <w:p w:rsidR="00E35B6A" w:rsidRPr="00047F5B" w:rsidRDefault="00E35B6A" w:rsidP="006622A5">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Manual de Señalización del SINASIP</w:t>
            </w:r>
          </w:p>
        </w:tc>
        <w:tc>
          <w:tcPr>
            <w:tcW w:w="1006" w:type="pct"/>
            <w:gridSpan w:val="10"/>
          </w:tcPr>
          <w:p w:rsidR="00E35B6A" w:rsidRPr="00047F5B" w:rsidRDefault="00E35B6A" w:rsidP="006622A5">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 xml:space="preserve">Manejo de </w:t>
            </w:r>
            <w:proofErr w:type="spellStart"/>
            <w:r w:rsidRPr="00047F5B">
              <w:rPr>
                <w:rFonts w:ascii="Times New Roman" w:eastAsia="Times New Roman" w:hAnsi="Times New Roman" w:cs="Times New Roman"/>
                <w:b/>
                <w:sz w:val="16"/>
                <w:szCs w:val="16"/>
              </w:rPr>
              <w:t>Areas</w:t>
            </w:r>
            <w:proofErr w:type="spellEnd"/>
            <w:r w:rsidRPr="00047F5B">
              <w:rPr>
                <w:rFonts w:ascii="Times New Roman" w:eastAsia="Times New Roman" w:hAnsi="Times New Roman" w:cs="Times New Roman"/>
                <w:b/>
                <w:sz w:val="16"/>
                <w:szCs w:val="16"/>
              </w:rPr>
              <w:t xml:space="preserve"> Silvestres Protegidas</w:t>
            </w:r>
          </w:p>
        </w:tc>
      </w:tr>
      <w:tr w:rsidR="00E35B6A" w:rsidRPr="00C46A4A" w:rsidTr="00E35B6A">
        <w:trPr>
          <w:gridAfter w:val="1"/>
          <w:wAfter w:w="5" w:type="pct"/>
          <w:trHeight w:val="237"/>
        </w:trPr>
        <w:tc>
          <w:tcPr>
            <w:tcW w:w="740" w:type="pct"/>
          </w:tcPr>
          <w:p w:rsidR="00E35B6A" w:rsidRDefault="00E35B6A" w:rsidP="00E35B6A">
            <w:pPr>
              <w:rPr>
                <w:rFonts w:ascii="Times New Roman" w:eastAsia="Times New Roman" w:hAnsi="Times New Roman" w:cs="Times New Roman"/>
                <w:sz w:val="16"/>
                <w:szCs w:val="16"/>
              </w:rPr>
            </w:pPr>
          </w:p>
          <w:p w:rsidR="00E35B6A" w:rsidRPr="00E35B6A" w:rsidRDefault="00E35B6A" w:rsidP="00E35B6A">
            <w:pPr>
              <w:tabs>
                <w:tab w:val="left" w:pos="108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p>
        </w:tc>
        <w:tc>
          <w:tcPr>
            <w:tcW w:w="1288" w:type="pct"/>
            <w:gridSpan w:val="6"/>
          </w:tcPr>
          <w:p w:rsidR="00E35B6A" w:rsidRPr="00E35B6A" w:rsidRDefault="00E35B6A" w:rsidP="00E35B6A">
            <w:pPr>
              <w:rPr>
                <w:rFonts w:ascii="Times New Roman" w:eastAsia="Times New Roman" w:hAnsi="Times New Roman" w:cs="Times New Roman"/>
                <w:sz w:val="16"/>
                <w:szCs w:val="16"/>
              </w:rPr>
            </w:pP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781/2005</w:t>
            </w:r>
          </w:p>
        </w:tc>
        <w:tc>
          <w:tcPr>
            <w:tcW w:w="1288" w:type="pct"/>
            <w:gridSpan w:val="6"/>
          </w:tcPr>
          <w:p w:rsidR="00E35B6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establecen los reglamentos para el uso público de las Áreas Silvestres Protegidas bajo dominio público</w:t>
            </w:r>
          </w:p>
          <w:p w:rsidR="00300D5C" w:rsidRPr="00C46A4A" w:rsidRDefault="00300D5C" w:rsidP="00766558">
            <w:pPr>
              <w:spacing w:line="264" w:lineRule="auto"/>
              <w:jc w:val="both"/>
              <w:rPr>
                <w:rFonts w:ascii="Times New Roman" w:eastAsia="Times New Roman" w:hAnsi="Times New Roman" w:cs="Times New Roman"/>
                <w:b/>
                <w:bCs/>
                <w:sz w:val="16"/>
                <w:szCs w:val="16"/>
              </w:rPr>
            </w:pP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Reglamento de acceso al ASP publica</w:t>
            </w:r>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Acceso  Publico</w:t>
            </w: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1327/2014</w:t>
            </w:r>
          </w:p>
        </w:tc>
        <w:tc>
          <w:tcPr>
            <w:tcW w:w="1288" w:type="pct"/>
            <w:gridSpan w:val="6"/>
          </w:tcPr>
          <w:p w:rsidR="00E35B6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reglamenta el procedimiento para la declaración legal y la revocatoria de las Áreas Silvestres Protegidas Bajo Dominio Privado...</w:t>
            </w:r>
          </w:p>
          <w:p w:rsidR="00E35B6A" w:rsidRPr="00C46A4A" w:rsidRDefault="00E35B6A" w:rsidP="00766558">
            <w:pPr>
              <w:spacing w:line="264" w:lineRule="auto"/>
              <w:jc w:val="both"/>
              <w:rPr>
                <w:rFonts w:ascii="Times New Roman" w:eastAsia="Times New Roman" w:hAnsi="Times New Roman" w:cs="Times New Roman"/>
                <w:b/>
                <w:bCs/>
                <w:sz w:val="16"/>
                <w:szCs w:val="16"/>
              </w:rPr>
            </w:pP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Declaración legal y la revocatoria de las Áreas Silvestres Protegidas Bajo Dominio Privado.</w:t>
            </w:r>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Declaració</w:t>
            </w:r>
            <w:r w:rsidRPr="00047F5B">
              <w:rPr>
                <w:rFonts w:ascii="Times New Roman" w:eastAsia="Times New Roman" w:hAnsi="Times New Roman" w:cs="Times New Roman"/>
                <w:b/>
                <w:sz w:val="16"/>
                <w:szCs w:val="16"/>
              </w:rPr>
              <w:t xml:space="preserve">n de </w:t>
            </w:r>
            <w:proofErr w:type="spellStart"/>
            <w:r w:rsidRPr="00047F5B">
              <w:rPr>
                <w:rFonts w:ascii="Times New Roman" w:eastAsia="Times New Roman" w:hAnsi="Times New Roman" w:cs="Times New Roman"/>
                <w:b/>
                <w:sz w:val="16"/>
                <w:szCs w:val="16"/>
              </w:rPr>
              <w:t>Areas</w:t>
            </w:r>
            <w:proofErr w:type="spellEnd"/>
            <w:r w:rsidRPr="00047F5B">
              <w:rPr>
                <w:rFonts w:ascii="Times New Roman" w:eastAsia="Times New Roman" w:hAnsi="Times New Roman" w:cs="Times New Roman"/>
                <w:b/>
                <w:sz w:val="16"/>
                <w:szCs w:val="16"/>
              </w:rPr>
              <w:t xml:space="preserve"> Protegidas Privadas</w:t>
            </w: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154/15</w:t>
            </w:r>
          </w:p>
        </w:tc>
        <w:tc>
          <w:tcPr>
            <w:tcW w:w="1288" w:type="pct"/>
            <w:gridSpan w:val="6"/>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Uniforme para guarda parques  y el logo oficial de la Áreas Silvestres Protegidas…</w:t>
            </w: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sidRPr="00E35B6A">
              <w:rPr>
                <w:rFonts w:ascii="Times New Roman" w:eastAsia="Times New Roman" w:hAnsi="Times New Roman" w:cs="Times New Roman"/>
                <w:b/>
                <w:bCs/>
                <w:sz w:val="16"/>
                <w:szCs w:val="16"/>
              </w:rPr>
              <w:t>Uniforme para guarda parques  y el logo oficial de la Áreas Silvestres Protegidas…</w:t>
            </w:r>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Gestiones administr</w:t>
            </w:r>
            <w:r>
              <w:rPr>
                <w:rFonts w:ascii="Times New Roman" w:eastAsia="Times New Roman" w:hAnsi="Times New Roman" w:cs="Times New Roman"/>
                <w:b/>
                <w:sz w:val="16"/>
                <w:szCs w:val="16"/>
              </w:rPr>
              <w:t>a</w:t>
            </w:r>
            <w:r w:rsidRPr="00047F5B">
              <w:rPr>
                <w:rFonts w:ascii="Times New Roman" w:eastAsia="Times New Roman" w:hAnsi="Times New Roman" w:cs="Times New Roman"/>
                <w:b/>
                <w:sz w:val="16"/>
                <w:szCs w:val="16"/>
              </w:rPr>
              <w:t>tivas</w:t>
            </w: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56/2017</w:t>
            </w:r>
          </w:p>
        </w:tc>
        <w:tc>
          <w:tcPr>
            <w:tcW w:w="1288" w:type="pct"/>
            <w:gridSpan w:val="6"/>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modifica y amplía la resolución 200/2001</w:t>
            </w: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Categorías de Manejo</w:t>
            </w:r>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Manejo de ASP</w:t>
            </w: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567/2017</w:t>
            </w:r>
          </w:p>
        </w:tc>
        <w:tc>
          <w:tcPr>
            <w:tcW w:w="1288" w:type="pct"/>
            <w:gridSpan w:val="6"/>
          </w:tcPr>
          <w:p w:rsidR="00E35B6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el cual se actualiza el Anexo 1 de la  Resolución N° 14/04 Por la cual se establece la percepción de ingreso por uso público en el parque </w:t>
            </w:r>
            <w:proofErr w:type="spellStart"/>
            <w:r w:rsidRPr="00C46A4A">
              <w:rPr>
                <w:rFonts w:ascii="Times New Roman" w:eastAsia="Times New Roman" w:hAnsi="Times New Roman" w:cs="Times New Roman"/>
                <w:b/>
                <w:bCs/>
                <w:sz w:val="16"/>
                <w:szCs w:val="16"/>
              </w:rPr>
              <w:t>Nac</w:t>
            </w:r>
            <w:proofErr w:type="spellEnd"/>
            <w:r w:rsidRPr="00C46A4A">
              <w:rPr>
                <w:rFonts w:ascii="Times New Roman" w:eastAsia="Times New Roman" w:hAnsi="Times New Roman" w:cs="Times New Roman"/>
                <w:b/>
                <w:bCs/>
                <w:sz w:val="16"/>
                <w:szCs w:val="16"/>
              </w:rPr>
              <w:t xml:space="preserve">. </w:t>
            </w:r>
            <w:proofErr w:type="spellStart"/>
            <w:r w:rsidRPr="00C46A4A">
              <w:rPr>
                <w:rFonts w:ascii="Times New Roman" w:eastAsia="Times New Roman" w:hAnsi="Times New Roman" w:cs="Times New Roman"/>
                <w:b/>
                <w:bCs/>
                <w:sz w:val="16"/>
                <w:szCs w:val="16"/>
              </w:rPr>
              <w:t>Ybycui</w:t>
            </w:r>
            <w:proofErr w:type="spellEnd"/>
          </w:p>
          <w:p w:rsidR="00E35B6A" w:rsidRPr="00C46A4A" w:rsidRDefault="00E35B6A" w:rsidP="00766558">
            <w:pPr>
              <w:spacing w:line="264" w:lineRule="auto"/>
              <w:jc w:val="both"/>
              <w:rPr>
                <w:rFonts w:ascii="Times New Roman" w:eastAsia="Times New Roman" w:hAnsi="Times New Roman" w:cs="Times New Roman"/>
                <w:b/>
                <w:bCs/>
                <w:sz w:val="16"/>
                <w:szCs w:val="16"/>
              </w:rPr>
            </w:pP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 xml:space="preserve">Establece la percepción de ingreso por uso público en el parque </w:t>
            </w:r>
            <w:proofErr w:type="spellStart"/>
            <w:r w:rsidRPr="00047F5B">
              <w:rPr>
                <w:rFonts w:ascii="Times New Roman" w:eastAsia="Times New Roman" w:hAnsi="Times New Roman" w:cs="Times New Roman"/>
                <w:b/>
                <w:bCs/>
                <w:sz w:val="16"/>
                <w:szCs w:val="16"/>
              </w:rPr>
              <w:t>Nac</w:t>
            </w:r>
            <w:proofErr w:type="spellEnd"/>
            <w:r w:rsidRPr="00047F5B">
              <w:rPr>
                <w:rFonts w:ascii="Times New Roman" w:eastAsia="Times New Roman" w:hAnsi="Times New Roman" w:cs="Times New Roman"/>
                <w:b/>
                <w:bCs/>
                <w:sz w:val="16"/>
                <w:szCs w:val="16"/>
              </w:rPr>
              <w:t xml:space="preserve">. </w:t>
            </w:r>
            <w:proofErr w:type="spellStart"/>
            <w:r w:rsidRPr="00047F5B">
              <w:rPr>
                <w:rFonts w:ascii="Times New Roman" w:eastAsia="Times New Roman" w:hAnsi="Times New Roman" w:cs="Times New Roman"/>
                <w:b/>
                <w:bCs/>
                <w:sz w:val="16"/>
                <w:szCs w:val="16"/>
              </w:rPr>
              <w:t>Ybycui</w:t>
            </w:r>
            <w:proofErr w:type="spellEnd"/>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Sostenibilidad financiera</w:t>
            </w: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309/2018</w:t>
            </w:r>
          </w:p>
        </w:tc>
        <w:tc>
          <w:tcPr>
            <w:tcW w:w="1288" w:type="pct"/>
            <w:gridSpan w:val="6"/>
          </w:tcPr>
          <w:p w:rsidR="00E35B6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aprueba el formulario de solicitud y requisitos que deben adjuntarse para la </w:t>
            </w:r>
            <w:proofErr w:type="spellStart"/>
            <w:r w:rsidRPr="00C46A4A">
              <w:rPr>
                <w:rFonts w:ascii="Times New Roman" w:eastAsia="Times New Roman" w:hAnsi="Times New Roman" w:cs="Times New Roman"/>
                <w:b/>
                <w:bCs/>
                <w:sz w:val="16"/>
                <w:szCs w:val="16"/>
              </w:rPr>
              <w:t>emision</w:t>
            </w:r>
            <w:proofErr w:type="spellEnd"/>
            <w:r w:rsidRPr="00C46A4A">
              <w:rPr>
                <w:rFonts w:ascii="Times New Roman" w:eastAsia="Times New Roman" w:hAnsi="Times New Roman" w:cs="Times New Roman"/>
                <w:b/>
                <w:bCs/>
                <w:sz w:val="16"/>
                <w:szCs w:val="16"/>
              </w:rPr>
              <w:t xml:space="preserve"> de permisos de </w:t>
            </w:r>
            <w:proofErr w:type="spellStart"/>
            <w:r w:rsidRPr="00C46A4A">
              <w:rPr>
                <w:rFonts w:ascii="Times New Roman" w:eastAsia="Times New Roman" w:hAnsi="Times New Roman" w:cs="Times New Roman"/>
                <w:b/>
                <w:bCs/>
                <w:sz w:val="16"/>
                <w:szCs w:val="16"/>
              </w:rPr>
              <w:t>importacion</w:t>
            </w:r>
            <w:proofErr w:type="spellEnd"/>
            <w:r w:rsidRPr="00C46A4A">
              <w:rPr>
                <w:rFonts w:ascii="Times New Roman" w:eastAsia="Times New Roman" w:hAnsi="Times New Roman" w:cs="Times New Roman"/>
                <w:b/>
                <w:bCs/>
                <w:sz w:val="16"/>
                <w:szCs w:val="16"/>
              </w:rPr>
              <w:t xml:space="preserve"> de trofeos de caza en el marco de la ley n° 96/92 “de vida silvestre” y la ley n° 583/76 “que aprueba y ratifica la </w:t>
            </w:r>
            <w:proofErr w:type="spellStart"/>
            <w:r w:rsidRPr="00C46A4A">
              <w:rPr>
                <w:rFonts w:ascii="Times New Roman" w:eastAsia="Times New Roman" w:hAnsi="Times New Roman" w:cs="Times New Roman"/>
                <w:b/>
                <w:bCs/>
                <w:sz w:val="16"/>
                <w:szCs w:val="16"/>
              </w:rPr>
              <w:t>convencion</w:t>
            </w:r>
            <w:proofErr w:type="spellEnd"/>
            <w:r w:rsidRPr="00C46A4A">
              <w:rPr>
                <w:rFonts w:ascii="Times New Roman" w:eastAsia="Times New Roman" w:hAnsi="Times New Roman" w:cs="Times New Roman"/>
                <w:b/>
                <w:bCs/>
                <w:sz w:val="16"/>
                <w:szCs w:val="16"/>
              </w:rPr>
              <w:t xml:space="preserve"> sobre el comercio internacional de especies amenazadas de fauna y flora silvestres (CITES)</w:t>
            </w:r>
          </w:p>
          <w:p w:rsidR="00E35B6A" w:rsidRPr="00C46A4A" w:rsidRDefault="00E35B6A" w:rsidP="00766558">
            <w:pPr>
              <w:spacing w:line="264" w:lineRule="auto"/>
              <w:jc w:val="both"/>
              <w:rPr>
                <w:rFonts w:ascii="Times New Roman" w:eastAsia="Times New Roman" w:hAnsi="Times New Roman" w:cs="Times New Roman"/>
                <w:b/>
                <w:bCs/>
                <w:sz w:val="16"/>
                <w:szCs w:val="16"/>
              </w:rPr>
            </w:pP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Formulario de solicitud para la  emisión de permiso de importación</w:t>
            </w:r>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Importaciones</w:t>
            </w: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418/2019</w:t>
            </w:r>
          </w:p>
        </w:tc>
        <w:tc>
          <w:tcPr>
            <w:tcW w:w="1288" w:type="pct"/>
            <w:gridSpan w:val="6"/>
          </w:tcPr>
          <w:p w:rsidR="00E35B6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establecen las tasas de verificación in situ de  declaración legal de Áreas Protegidas Privadas y las  tasas por percepción de ingreso en las áreas Protegidas Públicas </w:t>
            </w:r>
          </w:p>
          <w:p w:rsidR="00E35B6A" w:rsidRPr="00C46A4A" w:rsidRDefault="00E35B6A" w:rsidP="00766558">
            <w:pPr>
              <w:spacing w:line="264" w:lineRule="auto"/>
              <w:jc w:val="both"/>
              <w:rPr>
                <w:rFonts w:ascii="Times New Roman" w:eastAsia="Times New Roman" w:hAnsi="Times New Roman" w:cs="Times New Roman"/>
                <w:b/>
                <w:bCs/>
                <w:sz w:val="16"/>
                <w:szCs w:val="16"/>
              </w:rPr>
            </w:pP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 xml:space="preserve">Tasas de verificación in situ en el proceso de declaración legal de </w:t>
            </w:r>
            <w:proofErr w:type="spellStart"/>
            <w:r w:rsidRPr="00047F5B">
              <w:rPr>
                <w:rFonts w:ascii="Times New Roman" w:eastAsia="Times New Roman" w:hAnsi="Times New Roman" w:cs="Times New Roman"/>
                <w:b/>
                <w:bCs/>
                <w:sz w:val="16"/>
                <w:szCs w:val="16"/>
              </w:rPr>
              <w:t>Areas</w:t>
            </w:r>
            <w:proofErr w:type="spellEnd"/>
            <w:r w:rsidRPr="00047F5B">
              <w:rPr>
                <w:rFonts w:ascii="Times New Roman" w:eastAsia="Times New Roman" w:hAnsi="Times New Roman" w:cs="Times New Roman"/>
                <w:b/>
                <w:bCs/>
                <w:sz w:val="16"/>
                <w:szCs w:val="16"/>
              </w:rPr>
              <w:t xml:space="preserve"> Protegidas Privadas</w:t>
            </w:r>
          </w:p>
        </w:tc>
        <w:tc>
          <w:tcPr>
            <w:tcW w:w="1006" w:type="pct"/>
            <w:gridSpan w:val="10"/>
          </w:tcPr>
          <w:p w:rsidR="00E35B6A" w:rsidRPr="00047F5B" w:rsidRDefault="00E35B6A"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Sostenibilidad Financiera</w:t>
            </w:r>
          </w:p>
          <w:p w:rsidR="00E35B6A" w:rsidRPr="00047F5B" w:rsidRDefault="00E35B6A" w:rsidP="00213744">
            <w:pPr>
              <w:spacing w:before="120" w:line="264" w:lineRule="auto"/>
              <w:jc w:val="both"/>
              <w:rPr>
                <w:rFonts w:ascii="Times New Roman" w:eastAsia="Times New Roman" w:hAnsi="Times New Roman" w:cs="Times New Roman"/>
                <w:b/>
                <w:sz w:val="16"/>
                <w:szCs w:val="16"/>
              </w:rPr>
            </w:pPr>
            <w:r w:rsidRPr="00047F5B">
              <w:rPr>
                <w:rFonts w:ascii="Times New Roman" w:eastAsia="Times New Roman" w:hAnsi="Times New Roman" w:cs="Times New Roman"/>
                <w:b/>
                <w:sz w:val="16"/>
                <w:szCs w:val="16"/>
              </w:rPr>
              <w:t>Percepción de tasas</w:t>
            </w:r>
          </w:p>
        </w:tc>
      </w:tr>
      <w:tr w:rsidR="00E35B6A" w:rsidRPr="00C46A4A" w:rsidTr="00E35B6A">
        <w:trPr>
          <w:gridAfter w:val="1"/>
          <w:wAfter w:w="5" w:type="pct"/>
          <w:trHeight w:val="1019"/>
        </w:trPr>
        <w:tc>
          <w:tcPr>
            <w:tcW w:w="740" w:type="pct"/>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598/2019</w:t>
            </w:r>
          </w:p>
        </w:tc>
        <w:tc>
          <w:tcPr>
            <w:tcW w:w="1288" w:type="pct"/>
            <w:gridSpan w:val="6"/>
          </w:tcPr>
          <w:p w:rsidR="00E35B6A" w:rsidRDefault="00E35B6A" w:rsidP="00766558">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establece el periodo </w:t>
            </w:r>
            <w:r>
              <w:rPr>
                <w:rFonts w:ascii="Times New Roman" w:eastAsia="Times New Roman" w:hAnsi="Times New Roman" w:cs="Times New Roman"/>
                <w:b/>
                <w:bCs/>
                <w:sz w:val="16"/>
                <w:szCs w:val="16"/>
              </w:rPr>
              <w:t xml:space="preserve">de </w:t>
            </w:r>
            <w:proofErr w:type="spellStart"/>
            <w:r>
              <w:rPr>
                <w:rFonts w:ascii="Times New Roman" w:eastAsia="Times New Roman" w:hAnsi="Times New Roman" w:cs="Times New Roman"/>
                <w:b/>
                <w:bCs/>
                <w:sz w:val="16"/>
                <w:szCs w:val="16"/>
              </w:rPr>
              <w:t>prorroga</w:t>
            </w:r>
            <w:proofErr w:type="spellEnd"/>
            <w:r>
              <w:rPr>
                <w:rFonts w:ascii="Times New Roman" w:eastAsia="Times New Roman" w:hAnsi="Times New Roman" w:cs="Times New Roman"/>
                <w:b/>
                <w:bCs/>
                <w:sz w:val="16"/>
                <w:szCs w:val="16"/>
              </w:rPr>
              <w:t xml:space="preserve"> para la determinación, socialización y aplicació</w:t>
            </w:r>
            <w:r w:rsidRPr="00C46A4A">
              <w:rPr>
                <w:rFonts w:ascii="Times New Roman" w:eastAsia="Times New Roman" w:hAnsi="Times New Roman" w:cs="Times New Roman"/>
                <w:b/>
                <w:bCs/>
                <w:sz w:val="16"/>
                <w:szCs w:val="16"/>
              </w:rPr>
              <w:t>n de los procedimientos a ser tenidos en cuenta en el aprovechamiento comercial de la flora silvestre enlistada como amenazada o en peligro de extinción a través de la RESOLUCION Nº 470/2019</w:t>
            </w:r>
          </w:p>
          <w:p w:rsidR="00E35B6A" w:rsidRPr="00C46A4A" w:rsidRDefault="00E35B6A" w:rsidP="00766558">
            <w:pPr>
              <w:spacing w:line="264" w:lineRule="auto"/>
              <w:jc w:val="both"/>
              <w:rPr>
                <w:rFonts w:ascii="Times New Roman" w:eastAsia="Times New Roman" w:hAnsi="Times New Roman" w:cs="Times New Roman"/>
                <w:b/>
                <w:bCs/>
                <w:sz w:val="16"/>
                <w:szCs w:val="16"/>
              </w:rPr>
            </w:pPr>
          </w:p>
        </w:tc>
        <w:tc>
          <w:tcPr>
            <w:tcW w:w="1373" w:type="pct"/>
            <w:gridSpan w:val="17"/>
          </w:tcPr>
          <w:p w:rsidR="00E35B6A" w:rsidRPr="00047F5B" w:rsidRDefault="00E35B6A" w:rsidP="00766558">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Pró</w:t>
            </w:r>
            <w:r w:rsidRPr="00047F5B">
              <w:rPr>
                <w:rFonts w:ascii="Times New Roman" w:eastAsia="Times New Roman" w:hAnsi="Times New Roman" w:cs="Times New Roman"/>
                <w:b/>
                <w:bCs/>
                <w:sz w:val="16"/>
                <w:szCs w:val="16"/>
              </w:rPr>
              <w:t>rroga para la determinación, socialización y aplicación de los procedimientos a ser tenidos en cuenta en el aprovechamiento comercial de la flora silvestre enlistada como amenazada o en peligro de extinción a través de la RESOLUCION Nº 470/2019</w:t>
            </w:r>
          </w:p>
        </w:tc>
        <w:tc>
          <w:tcPr>
            <w:tcW w:w="1006" w:type="pct"/>
            <w:gridSpan w:val="10"/>
          </w:tcPr>
          <w:p w:rsidR="00E35B6A" w:rsidRPr="00047F5B" w:rsidRDefault="00E35B6A" w:rsidP="00833686">
            <w:pPr>
              <w:spacing w:before="120"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Aprovechamiento comercial de la flora  silvestre</w:t>
            </w:r>
          </w:p>
        </w:tc>
      </w:tr>
      <w:tr w:rsidR="00E35B6A" w:rsidRPr="00C46A4A" w:rsidTr="00E35B6A">
        <w:trPr>
          <w:gridAfter w:val="1"/>
          <w:wAfter w:w="5" w:type="pct"/>
          <w:trHeight w:val="1019"/>
        </w:trPr>
        <w:tc>
          <w:tcPr>
            <w:tcW w:w="740" w:type="pct"/>
          </w:tcPr>
          <w:p w:rsidR="00E35B6A" w:rsidRPr="00C46A4A" w:rsidRDefault="00E35B6A"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89" w:type="pct"/>
            <w:gridSpan w:val="5"/>
          </w:tcPr>
          <w:p w:rsidR="00E35B6A" w:rsidRPr="00C46A4A" w:rsidRDefault="00E35B6A"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120/2020</w:t>
            </w:r>
          </w:p>
        </w:tc>
        <w:tc>
          <w:tcPr>
            <w:tcW w:w="1288" w:type="pct"/>
            <w:gridSpan w:val="6"/>
          </w:tcPr>
          <w:p w:rsidR="00E35B6A" w:rsidRPr="00C46A4A" w:rsidRDefault="00E35B6A"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w:t>
            </w:r>
            <w:r w:rsidRPr="00661DF8">
              <w:rPr>
                <w:rFonts w:ascii="Times New Roman" w:eastAsia="Times New Roman" w:hAnsi="Times New Roman" w:cs="Times New Roman"/>
                <w:b/>
                <w:bCs/>
                <w:sz w:val="16"/>
                <w:szCs w:val="16"/>
              </w:rPr>
              <w:t>or la cual se estab</w:t>
            </w:r>
            <w:r>
              <w:rPr>
                <w:rFonts w:ascii="Times New Roman" w:eastAsia="Times New Roman" w:hAnsi="Times New Roman" w:cs="Times New Roman"/>
                <w:b/>
                <w:bCs/>
                <w:sz w:val="16"/>
                <w:szCs w:val="16"/>
              </w:rPr>
              <w:t>lece el cierre temporal de las Á</w:t>
            </w:r>
            <w:r w:rsidRPr="00661DF8">
              <w:rPr>
                <w:rFonts w:ascii="Times New Roman" w:eastAsia="Times New Roman" w:hAnsi="Times New Roman" w:cs="Times New Roman"/>
                <w:b/>
                <w:bCs/>
                <w:sz w:val="16"/>
                <w:szCs w:val="16"/>
              </w:rPr>
              <w:t xml:space="preserve">reas silvestres protegidas bajo dominio </w:t>
            </w:r>
            <w:proofErr w:type="spellStart"/>
            <w:r w:rsidRPr="00661DF8">
              <w:rPr>
                <w:rFonts w:ascii="Times New Roman" w:eastAsia="Times New Roman" w:hAnsi="Times New Roman" w:cs="Times New Roman"/>
                <w:b/>
                <w:bCs/>
                <w:sz w:val="16"/>
                <w:szCs w:val="16"/>
              </w:rPr>
              <w:t>publico</w:t>
            </w:r>
            <w:proofErr w:type="spellEnd"/>
            <w:r w:rsidRPr="00661DF8">
              <w:rPr>
                <w:rFonts w:ascii="Times New Roman" w:eastAsia="Times New Roman" w:hAnsi="Times New Roman" w:cs="Times New Roman"/>
                <w:b/>
                <w:bCs/>
                <w:sz w:val="16"/>
                <w:szCs w:val="16"/>
              </w:rPr>
              <w:t xml:space="preserve"> administrado por </w:t>
            </w:r>
            <w:r w:rsidRPr="00C46A4A">
              <w:rPr>
                <w:rFonts w:ascii="Times New Roman" w:eastAsia="Times New Roman" w:hAnsi="Times New Roman" w:cs="Times New Roman"/>
                <w:b/>
                <w:bCs/>
                <w:sz w:val="16"/>
                <w:szCs w:val="16"/>
              </w:rPr>
              <w:t>EL MINISTERIO DEL AMBIENTE Y DESARROLLO SOSTENIBLE</w:t>
            </w:r>
          </w:p>
        </w:tc>
        <w:tc>
          <w:tcPr>
            <w:tcW w:w="1373" w:type="pct"/>
            <w:gridSpan w:val="17"/>
          </w:tcPr>
          <w:p w:rsidR="00E35B6A" w:rsidRPr="00047F5B" w:rsidRDefault="00E35B6A" w:rsidP="00833686">
            <w:pPr>
              <w:spacing w:before="120"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Cierre temporal del acceso a las áreas Silvestres Protegidas por declaración de pandemia</w:t>
            </w:r>
          </w:p>
        </w:tc>
        <w:tc>
          <w:tcPr>
            <w:tcW w:w="1006" w:type="pct"/>
            <w:gridSpan w:val="10"/>
          </w:tcPr>
          <w:p w:rsidR="00E35B6A" w:rsidRPr="00047F5B" w:rsidRDefault="00E35B6A" w:rsidP="00833686">
            <w:pPr>
              <w:spacing w:before="120" w:line="264" w:lineRule="auto"/>
              <w:jc w:val="both"/>
              <w:rPr>
                <w:rFonts w:ascii="Times New Roman" w:eastAsia="Times New Roman" w:hAnsi="Times New Roman" w:cs="Times New Roman"/>
                <w:b/>
                <w:bCs/>
                <w:sz w:val="16"/>
                <w:szCs w:val="16"/>
              </w:rPr>
            </w:pPr>
            <w:r w:rsidRPr="00047F5B">
              <w:rPr>
                <w:rFonts w:ascii="Times New Roman" w:eastAsia="Times New Roman" w:hAnsi="Times New Roman" w:cs="Times New Roman"/>
                <w:b/>
                <w:bCs/>
                <w:sz w:val="16"/>
                <w:szCs w:val="16"/>
              </w:rPr>
              <w:t xml:space="preserve"> Gestión de Riesgos</w:t>
            </w:r>
          </w:p>
        </w:tc>
      </w:tr>
      <w:tr w:rsidR="00E35B6A" w:rsidRPr="00C46A4A" w:rsidTr="00E35B6A">
        <w:trPr>
          <w:gridAfter w:val="1"/>
          <w:wAfter w:w="5" w:type="pct"/>
          <w:trHeight w:val="1019"/>
        </w:trPr>
        <w:tc>
          <w:tcPr>
            <w:tcW w:w="740" w:type="pct"/>
          </w:tcPr>
          <w:p w:rsidR="00E35B6A" w:rsidRPr="00C46A4A" w:rsidRDefault="00E35B6A"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281/2020</w:t>
            </w:r>
          </w:p>
        </w:tc>
        <w:tc>
          <w:tcPr>
            <w:tcW w:w="1288" w:type="pct"/>
            <w:gridSpan w:val="6"/>
          </w:tcPr>
          <w:p w:rsidR="00E35B6A" w:rsidRPr="00C46A4A" w:rsidRDefault="00E35B6A" w:rsidP="005209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reconoce el 17 de octubre como el “Día de las Áreas Silvestres Protegidas de América Latina y el Caribe y se declara de interés ambiental, consolidado durante el exitoso III Congreso de Áreas Silvestres Protegidas de Latinoamérica y el Caribe(III CAPLAC, LIMA, 14 AL 17 DE OCTUBRE DE 2019”</w:t>
            </w:r>
          </w:p>
        </w:tc>
        <w:tc>
          <w:tcPr>
            <w:tcW w:w="1373" w:type="pct"/>
            <w:gridSpan w:val="17"/>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Reconocimiento del día de las Áreas Silvestres protegidas</w:t>
            </w:r>
          </w:p>
        </w:tc>
        <w:tc>
          <w:tcPr>
            <w:tcW w:w="1006" w:type="pct"/>
            <w:gridSpan w:val="10"/>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r>
      <w:tr w:rsidR="00E35B6A" w:rsidRPr="00C46A4A" w:rsidTr="00E35B6A">
        <w:trPr>
          <w:gridAfter w:val="1"/>
          <w:wAfter w:w="5" w:type="pct"/>
          <w:trHeight w:val="1019"/>
        </w:trPr>
        <w:tc>
          <w:tcPr>
            <w:tcW w:w="4995" w:type="pct"/>
            <w:gridSpan w:val="39"/>
            <w:shd w:val="clear" w:color="auto" w:fill="B6DDE8" w:themeFill="accent5" w:themeFillTint="66"/>
          </w:tcPr>
          <w:p w:rsidR="00E35B6A" w:rsidRPr="0054686C" w:rsidRDefault="00E35B6A" w:rsidP="0014240C">
            <w:pPr>
              <w:spacing w:before="120" w:line="264" w:lineRule="auto"/>
              <w:jc w:val="both"/>
              <w:rPr>
                <w:rFonts w:ascii="Times New Roman" w:eastAsia="Times New Roman" w:hAnsi="Times New Roman" w:cs="Times New Roman"/>
                <w:b/>
                <w:sz w:val="24"/>
                <w:szCs w:val="24"/>
              </w:rPr>
            </w:pPr>
            <w:r w:rsidRPr="0054686C">
              <w:rPr>
                <w:rFonts w:ascii="Times New Roman" w:eastAsia="Times New Roman" w:hAnsi="Times New Roman" w:cs="Times New Roman"/>
                <w:b/>
                <w:bCs/>
                <w:sz w:val="24"/>
                <w:szCs w:val="24"/>
              </w:rPr>
              <w:t>DIRECCION GENERAL DE CONTROL DE LA CALIDAD AMBIENTAL Y DE LOS RECURSOS  NATURALES</w:t>
            </w:r>
          </w:p>
        </w:tc>
      </w:tr>
      <w:tr w:rsidR="00E35B6A" w:rsidRPr="00C46A4A" w:rsidTr="00E35B6A">
        <w:trPr>
          <w:gridAfter w:val="1"/>
          <w:wAfter w:w="5" w:type="pct"/>
          <w:trHeight w:val="1019"/>
        </w:trPr>
        <w:tc>
          <w:tcPr>
            <w:tcW w:w="4995" w:type="pct"/>
            <w:gridSpan w:val="39"/>
            <w:shd w:val="clear" w:color="auto" w:fill="F2DBDB" w:themeFill="accent2" w:themeFillTint="33"/>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sidRPr="001E6798">
              <w:rPr>
                <w:rFonts w:ascii="Times New Roman" w:eastAsia="Times New Roman" w:hAnsi="Times New Roman" w:cs="Times New Roman"/>
                <w:b/>
                <w:bCs/>
              </w:rPr>
              <w:t>DIRECCION DE EVALUACION DE IMPACTO AMBIENTAL</w:t>
            </w:r>
          </w:p>
        </w:tc>
      </w:tr>
      <w:tr w:rsidR="00E35B6A" w:rsidRPr="00C46A4A" w:rsidTr="00E35B6A">
        <w:trPr>
          <w:gridAfter w:val="1"/>
          <w:wAfter w:w="5" w:type="pct"/>
          <w:trHeight w:val="1019"/>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1262/1998</w:t>
            </w:r>
          </w:p>
        </w:tc>
        <w:tc>
          <w:tcPr>
            <w:tcW w:w="1288" w:type="pct"/>
            <w:gridSpan w:val="6"/>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enmienda al Convenio de Basilea sobre el Control de los Movimientos Transfronterizos de los Desechos Tóxicos Peligrosos y su Eliminación</w:t>
            </w:r>
          </w:p>
        </w:tc>
        <w:tc>
          <w:tcPr>
            <w:tcW w:w="1281" w:type="pct"/>
            <w:gridSpan w:val="15"/>
          </w:tcPr>
          <w:p w:rsidR="00E35B6A" w:rsidRPr="00C46A4A" w:rsidRDefault="00E35B6A" w:rsidP="00B71987">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Apruébese la enmienda al Convenio de Basilea sobre el Control de los Movimientos Transfronterizos de los Desechos Peligrosos y su Eliminación. </w:t>
            </w:r>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Seguimiento a Convenios Internacionales</w:t>
            </w:r>
          </w:p>
        </w:tc>
      </w:tr>
      <w:tr w:rsidR="00E35B6A" w:rsidRPr="00C46A4A" w:rsidTr="00E35B6A">
        <w:trPr>
          <w:gridAfter w:val="1"/>
          <w:wAfter w:w="5" w:type="pct"/>
          <w:trHeight w:val="1019"/>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294/1993</w:t>
            </w:r>
          </w:p>
        </w:tc>
        <w:tc>
          <w:tcPr>
            <w:tcW w:w="1288" w:type="pct"/>
            <w:gridSpan w:val="6"/>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Evaluación de Impacto Ambiental”</w:t>
            </w:r>
          </w:p>
        </w:tc>
        <w:tc>
          <w:tcPr>
            <w:tcW w:w="1281" w:type="pct"/>
            <w:gridSpan w:val="15"/>
          </w:tcPr>
          <w:p w:rsidR="00E35B6A" w:rsidRPr="00C46A4A" w:rsidRDefault="00E35B6A" w:rsidP="00B71987">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el Proceso de Evaluación de Impacto Ambiental Menciona las actividades que requieren EVIA para la obtención de la Declaración de Impacto Ambiental</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Evaluación de Impacto Ambiental</w:t>
            </w:r>
          </w:p>
        </w:tc>
      </w:tr>
      <w:tr w:rsidR="00E35B6A" w:rsidRPr="00C46A4A" w:rsidTr="00E35B6A">
        <w:trPr>
          <w:gridAfter w:val="1"/>
          <w:wAfter w:w="5" w:type="pct"/>
          <w:trHeight w:val="662"/>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345</w:t>
            </w:r>
          </w:p>
        </w:tc>
        <w:tc>
          <w:tcPr>
            <w:tcW w:w="1288" w:type="pct"/>
            <w:gridSpan w:val="6"/>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modifica el art. 5 de la ley 294</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Modifica el art. 5° quedando así: “Toda evaluación de impacto ambiental y sus </w:t>
            </w:r>
            <w:proofErr w:type="spellStart"/>
            <w:r w:rsidRPr="00C46A4A">
              <w:rPr>
                <w:rFonts w:ascii="Times New Roman" w:eastAsia="Times New Roman" w:hAnsi="Times New Roman" w:cs="Times New Roman"/>
                <w:b/>
                <w:bCs/>
                <w:sz w:val="16"/>
                <w:szCs w:val="16"/>
              </w:rPr>
              <w:t>relatorios</w:t>
            </w:r>
            <w:proofErr w:type="spellEnd"/>
            <w:r w:rsidRPr="00C46A4A">
              <w:rPr>
                <w:rFonts w:ascii="Times New Roman" w:eastAsia="Times New Roman" w:hAnsi="Times New Roman" w:cs="Times New Roman"/>
                <w:b/>
                <w:bCs/>
                <w:sz w:val="16"/>
                <w:szCs w:val="16"/>
              </w:rPr>
              <w:t xml:space="preserve"> serán presentados por sus responsables ante la Autoridad Administrativa junto con el proyecto, obra o actividad y los demás requisitos que estos determinen</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453/2013</w:t>
            </w:r>
          </w:p>
        </w:tc>
        <w:tc>
          <w:tcPr>
            <w:tcW w:w="1288" w:type="pct"/>
            <w:gridSpan w:val="6"/>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la ley n° 294/1993 “de evaluación de impacto ambiental” y su modificatoria, la ley n° 345/1994, y se deroga el decreto n° 14281/1996</w:t>
            </w:r>
          </w:p>
        </w:tc>
        <w:tc>
          <w:tcPr>
            <w:tcW w:w="1281" w:type="pct"/>
            <w:gridSpan w:val="15"/>
          </w:tcPr>
          <w:p w:rsidR="00E35B6A" w:rsidRPr="00C46A4A" w:rsidRDefault="00E35B6A" w:rsidP="00B71987">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R</w:t>
            </w:r>
            <w:r w:rsidRPr="00C46A4A">
              <w:rPr>
                <w:rFonts w:ascii="Times New Roman" w:hAnsi="Times New Roman" w:cs="Times New Roman"/>
                <w:b/>
                <w:bCs/>
                <w:sz w:val="16"/>
                <w:szCs w:val="16"/>
                <w:lang w:val="es-ES"/>
              </w:rPr>
              <w:t>reglamentan la Ley N° 294/93 “De Evaluación de Impacto Ambiental”, se detallan qué tipo de estudio se requieren (EIA o EDE), conforme a la actividad o proyecto a realizarse,</w:t>
            </w:r>
            <w:r w:rsidRPr="00C46A4A">
              <w:rPr>
                <w:rFonts w:ascii="Times New Roman" w:eastAsia="Times New Roman" w:hAnsi="Times New Roman" w:cs="Times New Roman"/>
                <w:b/>
                <w:bCs/>
                <w:sz w:val="16"/>
                <w:szCs w:val="16"/>
              </w:rPr>
              <w:t xml:space="preserve"> </w:t>
            </w:r>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Control de la Calidad Ambiental y de los Recursos Naturales</w:t>
            </w:r>
          </w:p>
          <w:p w:rsidR="00E35B6A" w:rsidRPr="00C46A4A" w:rsidRDefault="00E35B6A" w:rsidP="0014240C">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Decreto</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954/2013</w:t>
            </w:r>
          </w:p>
        </w:tc>
        <w:tc>
          <w:tcPr>
            <w:tcW w:w="1288" w:type="pct"/>
            <w:gridSpan w:val="6"/>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reglamenta la ley 294 y modifica el decreto 453/2013</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Amplia y modifica los arts. 2; 3; 5; 6 inc. E; 9;10;14 y el anexo del Decreto 453</w:t>
            </w:r>
          </w:p>
        </w:tc>
        <w:tc>
          <w:tcPr>
            <w:tcW w:w="1098" w:type="pct"/>
            <w:gridSpan w:val="12"/>
          </w:tcPr>
          <w:p w:rsidR="00E35B6A" w:rsidRPr="00C46A4A" w:rsidRDefault="00E35B6A" w:rsidP="00994202">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 xml:space="preserve">Control de la Calidad </w:t>
            </w:r>
            <w:r>
              <w:rPr>
                <w:rFonts w:ascii="Times New Roman" w:eastAsia="Times New Roman" w:hAnsi="Times New Roman" w:cs="Times New Roman"/>
                <w:b/>
                <w:sz w:val="16"/>
                <w:szCs w:val="16"/>
              </w:rPr>
              <w:t>Ambiental y de los Recursos Nat</w:t>
            </w:r>
            <w:r w:rsidRPr="00C46A4A">
              <w:rPr>
                <w:rFonts w:ascii="Times New Roman" w:eastAsia="Times New Roman" w:hAnsi="Times New Roman" w:cs="Times New Roman"/>
                <w:b/>
                <w:sz w:val="16"/>
                <w:szCs w:val="16"/>
              </w:rPr>
              <w:t>urales</w:t>
            </w:r>
          </w:p>
          <w:p w:rsidR="00E35B6A" w:rsidRPr="00C46A4A" w:rsidRDefault="00E35B6A" w:rsidP="00994202">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246/15</w:t>
            </w:r>
          </w:p>
        </w:tc>
        <w:tc>
          <w:tcPr>
            <w:tcW w:w="1288" w:type="pct"/>
            <w:gridSpan w:val="6"/>
          </w:tcPr>
          <w:p w:rsidR="00E35B6A" w:rsidRPr="00C46A4A" w:rsidRDefault="00E35B6A"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 el plan de gestión ambiental genérico para planes de manejo forestal, forestaciones y reforestaciones, en el marco de la ley n° 294/93 "de evaluación de impacto ambiental" y su modificatoria, la ley n° 345/94y los decretos reglamentarios n° 453/13 y n° 954/13</w:t>
            </w:r>
          </w:p>
        </w:tc>
        <w:tc>
          <w:tcPr>
            <w:tcW w:w="1281" w:type="pct"/>
            <w:gridSpan w:val="15"/>
          </w:tcPr>
          <w:p w:rsidR="00E35B6A" w:rsidRPr="00C46A4A" w:rsidRDefault="00E35B6A" w:rsidP="00BA6B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Plan de Gestión Genérico para planes de manejo forestal, forestaciones y reforestaciones</w:t>
            </w:r>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BA6B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C46A4A" w:rsidRDefault="00E35B6A" w:rsidP="00BA6B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245/15</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 el plan de gestión ambiental genérico para actividades ganaderas, el marco de la ley n° 294/13 "de evaluación de impacto ambiental" y sus modificatoria, la ley n°345/94 y de los decretos reglamentarios n° 453/13 y n° 954/13"</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Plan de Gestión Genérico para actividades ganaderas </w:t>
            </w:r>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AF073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C46A4A" w:rsidRDefault="00E35B6A" w:rsidP="00AF0730">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 244/15</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833686">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 el plan de gestión ambiental para actividades agrícolas, en el marco de la ley n° 294/93 "de evaluación de impacto ambiental" y su modificatoria, la ley n°345/94 y de los decretos reglamentarios n° 453/13 y n° 954/13</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Plan de gestión ambiental para actividades agrícolas,</w:t>
            </w:r>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231E7B" w:rsidRDefault="00E35B6A" w:rsidP="00231E7B">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resolución </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231E7B" w:rsidRDefault="00E35B6A" w:rsidP="00231E7B">
            <w:pPr>
              <w:spacing w:before="120" w:line="264" w:lineRule="auto"/>
              <w:jc w:val="both"/>
              <w:rPr>
                <w:rFonts w:ascii="Times New Roman" w:eastAsia="Times New Roman" w:hAnsi="Times New Roman" w:cs="Times New Roman"/>
                <w:b/>
                <w:bCs/>
                <w:sz w:val="16"/>
                <w:szCs w:val="16"/>
              </w:rPr>
            </w:pPr>
            <w:r w:rsidRPr="00231E7B">
              <w:rPr>
                <w:rFonts w:ascii="Times New Roman" w:eastAsia="Times New Roman" w:hAnsi="Times New Roman" w:cs="Times New Roman"/>
                <w:b/>
                <w:bCs/>
                <w:sz w:val="16"/>
                <w:szCs w:val="16"/>
              </w:rPr>
              <w:t>102/2018</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023D6D">
            <w:pPr>
              <w:rPr>
                <w:rFonts w:ascii="Times New Roman" w:eastAsia="Times New Roman" w:hAnsi="Times New Roman" w:cs="Times New Roman"/>
                <w:b/>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dispone la implementación de la nota consulta electrónica de la dirección general de control de la calidad ambiental y de los recursos naturales, a través del sitio web del ministerio del ambiente y desarrollo sostenible, se establecen los procedimientos para su aplicación y el plazo para la expedición de las respuestas respectivas”</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w:t>
            </w:r>
            <w:r w:rsidRPr="00231E7B">
              <w:rPr>
                <w:rFonts w:ascii="Times New Roman" w:eastAsia="Times New Roman" w:hAnsi="Times New Roman" w:cs="Times New Roman"/>
                <w:b/>
                <w:bCs/>
                <w:sz w:val="16"/>
                <w:szCs w:val="16"/>
              </w:rPr>
              <w:t>ota consulta electrónica de la dirección general de control de la calidad ambiental y de los recursos naturales</w:t>
            </w:r>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Trámite electrónico</w:t>
            </w:r>
          </w:p>
        </w:tc>
      </w:tr>
      <w:tr w:rsidR="00E35B6A" w:rsidRPr="00C46A4A" w:rsidTr="00E35B6A">
        <w:trPr>
          <w:gridAfter w:val="1"/>
          <w:wAfter w:w="5" w:type="pct"/>
          <w:trHeight w:val="378"/>
        </w:trPr>
        <w:tc>
          <w:tcPr>
            <w:tcW w:w="740" w:type="pct"/>
          </w:tcPr>
          <w:p w:rsidR="00E35B6A" w:rsidRPr="00231E7B" w:rsidRDefault="00E35B6A" w:rsidP="00231E7B">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Resolución </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C46A4A" w:rsidRDefault="00E35B6A" w:rsidP="00231E7B">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200/2018</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aprueba el procedimiento de denuncias electrónicas, desde el sitio  o web in</w:t>
            </w:r>
            <w:r>
              <w:rPr>
                <w:rFonts w:ascii="Times New Roman" w:eastAsia="Times New Roman" w:hAnsi="Times New Roman" w:cs="Times New Roman"/>
                <w:b/>
                <w:bCs/>
                <w:sz w:val="16"/>
                <w:szCs w:val="16"/>
              </w:rPr>
              <w:t>stitucional del ministerio del A</w:t>
            </w:r>
            <w:r w:rsidRPr="00C46A4A">
              <w:rPr>
                <w:rFonts w:ascii="Times New Roman" w:eastAsia="Times New Roman" w:hAnsi="Times New Roman" w:cs="Times New Roman"/>
                <w:b/>
                <w:bCs/>
                <w:sz w:val="16"/>
                <w:szCs w:val="16"/>
              </w:rPr>
              <w:t>mbie</w:t>
            </w:r>
            <w:r>
              <w:rPr>
                <w:rFonts w:ascii="Times New Roman" w:eastAsia="Times New Roman" w:hAnsi="Times New Roman" w:cs="Times New Roman"/>
                <w:b/>
                <w:bCs/>
                <w:sz w:val="16"/>
                <w:szCs w:val="16"/>
              </w:rPr>
              <w:t>nte y D</w:t>
            </w:r>
            <w:r w:rsidRPr="00C46A4A">
              <w:rPr>
                <w:rFonts w:ascii="Times New Roman" w:eastAsia="Times New Roman" w:hAnsi="Times New Roman" w:cs="Times New Roman"/>
                <w:b/>
                <w:bCs/>
                <w:sz w:val="16"/>
                <w:szCs w:val="16"/>
              </w:rPr>
              <w:t>esarrollo sostenible</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w:t>
            </w:r>
            <w:r w:rsidRPr="00C46A4A">
              <w:rPr>
                <w:rFonts w:ascii="Times New Roman" w:eastAsia="Times New Roman" w:hAnsi="Times New Roman" w:cs="Times New Roman"/>
                <w:b/>
                <w:bCs/>
                <w:sz w:val="16"/>
                <w:szCs w:val="16"/>
              </w:rPr>
              <w:t>enuncias electrónicas, desde el sitio  o web in</w:t>
            </w:r>
            <w:r>
              <w:rPr>
                <w:rFonts w:ascii="Times New Roman" w:eastAsia="Times New Roman" w:hAnsi="Times New Roman" w:cs="Times New Roman"/>
                <w:b/>
                <w:bCs/>
                <w:sz w:val="16"/>
                <w:szCs w:val="16"/>
              </w:rPr>
              <w:t>stitucional del ministerio del A</w:t>
            </w:r>
            <w:r w:rsidRPr="00C46A4A">
              <w:rPr>
                <w:rFonts w:ascii="Times New Roman" w:eastAsia="Times New Roman" w:hAnsi="Times New Roman" w:cs="Times New Roman"/>
                <w:b/>
                <w:bCs/>
                <w:sz w:val="16"/>
                <w:szCs w:val="16"/>
              </w:rPr>
              <w:t>mbie</w:t>
            </w:r>
            <w:r>
              <w:rPr>
                <w:rFonts w:ascii="Times New Roman" w:eastAsia="Times New Roman" w:hAnsi="Times New Roman" w:cs="Times New Roman"/>
                <w:b/>
                <w:bCs/>
                <w:sz w:val="16"/>
                <w:szCs w:val="16"/>
              </w:rPr>
              <w:t>nte y D</w:t>
            </w:r>
            <w:r w:rsidRPr="00C46A4A">
              <w:rPr>
                <w:rFonts w:ascii="Times New Roman" w:eastAsia="Times New Roman" w:hAnsi="Times New Roman" w:cs="Times New Roman"/>
                <w:b/>
                <w:bCs/>
                <w:sz w:val="16"/>
                <w:szCs w:val="16"/>
              </w:rPr>
              <w:t xml:space="preserve">esarrollo </w:t>
            </w:r>
            <w:proofErr w:type="spellStart"/>
            <w:r w:rsidRPr="00C46A4A">
              <w:rPr>
                <w:rFonts w:ascii="Times New Roman" w:eastAsia="Times New Roman" w:hAnsi="Times New Roman" w:cs="Times New Roman"/>
                <w:b/>
                <w:bCs/>
                <w:sz w:val="16"/>
                <w:szCs w:val="16"/>
              </w:rPr>
              <w:t>sostenibl</w:t>
            </w:r>
            <w:proofErr w:type="spellEnd"/>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Trámite electrónico</w:t>
            </w:r>
          </w:p>
        </w:tc>
      </w:tr>
      <w:tr w:rsidR="00E35B6A" w:rsidRPr="00C46A4A" w:rsidTr="00E35B6A">
        <w:trPr>
          <w:gridAfter w:val="1"/>
          <w:wAfter w:w="5" w:type="pct"/>
          <w:trHeight w:val="1019"/>
        </w:trPr>
        <w:tc>
          <w:tcPr>
            <w:tcW w:w="740" w:type="pct"/>
          </w:tcPr>
          <w:p w:rsidR="00E35B6A" w:rsidRPr="00E15C96" w:rsidRDefault="00E35B6A" w:rsidP="00E15C9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resolución 2</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E15C96" w:rsidRDefault="00E35B6A" w:rsidP="00E15C96">
            <w:pPr>
              <w:spacing w:before="120" w:line="264" w:lineRule="auto"/>
              <w:jc w:val="both"/>
              <w:rPr>
                <w:rFonts w:ascii="Times New Roman" w:eastAsia="Times New Roman" w:hAnsi="Times New Roman" w:cs="Times New Roman"/>
                <w:b/>
                <w:bCs/>
                <w:sz w:val="16"/>
                <w:szCs w:val="16"/>
              </w:rPr>
            </w:pPr>
            <w:r w:rsidRPr="00E15C96">
              <w:rPr>
                <w:rFonts w:ascii="Times New Roman" w:eastAsia="Times New Roman" w:hAnsi="Times New Roman" w:cs="Times New Roman"/>
                <w:b/>
                <w:bCs/>
                <w:sz w:val="16"/>
                <w:szCs w:val="16"/>
              </w:rPr>
              <w:t xml:space="preserve"> 210/2018</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 xml:space="preserve">or la cual se dispone la implementación y la carga digital obligatoria del módulo, proyectos de desarrollo del sistema de información ambiental (SIAM) del ministerio del ambiente y desarrollo sostenible (MADES) y se establecen los procedimientos para su </w:t>
            </w:r>
            <w:r w:rsidRPr="00C46A4A">
              <w:rPr>
                <w:rFonts w:ascii="Times New Roman" w:eastAsia="Times New Roman" w:hAnsi="Times New Roman" w:cs="Times New Roman"/>
                <w:b/>
                <w:bCs/>
                <w:sz w:val="16"/>
                <w:szCs w:val="16"/>
              </w:rPr>
              <w:lastRenderedPageBreak/>
              <w:t>aplicación</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C</w:t>
            </w:r>
            <w:r w:rsidRPr="00E15C96">
              <w:rPr>
                <w:rFonts w:ascii="Times New Roman" w:eastAsia="Times New Roman" w:hAnsi="Times New Roman" w:cs="Times New Roman"/>
                <w:b/>
                <w:bCs/>
                <w:sz w:val="16"/>
                <w:szCs w:val="16"/>
              </w:rPr>
              <w:t>arga digital obligatoria del módulo, proyectos de desarrollo del sistema de información ambiental</w:t>
            </w:r>
          </w:p>
        </w:tc>
        <w:tc>
          <w:tcPr>
            <w:tcW w:w="1098" w:type="pct"/>
            <w:gridSpan w:val="12"/>
          </w:tcPr>
          <w:p w:rsidR="00E35B6A" w:rsidRPr="00C46A4A" w:rsidRDefault="00E35B6A" w:rsidP="0014240C">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Tramite electrónico en el proceso de </w:t>
            </w:r>
            <w:proofErr w:type="spellStart"/>
            <w:r>
              <w:rPr>
                <w:rFonts w:ascii="Times New Roman" w:eastAsia="Times New Roman" w:hAnsi="Times New Roman" w:cs="Times New Roman"/>
                <w:b/>
                <w:sz w:val="16"/>
                <w:szCs w:val="16"/>
              </w:rPr>
              <w:t>Evaluacion</w:t>
            </w:r>
            <w:proofErr w:type="spellEnd"/>
            <w:r>
              <w:rPr>
                <w:rFonts w:ascii="Times New Roman" w:eastAsia="Times New Roman" w:hAnsi="Times New Roman" w:cs="Times New Roman"/>
                <w:b/>
                <w:sz w:val="16"/>
                <w:szCs w:val="16"/>
              </w:rPr>
              <w:t xml:space="preserve"> de Impacto Ambiental</w:t>
            </w:r>
          </w:p>
        </w:tc>
      </w:tr>
      <w:tr w:rsidR="00E35B6A" w:rsidRPr="00C46A4A" w:rsidTr="00E35B6A">
        <w:trPr>
          <w:gridAfter w:val="1"/>
          <w:wAfter w:w="5" w:type="pct"/>
          <w:trHeight w:val="1019"/>
        </w:trPr>
        <w:tc>
          <w:tcPr>
            <w:tcW w:w="740" w:type="pct"/>
          </w:tcPr>
          <w:p w:rsidR="00E35B6A" w:rsidRPr="00E15C96" w:rsidRDefault="00E35B6A" w:rsidP="00E15C9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 xml:space="preserve">Resolución </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E15C96" w:rsidRDefault="00E35B6A" w:rsidP="00E15C96">
            <w:pPr>
              <w:spacing w:before="120" w:line="264" w:lineRule="auto"/>
              <w:jc w:val="both"/>
              <w:rPr>
                <w:rFonts w:ascii="Times New Roman" w:eastAsia="Times New Roman" w:hAnsi="Times New Roman" w:cs="Times New Roman"/>
                <w:b/>
                <w:bCs/>
                <w:sz w:val="16"/>
                <w:szCs w:val="16"/>
              </w:rPr>
            </w:pPr>
            <w:r w:rsidRPr="00E15C96">
              <w:rPr>
                <w:rFonts w:ascii="Times New Roman" w:eastAsia="Times New Roman" w:hAnsi="Times New Roman" w:cs="Times New Roman"/>
                <w:b/>
                <w:bCs/>
                <w:sz w:val="16"/>
                <w:szCs w:val="16"/>
              </w:rPr>
              <w:t>251/2018</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E01A06"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E01A06">
              <w:rPr>
                <w:rFonts w:ascii="Times New Roman" w:eastAsia="Times New Roman" w:hAnsi="Times New Roman" w:cs="Times New Roman"/>
                <w:b/>
                <w:bCs/>
                <w:sz w:val="16"/>
                <w:szCs w:val="16"/>
              </w:rPr>
              <w:t>or la cual se establecen los términos oficiales de referencia para la presentación de mapas temáticos e imagen satelital; el proceso de análisis cartográfico de la dirección de geomántica; en el marco de la ley n° 294/93 “de evaluación de impacto ambiental”</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w:t>
            </w:r>
            <w:r w:rsidRPr="00E15C96">
              <w:rPr>
                <w:rFonts w:ascii="Times New Roman" w:eastAsia="Times New Roman" w:hAnsi="Times New Roman" w:cs="Times New Roman"/>
                <w:b/>
                <w:bCs/>
                <w:sz w:val="16"/>
                <w:szCs w:val="16"/>
              </w:rPr>
              <w:t>érminos oficiales de referencia para la presentación de mapas temáticos e imagen satelital; el proceso de análisis cartográfico de la dirección de geomántica</w:t>
            </w:r>
          </w:p>
        </w:tc>
        <w:tc>
          <w:tcPr>
            <w:tcW w:w="1098" w:type="pct"/>
            <w:gridSpan w:val="12"/>
          </w:tcPr>
          <w:p w:rsidR="00E35B6A" w:rsidRDefault="00E35B6A" w:rsidP="0014240C">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Proceso de análisis cartográfico</w:t>
            </w:r>
          </w:p>
          <w:p w:rsidR="00E35B6A" w:rsidRPr="00C46A4A" w:rsidRDefault="00E35B6A" w:rsidP="0014240C">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Mapas temáticos e imágenes satelitales</w:t>
            </w:r>
          </w:p>
        </w:tc>
      </w:tr>
      <w:tr w:rsidR="00E35B6A" w:rsidRPr="00C46A4A" w:rsidTr="00E35B6A">
        <w:trPr>
          <w:gridAfter w:val="1"/>
          <w:wAfter w:w="5" w:type="pct"/>
          <w:trHeight w:val="1019"/>
        </w:trPr>
        <w:tc>
          <w:tcPr>
            <w:tcW w:w="740" w:type="pct"/>
          </w:tcPr>
          <w:p w:rsidR="00E35B6A" w:rsidRPr="00E01A06" w:rsidRDefault="00E35B6A" w:rsidP="00E01A0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Resolución </w:t>
            </w:r>
          </w:p>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E01A06" w:rsidRDefault="00E35B6A" w:rsidP="00E01A06">
            <w:pPr>
              <w:spacing w:before="120" w:line="264" w:lineRule="auto"/>
              <w:jc w:val="both"/>
              <w:rPr>
                <w:rFonts w:ascii="Times New Roman" w:eastAsia="Times New Roman" w:hAnsi="Times New Roman" w:cs="Times New Roman"/>
                <w:b/>
                <w:bCs/>
                <w:sz w:val="16"/>
                <w:szCs w:val="16"/>
              </w:rPr>
            </w:pPr>
            <w:r w:rsidRPr="00E01A06">
              <w:rPr>
                <w:rFonts w:ascii="Times New Roman" w:eastAsia="Times New Roman" w:hAnsi="Times New Roman" w:cs="Times New Roman"/>
                <w:b/>
                <w:bCs/>
                <w:sz w:val="16"/>
                <w:szCs w:val="16"/>
              </w:rPr>
              <w:t>293/2018</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establece el plan de gestión ambiental genérico para la etapa de operación de antenas, en el marco del decreto reglamentario n° 453/13 “por el cual se reglamenta la ley n° 294/1993 y su modificatoria la ley n° 345/1994 y se deroga el decreto n° 14.281/1996” y el decreto n° 954/13 por el cual se modifican y amplían los artículos 2°, 3°, 5°, 6° inciso e), 9°, 10, 14 y el anexo del decreto n° 453 del 8 de octubre de 2013, por el cual se reglamenta la ley n° 294/93 “de evaluación de impacto ambiental” y su modificatoria, la ley n° 345/94, y se deroga el decreto n° 14.281/96</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E01A06">
              <w:rPr>
                <w:rFonts w:ascii="Times New Roman" w:eastAsia="Times New Roman" w:hAnsi="Times New Roman" w:cs="Times New Roman"/>
                <w:b/>
                <w:bCs/>
                <w:sz w:val="16"/>
                <w:szCs w:val="16"/>
              </w:rPr>
              <w:t>lan de gestión ambiental genérico para la etapa de operación de antenas</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Evaluacion</w:t>
            </w:r>
            <w:proofErr w:type="spellEnd"/>
            <w:r>
              <w:rPr>
                <w:rFonts w:ascii="Times New Roman" w:eastAsia="Times New Roman" w:hAnsi="Times New Roman" w:cs="Times New Roman"/>
                <w:b/>
                <w:sz w:val="16"/>
                <w:szCs w:val="16"/>
              </w:rPr>
              <w:t xml:space="preserve"> de Impacto Ambiental que no requieren estudios de Impacto Ambiental</w:t>
            </w:r>
          </w:p>
        </w:tc>
      </w:tr>
      <w:tr w:rsidR="00E35B6A" w:rsidRPr="00C46A4A" w:rsidTr="00E35B6A">
        <w:trPr>
          <w:gridAfter w:val="1"/>
          <w:wAfter w:w="5" w:type="pct"/>
          <w:trHeight w:val="1019"/>
        </w:trPr>
        <w:tc>
          <w:tcPr>
            <w:tcW w:w="740" w:type="pct"/>
          </w:tcPr>
          <w:p w:rsidR="00E35B6A" w:rsidRPr="001F3D8D" w:rsidRDefault="00E35B6A" w:rsidP="001F3D8D">
            <w:pPr>
              <w:spacing w:before="120" w:line="264" w:lineRule="auto"/>
              <w:jc w:val="both"/>
              <w:rPr>
                <w:rFonts w:ascii="Times New Roman" w:eastAsia="Times New Roman" w:hAnsi="Times New Roman" w:cs="Times New Roman"/>
                <w:b/>
                <w:bCs/>
                <w:sz w:val="16"/>
                <w:szCs w:val="16"/>
              </w:rPr>
            </w:pPr>
            <w:r w:rsidRPr="001F3D8D">
              <w:rPr>
                <w:rFonts w:ascii="Times New Roman" w:eastAsia="Times New Roman" w:hAnsi="Times New Roman" w:cs="Times New Roman"/>
                <w:b/>
                <w:bCs/>
                <w:sz w:val="16"/>
                <w:szCs w:val="16"/>
              </w:rPr>
              <w:t>resolución 3/2019</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1F3D8D" w:rsidRDefault="00E35B6A" w:rsidP="001F3D8D">
            <w:pPr>
              <w:spacing w:before="120" w:line="264" w:lineRule="auto"/>
              <w:jc w:val="both"/>
              <w:rPr>
                <w:rFonts w:ascii="Times New Roman" w:eastAsia="Times New Roman" w:hAnsi="Times New Roman" w:cs="Times New Roman"/>
                <w:b/>
                <w:bCs/>
                <w:sz w:val="16"/>
                <w:szCs w:val="16"/>
              </w:rPr>
            </w:pPr>
            <w:r w:rsidRPr="001F3D8D">
              <w:rPr>
                <w:rFonts w:ascii="Times New Roman" w:eastAsia="Times New Roman" w:hAnsi="Times New Roman" w:cs="Times New Roman"/>
                <w:b/>
                <w:bCs/>
                <w:sz w:val="16"/>
                <w:szCs w:val="16"/>
              </w:rPr>
              <w:t>resolución 3/2019</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dispone la caducidad de los proyectos tramitados ante la dirección general de control de la calidad ambiental y recursos naturales (DGCCARN) del ministerio del ambiente y desarrollo sostenible</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Caducidad por el transcurso del tiempo</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Caducidad de expedientes</w:t>
            </w:r>
          </w:p>
        </w:tc>
      </w:tr>
      <w:tr w:rsidR="00E35B6A" w:rsidRPr="00C46A4A" w:rsidTr="00E35B6A">
        <w:trPr>
          <w:gridAfter w:val="1"/>
          <w:wAfter w:w="5" w:type="pct"/>
          <w:trHeight w:val="1019"/>
        </w:trPr>
        <w:tc>
          <w:tcPr>
            <w:tcW w:w="740" w:type="pct"/>
          </w:tcPr>
          <w:p w:rsidR="00E35B6A" w:rsidRPr="00F70B9D" w:rsidRDefault="00E35B6A" w:rsidP="00F70B9D">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resolución </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F70B9D" w:rsidRDefault="00E35B6A" w:rsidP="00F70B9D">
            <w:pPr>
              <w:spacing w:before="120" w:line="264" w:lineRule="auto"/>
              <w:jc w:val="both"/>
              <w:rPr>
                <w:rFonts w:ascii="Times New Roman" w:eastAsia="Times New Roman" w:hAnsi="Times New Roman" w:cs="Times New Roman"/>
                <w:b/>
                <w:bCs/>
                <w:sz w:val="16"/>
                <w:szCs w:val="16"/>
              </w:rPr>
            </w:pPr>
            <w:r w:rsidRPr="00F70B9D">
              <w:rPr>
                <w:rFonts w:ascii="Times New Roman" w:eastAsia="Times New Roman" w:hAnsi="Times New Roman" w:cs="Times New Roman"/>
                <w:b/>
                <w:bCs/>
                <w:sz w:val="16"/>
                <w:szCs w:val="16"/>
              </w:rPr>
              <w:t>177/2019</w:t>
            </w:r>
          </w:p>
          <w:p w:rsidR="00E35B6A" w:rsidRPr="00C46A4A" w:rsidRDefault="00E35B6A" w:rsidP="00833686">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aprueban los formatos de declaración de estudios de impacto ambiental (EIA); de estudios de disposición de efluentes (EDE); de resolución de informes de auditoría (AA); ajustes del plan de gestión ambiental; cambio de titularidad; el dictamen técnico del evaluador; el plan de gestión ambiental genérico, en el marco de la ley n° 294/93 de evaluación de impacto ambiental, su decreto reglamentario n° 453/13 y</w:t>
            </w:r>
            <w:r>
              <w:rPr>
                <w:rFonts w:ascii="Times New Roman" w:eastAsia="Times New Roman" w:hAnsi="Times New Roman" w:cs="Times New Roman"/>
                <w:b/>
                <w:bCs/>
                <w:sz w:val="16"/>
                <w:szCs w:val="16"/>
              </w:rPr>
              <w:t xml:space="preserve"> su modificatoria y ampliación D</w:t>
            </w:r>
            <w:r w:rsidRPr="00C46A4A">
              <w:rPr>
                <w:rFonts w:ascii="Times New Roman" w:eastAsia="Times New Roman" w:hAnsi="Times New Roman" w:cs="Times New Roman"/>
                <w:b/>
                <w:bCs/>
                <w:sz w:val="16"/>
                <w:szCs w:val="16"/>
              </w:rPr>
              <w:t>ecreto n° 954/13</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F</w:t>
            </w:r>
            <w:r w:rsidRPr="00F70B9D">
              <w:rPr>
                <w:rFonts w:ascii="Times New Roman" w:eastAsia="Times New Roman" w:hAnsi="Times New Roman" w:cs="Times New Roman"/>
                <w:b/>
                <w:bCs/>
                <w:sz w:val="16"/>
                <w:szCs w:val="16"/>
              </w:rPr>
              <w:t>ormatos de declaración de estudios de impacto ambiental (EIA); de estudios de disposición de efluentes (EDE); de resolución de informes de auditoría (AA); ajustes del plan de gestión ambiental; cambio de titularidad; el dictamen técnico del evaluador; el plan de gestión ambiental genérico, en el marco de la ley n° 294/93 de evaluación de impacto ambiental, su decreto reglamentario n° 453/13 y su modi</w:t>
            </w:r>
            <w:r>
              <w:rPr>
                <w:rFonts w:ascii="Times New Roman" w:eastAsia="Times New Roman" w:hAnsi="Times New Roman" w:cs="Times New Roman"/>
                <w:b/>
                <w:bCs/>
                <w:sz w:val="16"/>
                <w:szCs w:val="16"/>
              </w:rPr>
              <w:t>ficatoria y ampliación D</w:t>
            </w:r>
            <w:r w:rsidRPr="00F70B9D">
              <w:rPr>
                <w:rFonts w:ascii="Times New Roman" w:eastAsia="Times New Roman" w:hAnsi="Times New Roman" w:cs="Times New Roman"/>
                <w:b/>
                <w:bCs/>
                <w:sz w:val="16"/>
                <w:szCs w:val="16"/>
              </w:rPr>
              <w:t>ecreto n° 954/13</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Aprobación de formatos para tramite </w:t>
            </w:r>
            <w:proofErr w:type="spellStart"/>
            <w:r>
              <w:rPr>
                <w:rFonts w:ascii="Times New Roman" w:eastAsia="Times New Roman" w:hAnsi="Times New Roman" w:cs="Times New Roman"/>
                <w:b/>
                <w:sz w:val="16"/>
                <w:szCs w:val="16"/>
              </w:rPr>
              <w:t>electronico</w:t>
            </w:r>
            <w:proofErr w:type="spellEnd"/>
          </w:p>
        </w:tc>
      </w:tr>
      <w:tr w:rsidR="00E35B6A" w:rsidRPr="00C46A4A" w:rsidTr="00E35B6A">
        <w:trPr>
          <w:gridAfter w:val="1"/>
          <w:wAfter w:w="5" w:type="pct"/>
          <w:trHeight w:val="1019"/>
        </w:trPr>
        <w:tc>
          <w:tcPr>
            <w:tcW w:w="740" w:type="pct"/>
          </w:tcPr>
          <w:p w:rsidR="00E35B6A" w:rsidRPr="00C82EFA" w:rsidRDefault="00E35B6A" w:rsidP="00623489">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 xml:space="preserve">Resolución </w:t>
            </w:r>
          </w:p>
          <w:p w:rsidR="00E35B6A" w:rsidRDefault="00E35B6A" w:rsidP="00F70B9D">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623489" w:rsidRDefault="00E35B6A" w:rsidP="00623489">
            <w:pPr>
              <w:spacing w:before="120" w:line="264" w:lineRule="auto"/>
              <w:jc w:val="both"/>
              <w:rPr>
                <w:rFonts w:ascii="Times New Roman" w:eastAsia="Times New Roman" w:hAnsi="Times New Roman" w:cs="Times New Roman"/>
                <w:b/>
                <w:bCs/>
                <w:sz w:val="16"/>
                <w:szCs w:val="16"/>
              </w:rPr>
            </w:pPr>
            <w:r w:rsidRPr="00623489">
              <w:rPr>
                <w:rFonts w:ascii="Times New Roman" w:eastAsia="Times New Roman" w:hAnsi="Times New Roman" w:cs="Times New Roman"/>
                <w:b/>
                <w:bCs/>
                <w:sz w:val="16"/>
                <w:szCs w:val="16"/>
              </w:rPr>
              <w:t>291/2019</w:t>
            </w:r>
          </w:p>
          <w:p w:rsidR="00E35B6A" w:rsidRPr="00F70B9D" w:rsidRDefault="00E35B6A" w:rsidP="00F70B9D">
            <w:pPr>
              <w:spacing w:before="120" w:line="264" w:lineRule="auto"/>
              <w:jc w:val="both"/>
              <w:rPr>
                <w:rFonts w:ascii="Times New Roman" w:eastAsia="Times New Roman" w:hAnsi="Times New Roman" w:cs="Times New Roman"/>
                <w:b/>
                <w:bCs/>
                <w:sz w:val="16"/>
                <w:szCs w:val="16"/>
              </w:rPr>
            </w:pPr>
          </w:p>
        </w:tc>
        <w:tc>
          <w:tcPr>
            <w:tcW w:w="1288" w:type="pct"/>
            <w:gridSpan w:val="6"/>
          </w:tcPr>
          <w:p w:rsidR="00E35B6A" w:rsidRDefault="00E35B6A" w:rsidP="00C82EFA">
            <w:pPr>
              <w:spacing w:before="120" w:line="264" w:lineRule="auto"/>
              <w:jc w:val="both"/>
              <w:rPr>
                <w:rFonts w:ascii="Times New Roman" w:eastAsia="Times New Roman" w:hAnsi="Times New Roman" w:cs="Times New Roman"/>
                <w:b/>
                <w:bCs/>
                <w:sz w:val="16"/>
                <w:szCs w:val="16"/>
              </w:rPr>
            </w:pPr>
            <w:r w:rsidRPr="00C82EFA">
              <w:rPr>
                <w:rFonts w:ascii="Times New Roman" w:eastAsia="Times New Roman" w:hAnsi="Times New Roman" w:cs="Times New Roman"/>
                <w:b/>
                <w:bCs/>
                <w:sz w:val="16"/>
                <w:szCs w:val="16"/>
              </w:rPr>
              <w:t xml:space="preserve">Por la cual se amplia y se combinan los conceptos de la </w:t>
            </w:r>
            <w:proofErr w:type="spellStart"/>
            <w:r w:rsidRPr="00C82EFA">
              <w:rPr>
                <w:rFonts w:ascii="Times New Roman" w:eastAsia="Times New Roman" w:hAnsi="Times New Roman" w:cs="Times New Roman"/>
                <w:b/>
                <w:bCs/>
                <w:sz w:val="16"/>
                <w:szCs w:val="16"/>
              </w:rPr>
              <w:t>resolucion</w:t>
            </w:r>
            <w:proofErr w:type="spellEnd"/>
            <w:r w:rsidRPr="00C82EFA">
              <w:rPr>
                <w:rFonts w:ascii="Times New Roman" w:eastAsia="Times New Roman" w:hAnsi="Times New Roman" w:cs="Times New Roman"/>
                <w:b/>
                <w:bCs/>
                <w:sz w:val="16"/>
                <w:szCs w:val="16"/>
              </w:rPr>
              <w:t xml:space="preserve"> n° 244 de fecha 22 de octubre de 2013, “por la cual se establecen las tasas a ser percibidas, en el marco </w:t>
            </w:r>
            <w:r>
              <w:rPr>
                <w:rFonts w:ascii="Times New Roman" w:eastAsia="Times New Roman" w:hAnsi="Times New Roman" w:cs="Times New Roman"/>
                <w:b/>
                <w:bCs/>
                <w:sz w:val="16"/>
                <w:szCs w:val="16"/>
              </w:rPr>
              <w:t>de la ley n° 294/93 de evaluació</w:t>
            </w:r>
            <w:r w:rsidRPr="00C82EFA">
              <w:rPr>
                <w:rFonts w:ascii="Times New Roman" w:eastAsia="Times New Roman" w:hAnsi="Times New Roman" w:cs="Times New Roman"/>
                <w:b/>
                <w:bCs/>
                <w:sz w:val="16"/>
                <w:szCs w:val="16"/>
              </w:rPr>
              <w:t>n de impacto am</w:t>
            </w:r>
            <w:r>
              <w:rPr>
                <w:rFonts w:ascii="Times New Roman" w:eastAsia="Times New Roman" w:hAnsi="Times New Roman" w:cs="Times New Roman"/>
                <w:b/>
                <w:bCs/>
                <w:sz w:val="16"/>
                <w:szCs w:val="16"/>
              </w:rPr>
              <w:t>biental, en vista a la aplicació</w:t>
            </w:r>
            <w:r w:rsidRPr="00C82EFA">
              <w:rPr>
                <w:rFonts w:ascii="Times New Roman" w:eastAsia="Times New Roman" w:hAnsi="Times New Roman" w:cs="Times New Roman"/>
                <w:b/>
                <w:bCs/>
                <w:sz w:val="16"/>
                <w:szCs w:val="16"/>
              </w:rPr>
              <w:t>n del decreto reglamentario n° 453/13 a los proyectos ingresados a la secretaria del ambiente”</w:t>
            </w:r>
          </w:p>
        </w:tc>
        <w:tc>
          <w:tcPr>
            <w:tcW w:w="1281" w:type="pct"/>
            <w:gridSpan w:val="15"/>
          </w:tcPr>
          <w:p w:rsidR="00E35B6A" w:rsidRPr="00F70B9D"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Establece la ampliación y la combinación de conceptos establecidos en la Resolución 244 /13 Por la cual se establecen las tasas a ser percibidas en el marco de la Ley 294/93,  de Evaluación de Impacto Ambiental, en vista a la aplicación del Decreto Reglamentario N° 453/13 a los proyectos ingresados en la Secretaría del Ambiente</w:t>
            </w:r>
          </w:p>
        </w:tc>
        <w:tc>
          <w:tcPr>
            <w:tcW w:w="1098" w:type="pct"/>
            <w:gridSpan w:val="12"/>
          </w:tcPr>
          <w:p w:rsidR="00E35B6A" w:rsidRDefault="00E35B6A"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Percepción de tasas</w:t>
            </w:r>
          </w:p>
        </w:tc>
      </w:tr>
      <w:tr w:rsidR="00E35B6A" w:rsidRPr="00C46A4A" w:rsidTr="00E35B6A">
        <w:trPr>
          <w:gridAfter w:val="1"/>
          <w:wAfter w:w="5" w:type="pct"/>
          <w:trHeight w:val="1019"/>
        </w:trPr>
        <w:tc>
          <w:tcPr>
            <w:tcW w:w="740" w:type="pct"/>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292/2019</w:t>
            </w: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crea el registro de proponentes (RP) para el modulo proyectos de desarrollo del sistema de información ambiental (SIAM) del ministerio del ambiente y desarrollo sostenible</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Crea registros de proponentes para el módulo proyectos de desarrollo del Sistema de Información ambiental (SIAM)</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Trámite electrónico.  Registro de Proponentes</w:t>
            </w:r>
          </w:p>
        </w:tc>
      </w:tr>
      <w:tr w:rsidR="00E35B6A" w:rsidRPr="00C46A4A" w:rsidTr="00E35B6A">
        <w:trPr>
          <w:gridAfter w:val="1"/>
          <w:wAfter w:w="5" w:type="pct"/>
          <w:trHeight w:val="1019"/>
        </w:trPr>
        <w:tc>
          <w:tcPr>
            <w:tcW w:w="740" w:type="pct"/>
          </w:tcPr>
          <w:p w:rsidR="00E35B6A" w:rsidRPr="00C46A4A" w:rsidRDefault="00E35B6A" w:rsidP="00820ED8">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820ED8">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32</w:t>
            </w:r>
            <w:r w:rsidRPr="00C46A4A">
              <w:rPr>
                <w:rFonts w:ascii="Times New Roman" w:eastAsia="Times New Roman" w:hAnsi="Times New Roman" w:cs="Times New Roman"/>
                <w:b/>
                <w:bCs/>
                <w:sz w:val="16"/>
                <w:szCs w:val="16"/>
              </w:rPr>
              <w:t>1/2019</w:t>
            </w:r>
          </w:p>
        </w:tc>
        <w:tc>
          <w:tcPr>
            <w:tcW w:w="1288" w:type="pct"/>
            <w:gridSpan w:val="6"/>
          </w:tcPr>
          <w:p w:rsidR="00E35B6A" w:rsidRPr="00C82EFA" w:rsidRDefault="00E35B6A" w:rsidP="00C82EFA">
            <w:pPr>
              <w:spacing w:before="120" w:line="264" w:lineRule="auto"/>
              <w:jc w:val="both"/>
              <w:rPr>
                <w:rFonts w:ascii="Times New Roman" w:eastAsia="Times New Roman" w:hAnsi="Times New Roman" w:cs="Times New Roman"/>
                <w:b/>
                <w:bCs/>
                <w:sz w:val="16"/>
                <w:szCs w:val="16"/>
              </w:rPr>
            </w:pPr>
            <w:r w:rsidRPr="00C82EFA">
              <w:rPr>
                <w:rFonts w:ascii="Times New Roman" w:eastAsia="Times New Roman" w:hAnsi="Times New Roman" w:cs="Times New Roman"/>
                <w:b/>
                <w:bCs/>
                <w:sz w:val="16"/>
                <w:szCs w:val="16"/>
              </w:rPr>
              <w:t>Por la cual se aprueba el uso del sistema de pago elect</w:t>
            </w:r>
            <w:r>
              <w:rPr>
                <w:rFonts w:ascii="Times New Roman" w:eastAsia="Times New Roman" w:hAnsi="Times New Roman" w:cs="Times New Roman"/>
                <w:b/>
                <w:bCs/>
                <w:sz w:val="16"/>
                <w:szCs w:val="16"/>
              </w:rPr>
              <w:t>rónico-</w:t>
            </w:r>
            <w:proofErr w:type="spellStart"/>
            <w:r>
              <w:rPr>
                <w:rFonts w:ascii="Times New Roman" w:eastAsia="Times New Roman" w:hAnsi="Times New Roman" w:cs="Times New Roman"/>
                <w:b/>
                <w:bCs/>
                <w:sz w:val="16"/>
                <w:szCs w:val="16"/>
              </w:rPr>
              <w:t>B</w:t>
            </w:r>
            <w:r w:rsidRPr="00C82EFA">
              <w:rPr>
                <w:rFonts w:ascii="Times New Roman" w:eastAsia="Times New Roman" w:hAnsi="Times New Roman" w:cs="Times New Roman"/>
                <w:b/>
                <w:bCs/>
                <w:sz w:val="16"/>
                <w:szCs w:val="16"/>
              </w:rPr>
              <w:t>ancard</w:t>
            </w:r>
            <w:proofErr w:type="spellEnd"/>
            <w:r w:rsidRPr="00C82EFA">
              <w:rPr>
                <w:rFonts w:ascii="Times New Roman" w:eastAsia="Times New Roman" w:hAnsi="Times New Roman" w:cs="Times New Roman"/>
                <w:b/>
                <w:bCs/>
                <w:sz w:val="16"/>
                <w:szCs w:val="16"/>
              </w:rPr>
              <w:t xml:space="preserve"> y liquida</w:t>
            </w:r>
            <w:r>
              <w:rPr>
                <w:rFonts w:ascii="Times New Roman" w:eastAsia="Times New Roman" w:hAnsi="Times New Roman" w:cs="Times New Roman"/>
                <w:b/>
                <w:bCs/>
                <w:sz w:val="16"/>
                <w:szCs w:val="16"/>
              </w:rPr>
              <w:t>ción electró</w:t>
            </w:r>
            <w:r w:rsidRPr="00C82EFA">
              <w:rPr>
                <w:rFonts w:ascii="Times New Roman" w:eastAsia="Times New Roman" w:hAnsi="Times New Roman" w:cs="Times New Roman"/>
                <w:b/>
                <w:bCs/>
                <w:sz w:val="16"/>
                <w:szCs w:val="16"/>
              </w:rPr>
              <w:t>nica en el ministerio del ambiente y desarrollo sostenible</w:t>
            </w:r>
          </w:p>
          <w:p w:rsidR="00E35B6A" w:rsidRPr="00C46A4A" w:rsidRDefault="00E35B6A" w:rsidP="00DA270F">
            <w:pPr>
              <w:spacing w:before="120" w:line="264" w:lineRule="auto"/>
              <w:jc w:val="both"/>
              <w:rPr>
                <w:rFonts w:ascii="Times New Roman" w:eastAsia="Times New Roman" w:hAnsi="Times New Roman" w:cs="Times New Roman"/>
                <w:b/>
                <w:bCs/>
                <w:sz w:val="16"/>
                <w:szCs w:val="16"/>
              </w:rPr>
            </w:pPr>
          </w:p>
        </w:tc>
        <w:tc>
          <w:tcPr>
            <w:tcW w:w="1281" w:type="pct"/>
            <w:gridSpan w:val="15"/>
          </w:tcPr>
          <w:p w:rsidR="00E35B6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U</w:t>
            </w:r>
            <w:r w:rsidRPr="00C82EFA">
              <w:rPr>
                <w:rFonts w:ascii="Times New Roman" w:eastAsia="Times New Roman" w:hAnsi="Times New Roman" w:cs="Times New Roman"/>
                <w:b/>
                <w:bCs/>
                <w:sz w:val="16"/>
                <w:szCs w:val="16"/>
              </w:rPr>
              <w:t>so del sistema de pago electró</w:t>
            </w:r>
            <w:r>
              <w:rPr>
                <w:rFonts w:ascii="Times New Roman" w:eastAsia="Times New Roman" w:hAnsi="Times New Roman" w:cs="Times New Roman"/>
                <w:b/>
                <w:bCs/>
                <w:sz w:val="16"/>
                <w:szCs w:val="16"/>
              </w:rPr>
              <w:t>nico-</w:t>
            </w:r>
            <w:proofErr w:type="spellStart"/>
            <w:r>
              <w:rPr>
                <w:rFonts w:ascii="Times New Roman" w:eastAsia="Times New Roman" w:hAnsi="Times New Roman" w:cs="Times New Roman"/>
                <w:b/>
                <w:bCs/>
                <w:sz w:val="16"/>
                <w:szCs w:val="16"/>
              </w:rPr>
              <w:t>bancard</w:t>
            </w:r>
            <w:proofErr w:type="spellEnd"/>
            <w:r>
              <w:rPr>
                <w:rFonts w:ascii="Times New Roman" w:eastAsia="Times New Roman" w:hAnsi="Times New Roman" w:cs="Times New Roman"/>
                <w:b/>
                <w:bCs/>
                <w:sz w:val="16"/>
                <w:szCs w:val="16"/>
              </w:rPr>
              <w:t xml:space="preserve"> y liquidación electró</w:t>
            </w:r>
            <w:r w:rsidRPr="00C82EFA">
              <w:rPr>
                <w:rFonts w:ascii="Times New Roman" w:eastAsia="Times New Roman" w:hAnsi="Times New Roman" w:cs="Times New Roman"/>
                <w:b/>
                <w:bCs/>
                <w:sz w:val="16"/>
                <w:szCs w:val="16"/>
              </w:rPr>
              <w:t>nica</w:t>
            </w:r>
          </w:p>
        </w:tc>
        <w:tc>
          <w:tcPr>
            <w:tcW w:w="1098" w:type="pct"/>
            <w:gridSpan w:val="12"/>
          </w:tcPr>
          <w:p w:rsidR="00E35B6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Pago y liquidación  electrónica</w:t>
            </w:r>
          </w:p>
        </w:tc>
      </w:tr>
      <w:tr w:rsidR="00E35B6A" w:rsidRPr="00C46A4A" w:rsidTr="00E35B6A">
        <w:trPr>
          <w:gridAfter w:val="1"/>
          <w:wAfter w:w="5" w:type="pct"/>
          <w:trHeight w:val="1019"/>
        </w:trPr>
        <w:tc>
          <w:tcPr>
            <w:tcW w:w="740" w:type="pct"/>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351/2019</w:t>
            </w: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cambia de denominación los conceptos; se aclara la resolución 321 de fecha 7 de junio de 2018 y se amplía la resolución n° 291 de fecha 3 de junio de 2019</w:t>
            </w:r>
          </w:p>
        </w:tc>
        <w:tc>
          <w:tcPr>
            <w:tcW w:w="1281" w:type="pct"/>
            <w:gridSpan w:val="1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Aclara la resolución 321/18 se cambia la denominación de conceptos de pago de tasas</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Percepción de tasas</w:t>
            </w:r>
          </w:p>
        </w:tc>
      </w:tr>
      <w:tr w:rsidR="00E35B6A" w:rsidRPr="00C46A4A" w:rsidTr="00E35B6A">
        <w:trPr>
          <w:gridAfter w:val="1"/>
          <w:wAfter w:w="5" w:type="pct"/>
          <w:trHeight w:val="1019"/>
        </w:trPr>
        <w:tc>
          <w:tcPr>
            <w:tcW w:w="740" w:type="pct"/>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373/2019</w:t>
            </w: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rectifica la resolución n° 351 de fecha 3 de julio de 2019, “por la cual se cambia de denominación los conceptos; se aclara la resolución 321 de fecha 7 de junio de 2018 y se amplía la resolución n° 291 de fecha 3 de junio de 2019</w:t>
            </w:r>
          </w:p>
        </w:tc>
        <w:tc>
          <w:tcPr>
            <w:tcW w:w="1281" w:type="pct"/>
            <w:gridSpan w:val="15"/>
          </w:tcPr>
          <w:p w:rsidR="00E35B6A" w:rsidRPr="00C46A4A" w:rsidRDefault="00E35B6A" w:rsidP="00276B2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Rectifica resolución 351 Por la cual se cambia la denominación de conceptos para el pago de tasas</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Percepción de tasas</w:t>
            </w:r>
          </w:p>
        </w:tc>
      </w:tr>
      <w:tr w:rsidR="00E35B6A" w:rsidRPr="00C46A4A" w:rsidTr="00E35B6A">
        <w:trPr>
          <w:gridAfter w:val="1"/>
          <w:wAfter w:w="5" w:type="pct"/>
          <w:trHeight w:val="1019"/>
        </w:trPr>
        <w:tc>
          <w:tcPr>
            <w:tcW w:w="740" w:type="pct"/>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166/2020</w:t>
            </w: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hyperlink r:id="rId13" w:history="1">
              <w:r>
                <w:rPr>
                  <w:rStyle w:val="Hipervnculo"/>
                  <w:rFonts w:ascii="Times New Roman" w:eastAsia="Times New Roman" w:hAnsi="Times New Roman" w:cs="Times New Roman"/>
                  <w:b/>
                  <w:bCs/>
                  <w:color w:val="auto"/>
                  <w:sz w:val="16"/>
                  <w:szCs w:val="16"/>
                  <w:u w:val="none"/>
                </w:rPr>
                <w:t>P</w:t>
              </w:r>
              <w:r w:rsidRPr="00C46A4A">
                <w:rPr>
                  <w:rStyle w:val="Hipervnculo"/>
                  <w:rFonts w:ascii="Times New Roman" w:eastAsia="Times New Roman" w:hAnsi="Times New Roman" w:cs="Times New Roman"/>
                  <w:b/>
                  <w:bCs/>
                  <w:color w:val="auto"/>
                  <w:sz w:val="16"/>
                  <w:szCs w:val="16"/>
                  <w:u w:val="none"/>
                </w:rPr>
                <w:t>or la cual se amplía el art. 4° y se modifica el art. 8° de la resolución n° 292/19 de fecha 03 de junio de 2019 “por la cual se crea el registro de proponentes (RP) para el modulo proyectos de desarrollo del sistema de información ambiental (SIAM) del ministerio del ambiente y desarrollo sostenible”</w:t>
              </w:r>
            </w:hyperlink>
          </w:p>
          <w:p w:rsidR="00E35B6A" w:rsidRPr="00C46A4A" w:rsidRDefault="00E35B6A" w:rsidP="00DA270F">
            <w:pPr>
              <w:spacing w:before="120" w:line="264" w:lineRule="auto"/>
              <w:jc w:val="both"/>
              <w:rPr>
                <w:rFonts w:ascii="Times New Roman" w:eastAsia="Times New Roman" w:hAnsi="Times New Roman" w:cs="Times New Roman"/>
                <w:b/>
                <w:bCs/>
                <w:sz w:val="16"/>
                <w:szCs w:val="16"/>
              </w:rPr>
            </w:pPr>
          </w:p>
        </w:tc>
        <w:tc>
          <w:tcPr>
            <w:tcW w:w="1281" w:type="pct"/>
            <w:gridSpan w:val="15"/>
          </w:tcPr>
          <w:p w:rsidR="00E35B6A" w:rsidRPr="00C46A4A" w:rsidRDefault="00B603FE" w:rsidP="00833686">
            <w:pPr>
              <w:spacing w:before="120" w:line="264" w:lineRule="auto"/>
              <w:jc w:val="both"/>
              <w:rPr>
                <w:rFonts w:ascii="Times New Roman" w:eastAsia="Times New Roman" w:hAnsi="Times New Roman" w:cs="Times New Roman"/>
                <w:b/>
                <w:bCs/>
                <w:sz w:val="16"/>
                <w:szCs w:val="16"/>
              </w:rPr>
            </w:pPr>
            <w:r w:rsidRPr="00B603FE">
              <w:rPr>
                <w:rFonts w:ascii="Times New Roman" w:eastAsia="Times New Roman" w:hAnsi="Times New Roman" w:cs="Times New Roman"/>
                <w:b/>
                <w:bCs/>
                <w:sz w:val="16"/>
                <w:szCs w:val="16"/>
              </w:rPr>
              <w:t>amplía el art. 4° y se modifica el art. 8° de la resolución n° 292/19 de fecha 03 de junio de 2019 “por la cual se crea el registro de proponentes (RP) para el modulo proyectos de desarrollo del sistema de información ambiental (SIAM)</w:t>
            </w:r>
          </w:p>
        </w:tc>
        <w:tc>
          <w:tcPr>
            <w:tcW w:w="1098" w:type="pct"/>
            <w:gridSpan w:val="12"/>
          </w:tcPr>
          <w:p w:rsidR="00E35B6A" w:rsidRPr="00C46A4A" w:rsidRDefault="00B603FE"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Sistema de Información Ambiental</w:t>
            </w:r>
          </w:p>
        </w:tc>
      </w:tr>
      <w:tr w:rsidR="00E35B6A" w:rsidRPr="00C46A4A" w:rsidTr="00E35B6A">
        <w:trPr>
          <w:gridAfter w:val="1"/>
          <w:wAfter w:w="5" w:type="pct"/>
          <w:trHeight w:val="1019"/>
        </w:trPr>
        <w:tc>
          <w:tcPr>
            <w:tcW w:w="740" w:type="pct"/>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174/2020</w:t>
            </w: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hyperlink r:id="rId14" w:history="1">
              <w:r>
                <w:rPr>
                  <w:rStyle w:val="Hipervnculo"/>
                  <w:rFonts w:ascii="Times New Roman" w:eastAsia="Times New Roman" w:hAnsi="Times New Roman" w:cs="Times New Roman"/>
                  <w:b/>
                  <w:bCs/>
                  <w:color w:val="auto"/>
                  <w:sz w:val="16"/>
                  <w:szCs w:val="16"/>
                  <w:u w:val="none"/>
                </w:rPr>
                <w:t>P</w:t>
              </w:r>
              <w:r w:rsidRPr="00C46A4A">
                <w:rPr>
                  <w:rStyle w:val="Hipervnculo"/>
                  <w:rFonts w:ascii="Times New Roman" w:eastAsia="Times New Roman" w:hAnsi="Times New Roman" w:cs="Times New Roman"/>
                  <w:b/>
                  <w:bCs/>
                  <w:color w:val="auto"/>
                  <w:sz w:val="16"/>
                  <w:szCs w:val="16"/>
                  <w:u w:val="none"/>
                </w:rPr>
                <w:t xml:space="preserve">or la cual se establecen los requisitos mínimos para el tratamiento de efluentes de los mataderos de ganado bovino en el marco de la ley n° 294/93 de evaluación de impacto ambiental y sus decretos </w:t>
              </w:r>
              <w:r w:rsidRPr="00C46A4A">
                <w:rPr>
                  <w:rStyle w:val="Hipervnculo"/>
                  <w:rFonts w:ascii="Times New Roman" w:eastAsia="Times New Roman" w:hAnsi="Times New Roman" w:cs="Times New Roman"/>
                  <w:b/>
                  <w:bCs/>
                  <w:color w:val="auto"/>
                  <w:sz w:val="16"/>
                  <w:szCs w:val="16"/>
                  <w:u w:val="none"/>
                </w:rPr>
                <w:lastRenderedPageBreak/>
                <w:t>reglamentarios: nº 453/13 – nº 954/13</w:t>
              </w:r>
            </w:hyperlink>
          </w:p>
          <w:p w:rsidR="00E35B6A" w:rsidRPr="00C46A4A" w:rsidRDefault="00E35B6A" w:rsidP="00DA270F">
            <w:pPr>
              <w:spacing w:before="120" w:line="264" w:lineRule="auto"/>
              <w:jc w:val="both"/>
              <w:rPr>
                <w:rFonts w:ascii="Times New Roman" w:eastAsia="Times New Roman" w:hAnsi="Times New Roman" w:cs="Times New Roman"/>
                <w:b/>
                <w:bCs/>
                <w:sz w:val="16"/>
                <w:szCs w:val="16"/>
              </w:rPr>
            </w:pPr>
          </w:p>
        </w:tc>
        <w:tc>
          <w:tcPr>
            <w:tcW w:w="1281" w:type="pct"/>
            <w:gridSpan w:val="15"/>
          </w:tcPr>
          <w:p w:rsidR="00E35B6A" w:rsidRPr="00C46A4A" w:rsidRDefault="00E35B6A" w:rsidP="00276B2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Requisitos mínimos para el tratamiento de efluentes de los mataderos de ganado bovino</w:t>
            </w:r>
          </w:p>
        </w:tc>
        <w:tc>
          <w:tcPr>
            <w:tcW w:w="1098" w:type="pct"/>
            <w:gridSpan w:val="12"/>
          </w:tcPr>
          <w:p w:rsidR="00E35B6A" w:rsidRPr="00C46A4A" w:rsidRDefault="00E35B6A"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Tratamientos de efluentes</w:t>
            </w:r>
          </w:p>
        </w:tc>
      </w:tr>
      <w:tr w:rsidR="00E35B6A" w:rsidRPr="00C46A4A" w:rsidTr="00E35B6A">
        <w:trPr>
          <w:gridAfter w:val="1"/>
          <w:wAfter w:w="5" w:type="pct"/>
          <w:trHeight w:val="1019"/>
        </w:trPr>
        <w:tc>
          <w:tcPr>
            <w:tcW w:w="740" w:type="pct"/>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p>
          <w:p w:rsidR="00E35B6A" w:rsidRPr="00C46A4A" w:rsidRDefault="00E35B6A" w:rsidP="00DA270F">
            <w:pPr>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Resolución</w:t>
            </w:r>
          </w:p>
        </w:tc>
        <w:tc>
          <w:tcPr>
            <w:tcW w:w="589" w:type="pct"/>
            <w:gridSpan w:val="5"/>
          </w:tcPr>
          <w:p w:rsidR="00023123" w:rsidRDefault="00023123" w:rsidP="00DA270F">
            <w:pPr>
              <w:spacing w:before="120" w:line="264" w:lineRule="auto"/>
              <w:jc w:val="both"/>
              <w:rPr>
                <w:rFonts w:ascii="Times New Roman" w:eastAsia="Times New Roman" w:hAnsi="Times New Roman" w:cs="Times New Roman"/>
                <w:b/>
                <w:bCs/>
                <w:sz w:val="16"/>
                <w:szCs w:val="16"/>
              </w:rPr>
            </w:pPr>
          </w:p>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182/2020</w:t>
            </w:r>
          </w:p>
        </w:tc>
        <w:tc>
          <w:tcPr>
            <w:tcW w:w="1288" w:type="pct"/>
            <w:gridSpan w:val="6"/>
          </w:tcPr>
          <w:p w:rsidR="00E35B6A" w:rsidRPr="00C46A4A" w:rsidRDefault="00E35B6A" w:rsidP="00DA270F">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establecen los planes y las modalidades de recomposición y de compensación que formara parte del plan de gestión ambiental (PGA) para los procesos de evaluación de impacto ambiental en el marco de la ley nº 294/1993 «de evaluación de impacto ambiental»</w:t>
            </w:r>
          </w:p>
          <w:p w:rsidR="00E35B6A" w:rsidRPr="00C46A4A" w:rsidRDefault="00E35B6A" w:rsidP="00BE5955">
            <w:pPr>
              <w:spacing w:before="120" w:line="264" w:lineRule="auto"/>
              <w:jc w:val="right"/>
              <w:rPr>
                <w:rFonts w:ascii="Times New Roman" w:eastAsia="Times New Roman" w:hAnsi="Times New Roman" w:cs="Times New Roman"/>
                <w:b/>
                <w:bCs/>
                <w:sz w:val="16"/>
                <w:szCs w:val="16"/>
              </w:rPr>
            </w:pPr>
          </w:p>
        </w:tc>
        <w:tc>
          <w:tcPr>
            <w:tcW w:w="1281" w:type="pct"/>
            <w:gridSpan w:val="15"/>
          </w:tcPr>
          <w:p w:rsidR="00E35B6A" w:rsidRPr="00C46A4A" w:rsidRDefault="00023123" w:rsidP="00833686">
            <w:pPr>
              <w:spacing w:before="120" w:line="264" w:lineRule="auto"/>
              <w:jc w:val="both"/>
              <w:rPr>
                <w:rFonts w:ascii="Times New Roman" w:eastAsia="Times New Roman" w:hAnsi="Times New Roman" w:cs="Times New Roman"/>
                <w:b/>
                <w:bCs/>
                <w:sz w:val="16"/>
                <w:szCs w:val="16"/>
              </w:rPr>
            </w:pPr>
            <w:r w:rsidRPr="00023123">
              <w:rPr>
                <w:rFonts w:ascii="Times New Roman" w:eastAsia="Times New Roman" w:hAnsi="Times New Roman" w:cs="Times New Roman"/>
                <w:b/>
                <w:bCs/>
                <w:sz w:val="16"/>
                <w:szCs w:val="16"/>
              </w:rPr>
              <w:t>establecen los planes y las modalidades de recomposición y de compensación que formara parte del plan de gestión ambiental (PGA) para los procesos de evaluación de impacto ambiental</w:t>
            </w:r>
          </w:p>
        </w:tc>
        <w:tc>
          <w:tcPr>
            <w:tcW w:w="1098" w:type="pct"/>
            <w:gridSpan w:val="12"/>
          </w:tcPr>
          <w:p w:rsidR="00E35B6A" w:rsidRPr="00C46A4A" w:rsidRDefault="00023123" w:rsidP="00833686">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254/2020</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establece el vencimiento de la presentación de los informes de auditorías de cumplimiento de plan de gestión ambiental en tiempo y forma para las obras y/o actividades que cuenten con declaración de impacto ambiental y/o resolución de auditoría ambiental, en el marco de la ley n° 294/93 «de evaluación de impacto ambiental», y los decretos n° 453/13 y n° 954/13</w:t>
            </w:r>
          </w:p>
          <w:p w:rsidR="00E35B6A" w:rsidRPr="00C46A4A" w:rsidRDefault="00E35B6A" w:rsidP="00213744">
            <w:pPr>
              <w:spacing w:before="120" w:line="264" w:lineRule="auto"/>
              <w:jc w:val="both"/>
              <w:rPr>
                <w:rFonts w:ascii="Times New Roman" w:eastAsia="Times New Roman" w:hAnsi="Times New Roman" w:cs="Times New Roman"/>
                <w:b/>
                <w:bCs/>
                <w:sz w:val="16"/>
                <w:szCs w:val="16"/>
              </w:rPr>
            </w:pP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 establece plazo de presentación de los informes de Auditoria</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Auditoría Ambiental</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264/2020</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modifican los arts. 2°, 4° y se amplía la resolución n° 254 de fecha 21 de setiembre de 2020 «por la cual se establece el vencimiento de la presentación de los informes de auditorías de cumplimiento de plan de gestión ambiental en tiempo y forma para las obras y/o actividades que cuenten con declaración de impacto ambiental y/o resolución de auditoría ambiental, en el marco de la ley n° 294/93 «de evaluación de impacto ambiental», y los decretos n° 453/13 y n° 954/13»</w:t>
            </w:r>
          </w:p>
          <w:p w:rsidR="00E35B6A" w:rsidRPr="00C46A4A" w:rsidRDefault="00E35B6A" w:rsidP="00213744">
            <w:pPr>
              <w:spacing w:before="120" w:line="264" w:lineRule="auto"/>
              <w:jc w:val="both"/>
              <w:rPr>
                <w:rFonts w:ascii="Times New Roman" w:eastAsia="Times New Roman" w:hAnsi="Times New Roman" w:cs="Times New Roman"/>
                <w:b/>
                <w:bCs/>
                <w:sz w:val="16"/>
                <w:szCs w:val="16"/>
              </w:rPr>
            </w:pP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Modifica plazo de presentación de los informes de Auditorias</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Auditoría Ambiental</w:t>
            </w:r>
          </w:p>
        </w:tc>
      </w:tr>
      <w:tr w:rsidR="00E35B6A" w:rsidRPr="00C46A4A" w:rsidTr="00E35B6A">
        <w:trPr>
          <w:gridAfter w:val="1"/>
          <w:wAfter w:w="5" w:type="pct"/>
          <w:trHeight w:val="1019"/>
        </w:trPr>
        <w:tc>
          <w:tcPr>
            <w:tcW w:w="4995" w:type="pct"/>
            <w:gridSpan w:val="39"/>
            <w:shd w:val="clear" w:color="auto" w:fill="F2DBDB" w:themeFill="accent2" w:themeFillTint="33"/>
          </w:tcPr>
          <w:p w:rsidR="00E35B6A" w:rsidRPr="00421F08" w:rsidRDefault="00E35B6A" w:rsidP="00833686">
            <w:pPr>
              <w:spacing w:before="120" w:line="264" w:lineRule="auto"/>
              <w:jc w:val="both"/>
              <w:rPr>
                <w:rFonts w:ascii="Times New Roman" w:eastAsia="Times New Roman" w:hAnsi="Times New Roman" w:cs="Times New Roman"/>
                <w:b/>
                <w:sz w:val="24"/>
                <w:szCs w:val="24"/>
              </w:rPr>
            </w:pPr>
            <w:r w:rsidRPr="00421F08">
              <w:rPr>
                <w:rFonts w:ascii="Times New Roman" w:eastAsia="Times New Roman" w:hAnsi="Times New Roman" w:cs="Times New Roman"/>
                <w:b/>
                <w:bCs/>
                <w:sz w:val="24"/>
                <w:szCs w:val="24"/>
              </w:rPr>
              <w:t>DIRECCION DE CALIDAD</w:t>
            </w:r>
            <w:r w:rsidR="00023123">
              <w:rPr>
                <w:rFonts w:ascii="Times New Roman" w:eastAsia="Times New Roman" w:hAnsi="Times New Roman" w:cs="Times New Roman"/>
                <w:b/>
                <w:bCs/>
                <w:sz w:val="24"/>
                <w:szCs w:val="24"/>
              </w:rPr>
              <w:t xml:space="preserve"> AMBIENTAL</w:t>
            </w:r>
            <w:r w:rsidR="00525187">
              <w:rPr>
                <w:rFonts w:ascii="Times New Roman" w:eastAsia="Times New Roman" w:hAnsi="Times New Roman" w:cs="Times New Roman"/>
                <w:b/>
                <w:bCs/>
                <w:sz w:val="24"/>
                <w:szCs w:val="24"/>
              </w:rPr>
              <w:t xml:space="preserve">  </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42/1990</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Prohíbe la Importación, Depósito, Utilización de Productos Calificados como Residuos Industriales Peligrosos o Basuras Toxicas y </w:t>
            </w:r>
            <w:r w:rsidRPr="00C46A4A">
              <w:rPr>
                <w:rFonts w:ascii="Times New Roman" w:eastAsia="Times New Roman" w:hAnsi="Times New Roman" w:cs="Times New Roman"/>
                <w:b/>
                <w:bCs/>
                <w:sz w:val="16"/>
                <w:szCs w:val="16"/>
              </w:rPr>
              <w:lastRenderedPageBreak/>
              <w:t>Establece las Penas correspondientes por su Incumplimiento</w:t>
            </w:r>
          </w:p>
          <w:p w:rsidR="00E35B6A" w:rsidRPr="00C46A4A" w:rsidRDefault="00E35B6A" w:rsidP="00213744">
            <w:pPr>
              <w:spacing w:before="120" w:line="264" w:lineRule="auto"/>
              <w:jc w:val="both"/>
              <w:rPr>
                <w:rFonts w:ascii="Times New Roman" w:eastAsia="Times New Roman" w:hAnsi="Times New Roman" w:cs="Times New Roman"/>
                <w:b/>
                <w:bCs/>
                <w:sz w:val="16"/>
                <w:szCs w:val="16"/>
              </w:rPr>
            </w:pPr>
          </w:p>
          <w:p w:rsidR="00E35B6A" w:rsidRPr="00C46A4A" w:rsidRDefault="00E35B6A" w:rsidP="00213744">
            <w:pPr>
              <w:spacing w:before="120" w:line="264" w:lineRule="auto"/>
              <w:jc w:val="both"/>
              <w:rPr>
                <w:rFonts w:ascii="Times New Roman" w:eastAsia="Times New Roman" w:hAnsi="Times New Roman" w:cs="Times New Roman"/>
                <w:b/>
                <w:bCs/>
                <w:sz w:val="16"/>
                <w:szCs w:val="16"/>
              </w:rPr>
            </w:pPr>
          </w:p>
          <w:p w:rsidR="00E35B6A" w:rsidRPr="00C46A4A" w:rsidRDefault="00E35B6A" w:rsidP="00213744">
            <w:pPr>
              <w:spacing w:before="120" w:line="264" w:lineRule="auto"/>
              <w:jc w:val="both"/>
              <w:rPr>
                <w:rFonts w:ascii="Times New Roman" w:eastAsia="Times New Roman" w:hAnsi="Times New Roman" w:cs="Times New Roman"/>
                <w:b/>
                <w:bCs/>
                <w:sz w:val="16"/>
                <w:szCs w:val="16"/>
              </w:rPr>
            </w:pPr>
          </w:p>
          <w:p w:rsidR="00E35B6A" w:rsidRPr="00C46A4A" w:rsidRDefault="00E35B6A" w:rsidP="00213744">
            <w:pPr>
              <w:spacing w:before="120" w:line="264" w:lineRule="auto"/>
              <w:jc w:val="both"/>
              <w:rPr>
                <w:rFonts w:ascii="Times New Roman" w:eastAsia="Times New Roman" w:hAnsi="Times New Roman" w:cs="Times New Roman"/>
                <w:b/>
                <w:bCs/>
                <w:sz w:val="16"/>
                <w:szCs w:val="16"/>
              </w:rPr>
            </w:pP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Prohíbe importar, depositar, utilizar productos como residuos industriales o basuras tóxicas</w:t>
            </w:r>
          </w:p>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Establece pena de penitenciaría </w:t>
            </w:r>
            <w:r w:rsidRPr="00C46A4A">
              <w:rPr>
                <w:rFonts w:ascii="Times New Roman" w:eastAsia="Times New Roman" w:hAnsi="Times New Roman" w:cs="Times New Roman"/>
                <w:b/>
                <w:bCs/>
                <w:sz w:val="16"/>
                <w:szCs w:val="16"/>
              </w:rPr>
              <w:lastRenderedPageBreak/>
              <w:t xml:space="preserve">de dos a diez años y además, según sea el caso, con la pena de destitución de los funcionarios implicados y la inhabilitación para ejercer cargos públicos o el comercio, hasta quince años. E </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lastRenderedPageBreak/>
              <w:t>Seguimiento a Convenios Internacionales</w:t>
            </w:r>
          </w:p>
          <w:p w:rsidR="00E35B6A" w:rsidRPr="00C46A4A" w:rsidRDefault="00E35B6A" w:rsidP="00213744">
            <w:pPr>
              <w:spacing w:before="120" w:line="264" w:lineRule="auto"/>
              <w:jc w:val="both"/>
              <w:rPr>
                <w:rFonts w:ascii="Times New Roman" w:eastAsia="Times New Roman" w:hAnsi="Times New Roman" w:cs="Times New Roman"/>
                <w:b/>
                <w:sz w:val="16"/>
                <w:szCs w:val="16"/>
              </w:rPr>
            </w:pPr>
          </w:p>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 xml:space="preserve">Gestión de Residuos </w:t>
            </w:r>
            <w:r w:rsidRPr="00C46A4A">
              <w:rPr>
                <w:rFonts w:ascii="Times New Roman" w:eastAsia="Times New Roman" w:hAnsi="Times New Roman" w:cs="Times New Roman"/>
                <w:b/>
                <w:sz w:val="16"/>
                <w:szCs w:val="16"/>
              </w:rPr>
              <w:lastRenderedPageBreak/>
              <w:t>Peligrosos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Ley</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5428/15</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 Efluentes Cloacales </w:t>
            </w:r>
          </w:p>
          <w:p w:rsidR="00E35B6A" w:rsidRPr="00C46A4A" w:rsidRDefault="00E35B6A" w:rsidP="00213744">
            <w:pPr>
              <w:tabs>
                <w:tab w:val="left" w:pos="2205"/>
              </w:tabs>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ab/>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el tratamiento, depuración, control y fiscalización de los efluentes cloacales antes de la descarga final a los cuerpos receptores</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de la Calidad Ambiental</w:t>
            </w:r>
          </w:p>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 Residuos, sólidos, líquidos y peligrosos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p>
          <w:p w:rsidR="00E35B6A" w:rsidRPr="00C46A4A" w:rsidRDefault="00E35B6A" w:rsidP="00213744">
            <w:pPr>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Ley</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3956/2009</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Gestión integral de Residuos Solidos</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Acción Coordinada entre MADES, Gobernaciones, Municipios, para la Gestión Integral de Residuos Sólidos</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de la Calidad Ambiental</w:t>
            </w:r>
          </w:p>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 Residuos Solidos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 4188</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4188/2010</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modifica la ley N° 3956/09Gestión integral de los Residuos sólidos en la </w:t>
            </w:r>
            <w:proofErr w:type="spellStart"/>
            <w:r w:rsidRPr="00C46A4A">
              <w:rPr>
                <w:rFonts w:ascii="Times New Roman" w:eastAsia="Times New Roman" w:hAnsi="Times New Roman" w:cs="Times New Roman"/>
                <w:b/>
                <w:bCs/>
                <w:sz w:val="16"/>
                <w:szCs w:val="16"/>
              </w:rPr>
              <w:t>Rca</w:t>
            </w:r>
            <w:proofErr w:type="spellEnd"/>
            <w:r w:rsidRPr="00C46A4A">
              <w:rPr>
                <w:rFonts w:ascii="Times New Roman" w:eastAsia="Times New Roman" w:hAnsi="Times New Roman" w:cs="Times New Roman"/>
                <w:b/>
                <w:bCs/>
                <w:sz w:val="16"/>
                <w:szCs w:val="16"/>
              </w:rPr>
              <w:t>. Del Paraguay</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Deja a Cargo de la Secretaria del Ambiente Hoy MADES. La reglamentación de la ley de Residuos Sólidos 3956/09</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de la Calidad Ambiental</w:t>
            </w:r>
          </w:p>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 Residuos Solidos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Resolución </w:t>
            </w:r>
          </w:p>
        </w:tc>
        <w:tc>
          <w:tcPr>
            <w:tcW w:w="589" w:type="pct"/>
            <w:gridSpan w:val="5"/>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282/2004</w:t>
            </w:r>
          </w:p>
        </w:tc>
        <w:tc>
          <w:tcPr>
            <w:tcW w:w="1288" w:type="pct"/>
            <w:gridSpan w:val="6"/>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implementa los criterios para la selección de áreas para la disposición final de residuos sólidos en rellenos sanitarios,</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Selección de Áreas para los rellenos sanitarios</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 xml:space="preserve">Control de la Calidad Ambiental y de los Recursos </w:t>
            </w:r>
            <w:proofErr w:type="spellStart"/>
            <w:r w:rsidRPr="00C46A4A">
              <w:rPr>
                <w:rFonts w:ascii="Times New Roman" w:eastAsia="Times New Roman" w:hAnsi="Times New Roman" w:cs="Times New Roman"/>
                <w:b/>
                <w:sz w:val="16"/>
                <w:szCs w:val="16"/>
              </w:rPr>
              <w:t>Na</w:t>
            </w:r>
            <w:proofErr w:type="spellEnd"/>
            <w:r w:rsidRPr="00C46A4A">
              <w:rPr>
                <w:rFonts w:ascii="Times New Roman" w:eastAsia="Times New Roman" w:hAnsi="Times New Roman" w:cs="Times New Roman"/>
                <w:b/>
                <w:sz w:val="16"/>
                <w:szCs w:val="16"/>
              </w:rPr>
              <w:t xml:space="preserve"> rurales</w:t>
            </w:r>
          </w:p>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Resolución </w:t>
            </w:r>
          </w:p>
        </w:tc>
        <w:tc>
          <w:tcPr>
            <w:tcW w:w="589" w:type="pct"/>
            <w:gridSpan w:val="5"/>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341/2008</w:t>
            </w:r>
          </w:p>
        </w:tc>
        <w:tc>
          <w:tcPr>
            <w:tcW w:w="1288" w:type="pct"/>
            <w:gridSpan w:val="6"/>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reglamenta el registro de personas físicas y jurídicas en el catastro técnico de consultores ambientales de la secretaría del ambiente se fijan las tasas a ser percibidas para tal efecto y se establece la conformación del comité de calificación de consultores ambientales</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Registro en el Catastro Técnico de Consultores ambientales Tasas y procedimientos</w:t>
            </w:r>
          </w:p>
          <w:p w:rsidR="00E35B6A" w:rsidRPr="00C46A4A" w:rsidRDefault="00E35B6A" w:rsidP="00213744">
            <w:pPr>
              <w:rPr>
                <w:rFonts w:ascii="Times New Roman" w:eastAsia="Times New Roman" w:hAnsi="Times New Roman" w:cs="Times New Roman"/>
                <w:b/>
                <w:sz w:val="16"/>
                <w:szCs w:val="16"/>
              </w:rPr>
            </w:pPr>
          </w:p>
          <w:p w:rsidR="00E35B6A" w:rsidRPr="00C46A4A" w:rsidRDefault="00E35B6A" w:rsidP="00213744">
            <w:pPr>
              <w:rPr>
                <w:rFonts w:ascii="Times New Roman" w:eastAsia="Times New Roman" w:hAnsi="Times New Roman" w:cs="Times New Roman"/>
                <w:b/>
                <w:sz w:val="16"/>
                <w:szCs w:val="16"/>
              </w:rPr>
            </w:pPr>
          </w:p>
          <w:p w:rsidR="00E35B6A" w:rsidRPr="00C46A4A" w:rsidRDefault="00E35B6A" w:rsidP="00213744">
            <w:pPr>
              <w:rPr>
                <w:rFonts w:ascii="Times New Roman" w:eastAsia="Times New Roman" w:hAnsi="Times New Roman" w:cs="Times New Roman"/>
                <w:b/>
                <w:sz w:val="16"/>
                <w:szCs w:val="16"/>
              </w:rPr>
            </w:pP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Registro de Consultores Ambientales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hAnsi="Times New Roman" w:cs="Times New Roman"/>
                <w:b/>
                <w:sz w:val="16"/>
                <w:szCs w:val="16"/>
              </w:rPr>
            </w:pPr>
          </w:p>
        </w:tc>
        <w:tc>
          <w:tcPr>
            <w:tcW w:w="589" w:type="pct"/>
            <w:gridSpan w:val="5"/>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1078/2011</w:t>
            </w:r>
          </w:p>
        </w:tc>
        <w:tc>
          <w:tcPr>
            <w:tcW w:w="1288" w:type="pct"/>
            <w:gridSpan w:val="6"/>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prohíbe la importación de neumáticos usados para su inutilización directa sin previa re manufacturación</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Prohibe</w:t>
            </w:r>
            <w:proofErr w:type="spellEnd"/>
            <w:r>
              <w:rPr>
                <w:rFonts w:ascii="Times New Roman" w:eastAsia="Times New Roman" w:hAnsi="Times New Roman" w:cs="Times New Roman"/>
                <w:b/>
                <w:bCs/>
                <w:sz w:val="16"/>
                <w:szCs w:val="16"/>
              </w:rPr>
              <w:t xml:space="preserve"> importación de neumáticos usados para su inutilización directa sin previa manufacturación</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Importaciones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18.969</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la Ley 42/90 “Que prohíbe la importación depósito, utilización de productos calificados como residuos industriales peligrosos</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la ley 42/90</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Calidad Ambiental</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Decreto </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1411</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el cual se declara de interés nacional, se aprueba la “guía para el manejo de los residuos sólidos urbanos en instituciones” y se dispone su uso en la gestión publica</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Aprueba la “guía para el manejo de los residuos sólidos urbanos en instituciones” y se dispone su uso en la gestión publica</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Control de la Calidad Ambiental y de los Recursos Naturales</w:t>
            </w:r>
          </w:p>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Evaluación de Impacto Ambiental</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Resolución </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222/2011</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el padrón de calidad de las aguas en el territorio nacional</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Clasifica las aguas según su uso y establece los parámetros mínimos que debe reunir para cada uso</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de la Calidad Ambiental</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304/2019</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establece la metodología para la realización de estudios de caracterización de los residuos sólidos urbanos</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w:t>
            </w:r>
            <w:r w:rsidRPr="005A6361">
              <w:rPr>
                <w:rFonts w:ascii="Times New Roman" w:eastAsia="Times New Roman" w:hAnsi="Times New Roman" w:cs="Times New Roman"/>
                <w:b/>
                <w:bCs/>
                <w:sz w:val="16"/>
                <w:szCs w:val="16"/>
              </w:rPr>
              <w:t>stablece la metodología para la realización de estudios de caracterización de los residuos sólidos urbanos</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Manejo integral de residuos sólidos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13744">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435/2019</w:t>
            </w:r>
          </w:p>
        </w:tc>
        <w:tc>
          <w:tcPr>
            <w:tcW w:w="1288" w:type="pct"/>
            <w:gridSpan w:val="6"/>
          </w:tcPr>
          <w:p w:rsidR="00E35B6A" w:rsidRPr="00C46A4A" w:rsidRDefault="00E35B6A" w:rsidP="00213744">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P</w:t>
            </w:r>
            <w:r w:rsidRPr="00C46A4A">
              <w:rPr>
                <w:rFonts w:ascii="Times New Roman" w:hAnsi="Times New Roman" w:cs="Times New Roman"/>
                <w:b/>
                <w:sz w:val="16"/>
                <w:szCs w:val="16"/>
              </w:rPr>
              <w:t>or la cual se adopta la norma PNA 40 002 19 “gestión ambiental en la construcción y operación de estaciones de servicios, gasolineras y puestos de consumo propio de cumplimiento obligatorio para el proceso de evaluación  proyectos de estaciones de servicios, gasolinera y puestos de consumo propio, de cumplimiento obligatorio para el proceso de evaluación de proyectos de estaciones de servicio en el marco de la ley 294/93 de evaluación de impacto ambiental y sus decretos reglamentarios</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w:t>
            </w:r>
            <w:r w:rsidRPr="00303F30">
              <w:rPr>
                <w:rFonts w:ascii="Times New Roman" w:eastAsia="Times New Roman" w:hAnsi="Times New Roman" w:cs="Times New Roman"/>
                <w:b/>
                <w:bCs/>
                <w:sz w:val="16"/>
                <w:szCs w:val="16"/>
              </w:rPr>
              <w:t>dopta la norma PNA 40 002 19 “gestión ambiental en la construcción y operación de estaciones de servicios, gasolineras y puestos de consumo propio de cumplimiento obligatorio para el proceso de evaluación  proyectos de estaciones de servicios, gasolinera y puestos de consumo propio,</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Gestión Ambiental en estaciones de servicios</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443/2019</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conforma el comité de apoyo técnico referente al proyecto fortalecimiento de la gestión ambientalmente racional y e</w:t>
            </w:r>
            <w:r>
              <w:rPr>
                <w:rFonts w:ascii="Times New Roman" w:eastAsia="Times New Roman" w:hAnsi="Times New Roman" w:cs="Times New Roman"/>
                <w:b/>
                <w:bCs/>
                <w:sz w:val="16"/>
                <w:szCs w:val="16"/>
              </w:rPr>
              <w:t>liminación final de los PCB en P</w:t>
            </w:r>
            <w:r w:rsidRPr="00C46A4A">
              <w:rPr>
                <w:rFonts w:ascii="Times New Roman" w:eastAsia="Times New Roman" w:hAnsi="Times New Roman" w:cs="Times New Roman"/>
                <w:b/>
                <w:bCs/>
                <w:sz w:val="16"/>
                <w:szCs w:val="16"/>
              </w:rPr>
              <w:t>araguay</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Comité de apoyo para la eliminación final de los PCB en Paraguay</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Gestión Ambiental </w:t>
            </w:r>
          </w:p>
        </w:tc>
      </w:tr>
      <w:tr w:rsidR="00E35B6A" w:rsidRPr="00C46A4A" w:rsidTr="00E35B6A">
        <w:trPr>
          <w:gridAfter w:val="1"/>
          <w:wAfter w:w="5" w:type="pct"/>
          <w:trHeight w:val="1019"/>
        </w:trPr>
        <w:tc>
          <w:tcPr>
            <w:tcW w:w="740" w:type="pct"/>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10/2020</w:t>
            </w:r>
          </w:p>
        </w:tc>
        <w:tc>
          <w:tcPr>
            <w:tcW w:w="1288" w:type="pct"/>
            <w:gridSpan w:val="6"/>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w:t>
            </w:r>
            <w:r w:rsidRPr="00C46A4A">
              <w:rPr>
                <w:rFonts w:ascii="Times New Roman" w:eastAsia="Times New Roman" w:hAnsi="Times New Roman" w:cs="Times New Roman"/>
                <w:b/>
                <w:bCs/>
                <w:sz w:val="16"/>
                <w:szCs w:val="16"/>
              </w:rPr>
              <w:t>or la cual se declara contingencia ambiental en todo el país para la gestión de los residuos sólidos urbanos generados en los distintos municipios de la república y a los efectos de la adopción de todas las medidas necesarias de protección ambiental con motivo de los fenómenos climáticos que afectan al territorio nacional</w:t>
            </w:r>
          </w:p>
        </w:tc>
        <w:tc>
          <w:tcPr>
            <w:tcW w:w="1281" w:type="pct"/>
            <w:gridSpan w:val="15"/>
          </w:tcPr>
          <w:p w:rsidR="00E35B6A" w:rsidRPr="00C46A4A" w:rsidRDefault="00E35B6A" w:rsidP="00213744">
            <w:pPr>
              <w:spacing w:before="120" w:line="264" w:lineRule="auto"/>
              <w:jc w:val="both"/>
              <w:rPr>
                <w:rFonts w:ascii="Times New Roman" w:eastAsia="Times New Roman" w:hAnsi="Times New Roman" w:cs="Times New Roman"/>
                <w:b/>
                <w:bCs/>
                <w:sz w:val="16"/>
                <w:szCs w:val="16"/>
              </w:rPr>
            </w:pPr>
            <w:r w:rsidRPr="0073136E">
              <w:rPr>
                <w:rFonts w:ascii="Times New Roman" w:eastAsia="Times New Roman" w:hAnsi="Times New Roman" w:cs="Times New Roman"/>
                <w:b/>
                <w:bCs/>
                <w:sz w:val="16"/>
                <w:szCs w:val="16"/>
              </w:rPr>
              <w:t>Por la cual se declara contingencia ambiental en todo el país para la gestión de los residuos sólidos urbanos generados en los distintos municipios de la república y a los</w:t>
            </w:r>
          </w:p>
        </w:tc>
        <w:tc>
          <w:tcPr>
            <w:tcW w:w="1098" w:type="pct"/>
            <w:gridSpan w:val="12"/>
          </w:tcPr>
          <w:p w:rsidR="00E35B6A" w:rsidRPr="00C46A4A" w:rsidRDefault="00E35B6A" w:rsidP="00213744">
            <w:pPr>
              <w:spacing w:before="120" w:line="264"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Gestión integral de los residuos sólidos</w:t>
            </w:r>
          </w:p>
        </w:tc>
      </w:tr>
      <w:tr w:rsidR="00E35B6A" w:rsidRPr="00C46A4A" w:rsidTr="00E35B6A">
        <w:trPr>
          <w:gridAfter w:val="1"/>
          <w:wAfter w:w="5" w:type="pct"/>
          <w:trHeight w:val="743"/>
        </w:trPr>
        <w:tc>
          <w:tcPr>
            <w:tcW w:w="4995" w:type="pct"/>
            <w:gridSpan w:val="39"/>
            <w:shd w:val="clear" w:color="auto" w:fill="B6DDE8" w:themeFill="accent5" w:themeFillTint="66"/>
          </w:tcPr>
          <w:p w:rsidR="00E35B6A" w:rsidRPr="00C46A4A" w:rsidRDefault="00E35B6A" w:rsidP="002B1285">
            <w:pPr>
              <w:spacing w:before="120" w:line="264" w:lineRule="auto"/>
              <w:jc w:val="both"/>
              <w:rPr>
                <w:rFonts w:ascii="Times New Roman" w:eastAsia="Times New Roman" w:hAnsi="Times New Roman" w:cs="Times New Roman"/>
                <w:b/>
                <w:sz w:val="28"/>
                <w:szCs w:val="28"/>
              </w:rPr>
            </w:pPr>
            <w:r w:rsidRPr="00C46A4A">
              <w:rPr>
                <w:rFonts w:ascii="Times New Roman" w:eastAsia="Times New Roman" w:hAnsi="Times New Roman" w:cs="Times New Roman"/>
                <w:b/>
                <w:sz w:val="28"/>
                <w:szCs w:val="28"/>
              </w:rPr>
              <w:t>DIRECCION GENERAL DEL AIRE</w:t>
            </w:r>
          </w:p>
        </w:tc>
      </w:tr>
      <w:tr w:rsidR="00E35B6A" w:rsidRPr="00C46A4A" w:rsidTr="00E35B6A">
        <w:trPr>
          <w:gridAfter w:val="1"/>
          <w:wAfter w:w="5" w:type="pct"/>
          <w:trHeight w:val="1019"/>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61/1992</w:t>
            </w:r>
          </w:p>
        </w:tc>
        <w:tc>
          <w:tcPr>
            <w:tcW w:w="1212" w:type="pct"/>
            <w:gridSpan w:val="4"/>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Que Aprueba y Ratifica el “Convenio de Viena para la Protección de la Capa de Ozono”, adoptado en Viena el 22 de marzo de 1985; el “Protocolo de Montreal Relativo a las Sustancias Agotadoras de la Capa de Ozono”, concluido en Montreal el 16 de setiembre de 1987; y la “Enmienda del Protocolo de Montreal </w:t>
            </w:r>
            <w:r w:rsidRPr="00C46A4A">
              <w:rPr>
                <w:rFonts w:ascii="Times New Roman" w:eastAsia="Times New Roman" w:hAnsi="Times New Roman" w:cs="Times New Roman"/>
                <w:b/>
                <w:bCs/>
                <w:sz w:val="16"/>
                <w:szCs w:val="16"/>
              </w:rPr>
              <w:lastRenderedPageBreak/>
              <w:t>relativo a las Sustancias que Agotan la capa de Ozono”, adoptada en Londres el 29 de junio de 1990, durante la segunda reunión de los Estados Partes del Protocolo de Montreal</w:t>
            </w:r>
          </w:p>
        </w:tc>
        <w:tc>
          <w:tcPr>
            <w:tcW w:w="1357" w:type="pct"/>
            <w:gridSpan w:val="17"/>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Convenio para la Protección de la Capa de Ozono</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del aire y de la at noosfera</w:t>
            </w:r>
          </w:p>
        </w:tc>
      </w:tr>
      <w:tr w:rsidR="00E35B6A" w:rsidRPr="00C46A4A" w:rsidTr="00E35B6A">
        <w:trPr>
          <w:gridAfter w:val="1"/>
          <w:wAfter w:w="5" w:type="pct"/>
          <w:trHeight w:val="1019"/>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Ley</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1507/1999</w:t>
            </w:r>
          </w:p>
        </w:tc>
        <w:tc>
          <w:tcPr>
            <w:tcW w:w="1212" w:type="pct"/>
            <w:gridSpan w:val="4"/>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las Enmiendas del Protocolo de Montreal Relativo a las Sustancias que Agotan la Capa de Ozono</w:t>
            </w:r>
          </w:p>
        </w:tc>
        <w:tc>
          <w:tcPr>
            <w:tcW w:w="1357" w:type="pct"/>
            <w:gridSpan w:val="17"/>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Protección de la Capa de Ozono</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del aire y de la at noosfera</w:t>
            </w:r>
          </w:p>
        </w:tc>
      </w:tr>
      <w:tr w:rsidR="00E35B6A" w:rsidRPr="00C46A4A" w:rsidTr="00E35B6A">
        <w:trPr>
          <w:gridAfter w:val="1"/>
          <w:wAfter w:w="5" w:type="pct"/>
          <w:trHeight w:val="1080"/>
        </w:trPr>
        <w:tc>
          <w:tcPr>
            <w:tcW w:w="740" w:type="pct"/>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2889/2006</w:t>
            </w:r>
          </w:p>
        </w:tc>
        <w:tc>
          <w:tcPr>
            <w:tcW w:w="1212" w:type="pct"/>
            <w:gridSpan w:val="4"/>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Que Aprueba la Enmienda del Protocolo de Montreal relativo a las Sustancias que Agotan la Capa de Ozono</w:t>
            </w:r>
          </w:p>
        </w:tc>
        <w:tc>
          <w:tcPr>
            <w:tcW w:w="1357" w:type="pct"/>
            <w:gridSpan w:val="17"/>
          </w:tcPr>
          <w:p w:rsidR="00E35B6A" w:rsidRPr="00C46A4A" w:rsidRDefault="00E35B6A" w:rsidP="00833686">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Protección de la capa de Ozono</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del aire y de la atmosfera</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5211</w:t>
            </w:r>
            <w:r>
              <w:rPr>
                <w:rFonts w:ascii="Times New Roman" w:eastAsia="Times New Roman" w:hAnsi="Times New Roman" w:cs="Times New Roman"/>
                <w:b/>
                <w:bCs/>
                <w:sz w:val="16"/>
                <w:szCs w:val="16"/>
              </w:rPr>
              <w:t>/14</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Calidad del Aire</w:t>
            </w:r>
          </w:p>
        </w:tc>
        <w:tc>
          <w:tcPr>
            <w:tcW w:w="1357" w:type="pct"/>
            <w:gridSpan w:val="17"/>
          </w:tcPr>
          <w:p w:rsidR="00E35B6A" w:rsidRPr="00C46A4A" w:rsidRDefault="00E35B6A" w:rsidP="00244C92">
            <w:pPr>
              <w:spacing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Ley N° 5211/14</w:t>
            </w:r>
            <w:r w:rsidRPr="00C46A4A">
              <w:rPr>
                <w:rFonts w:ascii="Times New Roman" w:eastAsia="Times New Roman" w:hAnsi="Times New Roman" w:cs="Times New Roman"/>
                <w:b/>
                <w:bCs/>
                <w:sz w:val="16"/>
                <w:szCs w:val="16"/>
              </w:rPr>
              <w:t xml:space="preserve"> Protege la calidad del aire y de la atmósfera, mediante la prevención y control de la emisión de contaminantes químicos y físicos al aire</w:t>
            </w:r>
          </w:p>
          <w:p w:rsidR="00E35B6A" w:rsidRPr="00C46A4A" w:rsidRDefault="00E35B6A" w:rsidP="002B128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Trata de la protección, corrección, control y prevención de la contaminación del aire</w:t>
            </w:r>
          </w:p>
          <w:p w:rsidR="00E35B6A" w:rsidRPr="00C46A4A" w:rsidRDefault="00E35B6A" w:rsidP="002B128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los incentivos</w:t>
            </w:r>
          </w:p>
          <w:p w:rsidR="00E35B6A" w:rsidRPr="00C46A4A" w:rsidRDefault="00E35B6A" w:rsidP="002B128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los convenios y tratados internacionales</w:t>
            </w:r>
          </w:p>
          <w:p w:rsidR="00E35B6A" w:rsidRPr="00C46A4A" w:rsidRDefault="00E35B6A" w:rsidP="002B128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los recursos financieros</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 xml:space="preserve"> Gestión integral del aire y de la atmosfera</w:t>
            </w:r>
          </w:p>
        </w:tc>
      </w:tr>
      <w:tr w:rsidR="00E35B6A" w:rsidRPr="00C46A4A" w:rsidTr="00E35B6A">
        <w:trPr>
          <w:gridAfter w:val="1"/>
          <w:wAfter w:w="5" w:type="pct"/>
          <w:trHeight w:val="886"/>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1100</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 polución sonora</w:t>
            </w:r>
          </w:p>
        </w:tc>
        <w:tc>
          <w:tcPr>
            <w:tcW w:w="1357" w:type="pct"/>
            <w:gridSpan w:val="17"/>
          </w:tcPr>
          <w:p w:rsidR="00E35B6A" w:rsidRPr="00C46A4A" w:rsidRDefault="00E35B6A" w:rsidP="002B1285">
            <w:pPr>
              <w:spacing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Determina a partir de cuantos decibeles se considera polución sonora o ruido molesto</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del aire y de la atmosfera</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89" w:type="pct"/>
            <w:gridSpan w:val="5"/>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12685/2008</w:t>
            </w:r>
          </w:p>
        </w:tc>
        <w:tc>
          <w:tcPr>
            <w:tcW w:w="1212" w:type="pct"/>
            <w:gridSpan w:val="4"/>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el cual se aprueba el reglamento de control de sustancias agotadoras de la capa de ozono y el uso de tecnologías alternativas</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Reglamenta control de sustancias agotadoras de la capa de ozono y Promueve el uso de tecnologías alternativas</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Monitoreo y control  de la calidad del aire</w:t>
            </w:r>
          </w:p>
        </w:tc>
      </w:tr>
      <w:tr w:rsidR="00E35B6A" w:rsidRPr="00C46A4A" w:rsidTr="00E35B6A">
        <w:trPr>
          <w:gridAfter w:val="1"/>
          <w:wAfter w:w="5" w:type="pct"/>
          <w:trHeight w:val="743"/>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Decreto 1269/2019</w:t>
            </w:r>
          </w:p>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el cual se reglamenta la ley n° 5211/2014, “de calidad del aire”</w:t>
            </w:r>
          </w:p>
        </w:tc>
        <w:tc>
          <w:tcPr>
            <w:tcW w:w="1357" w:type="pct"/>
            <w:gridSpan w:val="17"/>
          </w:tcPr>
          <w:p w:rsidR="00E35B6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Ley N° 5211 | Protege la calidad del aire y de la atmósfera, mediante la prevención y control de la emisión de contaminantes químicos y físicos al aire Este decreto reglamenta todo lo necesario para proteger la calidad del aire y de la atmosfera</w:t>
            </w:r>
          </w:p>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Gestión integral del aire y de la atmosfera</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Resolución </w:t>
            </w:r>
          </w:p>
        </w:tc>
        <w:tc>
          <w:tcPr>
            <w:tcW w:w="589" w:type="pct"/>
            <w:gridSpan w:val="5"/>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374/2007</w:t>
            </w:r>
          </w:p>
        </w:tc>
        <w:tc>
          <w:tcPr>
            <w:tcW w:w="1212" w:type="pct"/>
            <w:gridSpan w:val="4"/>
          </w:tcPr>
          <w:p w:rsidR="00E35B6A" w:rsidRPr="00C46A4A" w:rsidRDefault="00E35B6A" w:rsidP="004A0C7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crea el certificado de no peligrosidad para el ambiente y registro para exportadores e importadores, el Registro de empresas certificadoras, {recicladoras y Consultoras de material reciclable no peligroso,  se establecen tasas y se reglamentan los procedimientos</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Regula la expedición del Certificado de no peligrosidad, el registro de exportadores e importadores, se fijan las tasas y los procedimientos</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Prevención y control de la emisión de contaminantes al aire</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lastRenderedPageBreak/>
              <w:t xml:space="preserve">Resolución </w:t>
            </w:r>
          </w:p>
        </w:tc>
        <w:tc>
          <w:tcPr>
            <w:tcW w:w="589" w:type="pct"/>
            <w:gridSpan w:val="5"/>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565/2008</w:t>
            </w:r>
          </w:p>
        </w:tc>
        <w:tc>
          <w:tcPr>
            <w:tcW w:w="1212" w:type="pct"/>
            <w:gridSpan w:val="4"/>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  Por la cual se establece las normas de Calidad </w:t>
            </w:r>
            <w:r>
              <w:rPr>
                <w:rFonts w:ascii="Times New Roman" w:hAnsi="Times New Roman" w:cs="Times New Roman"/>
                <w:b/>
                <w:sz w:val="16"/>
                <w:szCs w:val="16"/>
              </w:rPr>
              <w:t>Ambiental para depósitos de for</w:t>
            </w:r>
            <w:r w:rsidRPr="00C46A4A">
              <w:rPr>
                <w:rFonts w:ascii="Times New Roman" w:hAnsi="Times New Roman" w:cs="Times New Roman"/>
                <w:b/>
                <w:sz w:val="16"/>
                <w:szCs w:val="16"/>
              </w:rPr>
              <w:t>mulación, elaboración y fraccionamiento de sustancias peligrosas</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w:t>
            </w:r>
            <w:r w:rsidRPr="009F4313">
              <w:rPr>
                <w:rFonts w:ascii="Times New Roman" w:eastAsia="Times New Roman" w:hAnsi="Times New Roman" w:cs="Times New Roman"/>
                <w:b/>
                <w:bCs/>
                <w:sz w:val="16"/>
                <w:szCs w:val="16"/>
              </w:rPr>
              <w:t>ormas de Calidad Ambiental para depósitos de formulación, elaboración y fraccionamiento de sustancias peligrosas</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Prevención y control de la emisión de contaminantes al aire</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906/11</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establece la emisión de autorizaciones electrónicas para la importación de sustancias que agotan la capa de ozono, productos y/o equipos que contienen o utilizan dichas sustancias a través del sistema informático de gestión de tramites ventanilla única de importancia (VUI) y se establece el procedimiento para el cobro de las tasas previstas.</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Emisión de autorización electrónica para la importación de sustancias que agotan la capa de ozono,.. a través del sistema informático de gestión de tramites VUI</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Prevención y control de la emisión de contaminantes al aire</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1674/2011</w:t>
            </w:r>
          </w:p>
        </w:tc>
        <w:tc>
          <w:tcPr>
            <w:tcW w:w="1212" w:type="pct"/>
            <w:gridSpan w:val="4"/>
          </w:tcPr>
          <w:p w:rsidR="00E35B6A" w:rsidRPr="00C46A4A" w:rsidRDefault="00E35B6A" w:rsidP="0013335D">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SEAM. Por la cual se amplía la Resolución SEAM Nº 906/11 "Por la cual se establece la emisión de autorizaciones electrónicas para la importación de sustancias que agotan la capa de ozono, productos y/o equipos que contienen o utilizan dichas sustancias a través del sistema informático de gestión de tramites ventanilla única de importancia (VUI) y se establece el procedimiento para el cobro de las tasas previstas.</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amplía la res 906/2011 para Emisión de autorización electrónica para la importación de sustancias que agotan la capa de ozono,.. a través del sistema informático de gestión de tramites VUI</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Tramite electrónico. Procedimientos</w:t>
            </w:r>
          </w:p>
        </w:tc>
      </w:tr>
      <w:tr w:rsidR="00E35B6A" w:rsidRPr="00C46A4A" w:rsidTr="00E35B6A">
        <w:trPr>
          <w:gridAfter w:val="1"/>
          <w:wAfter w:w="5" w:type="pct"/>
          <w:trHeight w:val="770"/>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p w:rsidR="00E35B6A" w:rsidRPr="00C46A4A" w:rsidRDefault="00E35B6A" w:rsidP="002B1285">
            <w:pPr>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Resolución</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1470/2011</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el reglamento interno de la mesa del aire y la salud</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Reglamento Interno de la mesa del aire y la salud</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Participación y coordinación</w:t>
            </w:r>
          </w:p>
        </w:tc>
      </w:tr>
      <w:tr w:rsidR="00E35B6A" w:rsidRPr="00C46A4A" w:rsidTr="00E35B6A">
        <w:trPr>
          <w:gridAfter w:val="1"/>
          <w:wAfter w:w="5" w:type="pct"/>
          <w:trHeight w:val="887"/>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399/2015</w:t>
            </w:r>
          </w:p>
        </w:tc>
        <w:tc>
          <w:tcPr>
            <w:tcW w:w="1212" w:type="pct"/>
            <w:gridSpan w:val="4"/>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crea el Registro de personas autorizadas a vender y/o comprar R22 y se regula su comercialización</w:t>
            </w:r>
          </w:p>
        </w:tc>
        <w:tc>
          <w:tcPr>
            <w:tcW w:w="1357" w:type="pct"/>
            <w:gridSpan w:val="17"/>
          </w:tcPr>
          <w:p w:rsidR="00E35B6A" w:rsidRPr="00C46A4A" w:rsidRDefault="00E35B6A" w:rsidP="00110E93">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Registro de vendedores y compradores de R22 Comercialización</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Registro</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462/2016</w:t>
            </w:r>
          </w:p>
        </w:tc>
        <w:tc>
          <w:tcPr>
            <w:tcW w:w="1212" w:type="pct"/>
            <w:gridSpan w:val="4"/>
          </w:tcPr>
          <w:p w:rsidR="00E35B6A" w:rsidRPr="00C46A4A" w:rsidRDefault="00E35B6A" w:rsidP="009826D0">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 un programa de Reducción Gradual de la Comercialización del R 22 en forma pura o como componente de una mezcla, se crea el Registro R22 puro o mezclas</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Programa de reducción gradual de la Comercialización del R 22 pura o mesclado</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Prevención de la Contaminación del Aire y de la Atmosfera</w:t>
            </w:r>
          </w:p>
        </w:tc>
      </w:tr>
      <w:tr w:rsidR="00E35B6A" w:rsidRPr="00C46A4A" w:rsidTr="00E35B6A">
        <w:trPr>
          <w:gridAfter w:val="1"/>
          <w:wAfter w:w="5" w:type="pct"/>
          <w:trHeight w:val="520"/>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589" w:type="pct"/>
            <w:gridSpan w:val="5"/>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488/2017 </w:t>
            </w:r>
          </w:p>
        </w:tc>
        <w:tc>
          <w:tcPr>
            <w:tcW w:w="1212" w:type="pct"/>
            <w:gridSpan w:val="4"/>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Por la cual se establecen requisitos para considerar como oficiales los datos obtenidos en mediciones o monitoreo de calidad del aire por instituciones diferentes a la Secretaria del Ambiente</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Mediciones de la calidad del Aire </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Monitoreo y Control</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Resolución</w:t>
            </w:r>
          </w:p>
        </w:tc>
        <w:tc>
          <w:tcPr>
            <w:tcW w:w="589" w:type="pct"/>
            <w:gridSpan w:val="5"/>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78/2018</w:t>
            </w:r>
          </w:p>
        </w:tc>
        <w:tc>
          <w:tcPr>
            <w:tcW w:w="1212" w:type="pct"/>
            <w:gridSpan w:val="4"/>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hAnsi="Times New Roman" w:cs="Times New Roman"/>
                <w:b/>
                <w:sz w:val="16"/>
                <w:szCs w:val="16"/>
              </w:rPr>
              <w:t xml:space="preserve">Por la cual se fijan los valores límites de emisión de los contaminantes del aire provenientes de fuentes móviles; se deja sin efecto la </w:t>
            </w:r>
            <w:proofErr w:type="spellStart"/>
            <w:r w:rsidRPr="00C46A4A">
              <w:rPr>
                <w:rFonts w:ascii="Times New Roman" w:hAnsi="Times New Roman" w:cs="Times New Roman"/>
                <w:b/>
                <w:sz w:val="16"/>
                <w:szCs w:val="16"/>
              </w:rPr>
              <w:t>resl</w:t>
            </w:r>
            <w:proofErr w:type="spellEnd"/>
            <w:r w:rsidRPr="00C46A4A">
              <w:rPr>
                <w:rFonts w:ascii="Times New Roman" w:hAnsi="Times New Roman" w:cs="Times New Roman"/>
                <w:b/>
                <w:sz w:val="16"/>
                <w:szCs w:val="16"/>
              </w:rPr>
              <w:t xml:space="preserve"> 520/08 Por la cual se establecen controles y multas  por la emisión de contaminantes atmosféricos a medios de transporte que utilicen todo tipo de combustibles y se deja sin efecto la res 1/07 y demás relacionadas, donde se establecen parámetros y multas por emisión de </w:t>
            </w:r>
            <w:proofErr w:type="spellStart"/>
            <w:r w:rsidRPr="00C46A4A">
              <w:rPr>
                <w:rFonts w:ascii="Times New Roman" w:hAnsi="Times New Roman" w:cs="Times New Roman"/>
                <w:b/>
                <w:sz w:val="16"/>
                <w:szCs w:val="16"/>
              </w:rPr>
              <w:t>poluyentes</w:t>
            </w:r>
            <w:proofErr w:type="spellEnd"/>
            <w:r w:rsidRPr="00C46A4A">
              <w:rPr>
                <w:rFonts w:ascii="Times New Roman" w:hAnsi="Times New Roman" w:cs="Times New Roman"/>
                <w:b/>
                <w:sz w:val="16"/>
                <w:szCs w:val="16"/>
              </w:rPr>
              <w:t xml:space="preserve"> vehiculares</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Límites de emisión de contaminantes del aire.</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Control de la calidad del aire y de la atmosfera</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567/2019</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asigna cuotas de importación de sustancias que agotan la capa de ozono incluidas en el Anexo c – grupo i (HCFC) para el año 2020</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Cuotas para la importación de sustancias que agotan la capa de ozono</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Prevención de la Contaminación</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89/2020</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dispone la implementación y carga digital obligatoria para la solicitud de emisión del certificado de no peligrosidad, el registro, la inscripción o renovación de empresas exportadoras de materiales reciclajes no peligrosos, a través del sitio web del ministerio del ambiente y desarrollo sostenible y se establecen los procedimientos para su aplicación</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Tramite electrónico para la emisión del certificado de no peligrosidad, el registro, la inscripción o renovación de empresas exportadoras de materiales reciclajes no peligrosos, Procedimientos, Carga digital Obligatoria</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Tramite electrónico</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152/2020</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aprueba modelo de ordenanza para municipios, en el marco del art. 10 de la ley nº 5211/14 de la calidad del aire y de la resolución nº 78/18 de fecha 05 de febrero de 2018 y su ampliatoria resolución nº 98/19 de fecha 14 de febrero de 2019</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Modelo de Ordenanza para la aplicación del art. 10 de la ley 5211/14</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Descentralización de la gestión del aire</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Resolución</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167/2020</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modifica el art. 1° en su numeral 9° del capítulo i de la mesa del aire y la salud de la resolución n° 1470/11 “por la cual se aprueba el reglamento interno de funciones de la mesa del aire y la salud”</w:t>
            </w:r>
          </w:p>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Modificación del reglamento de la mesa del aire y la salud</w:t>
            </w:r>
            <w:bookmarkStart w:id="0" w:name="_GoBack"/>
            <w:bookmarkEnd w:id="0"/>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Administrativo</w:t>
            </w:r>
          </w:p>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Participación ciudadana</w:t>
            </w:r>
          </w:p>
        </w:tc>
      </w:tr>
      <w:tr w:rsidR="00E35B6A" w:rsidRPr="00C46A4A" w:rsidTr="00E35B6A">
        <w:trPr>
          <w:gridAfter w:val="1"/>
          <w:wAfter w:w="5" w:type="pct"/>
          <w:trHeight w:val="1019"/>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lastRenderedPageBreak/>
              <w:t xml:space="preserve">Resolución </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202/2020</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Por la cual se dispone el uso de dispositivos de identificación en recipientes de </w:t>
            </w:r>
            <w:proofErr w:type="spellStart"/>
            <w:r w:rsidRPr="00C46A4A">
              <w:rPr>
                <w:rFonts w:ascii="Times New Roman" w:eastAsia="Times New Roman" w:hAnsi="Times New Roman" w:cs="Times New Roman"/>
                <w:b/>
                <w:bCs/>
                <w:sz w:val="16"/>
                <w:szCs w:val="16"/>
              </w:rPr>
              <w:t>hidroclorofluorocarbono</w:t>
            </w:r>
            <w:proofErr w:type="spellEnd"/>
            <w:r w:rsidRPr="00C46A4A">
              <w:rPr>
                <w:rFonts w:ascii="Times New Roman" w:eastAsia="Times New Roman" w:hAnsi="Times New Roman" w:cs="Times New Roman"/>
                <w:b/>
                <w:bCs/>
                <w:sz w:val="16"/>
                <w:szCs w:val="16"/>
              </w:rPr>
              <w:t xml:space="preserve"> (HCFC)</w:t>
            </w:r>
          </w:p>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1357" w:type="pct"/>
            <w:gridSpan w:val="17"/>
          </w:tcPr>
          <w:p w:rsidR="00E35B6A" w:rsidRPr="00C46A4A" w:rsidRDefault="00E35B6A" w:rsidP="001012EC">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w:t>
            </w:r>
            <w:r w:rsidRPr="00C46A4A">
              <w:rPr>
                <w:rFonts w:ascii="Times New Roman" w:eastAsia="Times New Roman" w:hAnsi="Times New Roman" w:cs="Times New Roman"/>
                <w:b/>
                <w:bCs/>
                <w:sz w:val="16"/>
                <w:szCs w:val="16"/>
              </w:rPr>
              <w:t>dentificación en</w:t>
            </w:r>
            <w:r>
              <w:rPr>
                <w:rFonts w:ascii="Times New Roman" w:eastAsia="Times New Roman" w:hAnsi="Times New Roman" w:cs="Times New Roman"/>
                <w:b/>
                <w:bCs/>
                <w:sz w:val="16"/>
                <w:szCs w:val="16"/>
              </w:rPr>
              <w:t xml:space="preserve"> recipientes de </w:t>
            </w:r>
            <w:proofErr w:type="spellStart"/>
            <w:r>
              <w:rPr>
                <w:rFonts w:ascii="Times New Roman" w:eastAsia="Times New Roman" w:hAnsi="Times New Roman" w:cs="Times New Roman"/>
                <w:b/>
                <w:bCs/>
                <w:sz w:val="16"/>
                <w:szCs w:val="16"/>
              </w:rPr>
              <w:t>hidroclorofluor</w:t>
            </w:r>
            <w:r w:rsidRPr="00C46A4A">
              <w:rPr>
                <w:rFonts w:ascii="Times New Roman" w:eastAsia="Times New Roman" w:hAnsi="Times New Roman" w:cs="Times New Roman"/>
                <w:b/>
                <w:bCs/>
                <w:sz w:val="16"/>
                <w:szCs w:val="16"/>
              </w:rPr>
              <w:t>carbono</w:t>
            </w:r>
            <w:proofErr w:type="spellEnd"/>
            <w:r w:rsidRPr="00C46A4A">
              <w:rPr>
                <w:rFonts w:ascii="Times New Roman" w:eastAsia="Times New Roman" w:hAnsi="Times New Roman" w:cs="Times New Roman"/>
                <w:b/>
                <w:bCs/>
                <w:sz w:val="16"/>
                <w:szCs w:val="16"/>
              </w:rPr>
              <w:t xml:space="preserve"> (HCFC)</w:t>
            </w:r>
          </w:p>
          <w:p w:rsidR="00E35B6A" w:rsidRPr="00C46A4A" w:rsidRDefault="00E35B6A" w:rsidP="002B1285">
            <w:pPr>
              <w:spacing w:before="120" w:line="264" w:lineRule="auto"/>
              <w:jc w:val="both"/>
              <w:rPr>
                <w:rFonts w:ascii="Times New Roman" w:eastAsia="Times New Roman" w:hAnsi="Times New Roman" w:cs="Times New Roman"/>
                <w:b/>
                <w:bCs/>
                <w:sz w:val="16"/>
                <w:szCs w:val="16"/>
              </w:rPr>
            </w:pP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Prevención de la Contaminación</w:t>
            </w:r>
          </w:p>
        </w:tc>
      </w:tr>
      <w:tr w:rsidR="00E35B6A" w:rsidRPr="00C46A4A" w:rsidTr="00E35B6A">
        <w:trPr>
          <w:gridAfter w:val="1"/>
          <w:wAfter w:w="5" w:type="pct"/>
          <w:trHeight w:val="520"/>
        </w:trPr>
        <w:tc>
          <w:tcPr>
            <w:tcW w:w="740" w:type="pct"/>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239/2020</w:t>
            </w:r>
          </w:p>
        </w:tc>
        <w:tc>
          <w:tcPr>
            <w:tcW w:w="1212" w:type="pct"/>
            <w:gridSpan w:val="4"/>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reconoce el 7 de septiembre como el “día internacional del aire limpio por un cielo azul” y se declara de interés ambiental, pronunciado por las naciones unidas en su 52° sesión plenaria del pasado 19 de diciembre de 2019</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Reconocimiento del  “día internacional del aire limpio por un cielo azul”</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Promoción del aire Limpio</w:t>
            </w:r>
          </w:p>
        </w:tc>
      </w:tr>
      <w:tr w:rsidR="00E35B6A" w:rsidRPr="00C46A4A" w:rsidTr="00E35B6A">
        <w:trPr>
          <w:gridAfter w:val="1"/>
          <w:wAfter w:w="5" w:type="pct"/>
          <w:trHeight w:val="1019"/>
        </w:trPr>
        <w:tc>
          <w:tcPr>
            <w:tcW w:w="740" w:type="pct"/>
          </w:tcPr>
          <w:p w:rsidR="00E35B6A" w:rsidRPr="00C46A4A" w:rsidRDefault="00E35B6A" w:rsidP="003D2CE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 xml:space="preserve">Resolución </w:t>
            </w:r>
          </w:p>
        </w:tc>
        <w:tc>
          <w:tcPr>
            <w:tcW w:w="589" w:type="pct"/>
            <w:gridSpan w:val="5"/>
          </w:tcPr>
          <w:p w:rsidR="00E35B6A" w:rsidRPr="00C46A4A" w:rsidRDefault="00E35B6A" w:rsidP="003D2CE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291/2020</w:t>
            </w:r>
          </w:p>
        </w:tc>
        <w:tc>
          <w:tcPr>
            <w:tcW w:w="1212" w:type="pct"/>
            <w:gridSpan w:val="4"/>
          </w:tcPr>
          <w:p w:rsidR="00E35B6A" w:rsidRPr="00C46A4A" w:rsidRDefault="00E35B6A" w:rsidP="003D2CE2">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Por la cual se asignan cuotas de importación de sustancias que agotan la capa de ozono incluidas en el anexo C – Grupo I (HCFC) para el año 2021</w:t>
            </w:r>
          </w:p>
        </w:tc>
        <w:tc>
          <w:tcPr>
            <w:tcW w:w="1357" w:type="pct"/>
            <w:gridSpan w:val="17"/>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sidRPr="00C46A4A">
              <w:rPr>
                <w:rFonts w:ascii="Times New Roman" w:eastAsia="Times New Roman" w:hAnsi="Times New Roman" w:cs="Times New Roman"/>
                <w:b/>
                <w:bCs/>
                <w:sz w:val="16"/>
                <w:szCs w:val="16"/>
              </w:rPr>
              <w:t>Cuotas de importación de sustancias que agotan la capa de ozono incluidas en el anexo C – Grupo I (HCFC) para el año 2021</w:t>
            </w:r>
          </w:p>
        </w:tc>
        <w:tc>
          <w:tcPr>
            <w:tcW w:w="1098" w:type="pct"/>
            <w:gridSpan w:val="12"/>
          </w:tcPr>
          <w:p w:rsidR="00E35B6A" w:rsidRPr="00C46A4A" w:rsidRDefault="00E35B6A" w:rsidP="002B1285">
            <w:pPr>
              <w:spacing w:before="120" w:line="264" w:lineRule="auto"/>
              <w:jc w:val="both"/>
              <w:rPr>
                <w:rFonts w:ascii="Times New Roman" w:eastAsia="Times New Roman" w:hAnsi="Times New Roman" w:cs="Times New Roman"/>
                <w:b/>
                <w:sz w:val="16"/>
                <w:szCs w:val="16"/>
              </w:rPr>
            </w:pPr>
            <w:r w:rsidRPr="00C46A4A">
              <w:rPr>
                <w:rFonts w:ascii="Times New Roman" w:eastAsia="Times New Roman" w:hAnsi="Times New Roman" w:cs="Times New Roman"/>
                <w:b/>
                <w:sz w:val="16"/>
                <w:szCs w:val="16"/>
              </w:rPr>
              <w:t>Prevención de la Contaminación del Aire y de la Atmosfera</w:t>
            </w:r>
          </w:p>
        </w:tc>
      </w:tr>
      <w:tr w:rsidR="00E35B6A" w:rsidRPr="00C46A4A" w:rsidTr="00E35B6A">
        <w:trPr>
          <w:gridAfter w:val="1"/>
          <w:wAfter w:w="5" w:type="pct"/>
          <w:trHeight w:val="588"/>
        </w:trPr>
        <w:tc>
          <w:tcPr>
            <w:tcW w:w="4995" w:type="pct"/>
            <w:gridSpan w:val="39"/>
            <w:shd w:val="clear" w:color="auto" w:fill="B6DDE8" w:themeFill="accent5" w:themeFillTint="66"/>
          </w:tcPr>
          <w:p w:rsidR="00E35B6A" w:rsidRPr="00C46A4A" w:rsidRDefault="00E35B6A" w:rsidP="003D2CE2">
            <w:pPr>
              <w:spacing w:before="120" w:line="264" w:lineRule="auto"/>
              <w:jc w:val="both"/>
              <w:rPr>
                <w:rFonts w:ascii="Times New Roman" w:hAnsi="Times New Roman" w:cs="Times New Roman"/>
                <w:b/>
                <w:sz w:val="16"/>
                <w:szCs w:val="16"/>
              </w:rPr>
            </w:pPr>
          </w:p>
        </w:tc>
      </w:tr>
      <w:tr w:rsidR="00E35B6A" w:rsidRPr="00C46A4A" w:rsidTr="00E35B6A">
        <w:trPr>
          <w:gridAfter w:val="1"/>
          <w:wAfter w:w="5" w:type="pct"/>
          <w:trHeight w:val="468"/>
        </w:trPr>
        <w:tc>
          <w:tcPr>
            <w:tcW w:w="2540" w:type="pct"/>
            <w:gridSpan w:val="10"/>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Elaborado por : Coordinación MECIP</w:t>
            </w:r>
          </w:p>
        </w:tc>
        <w:tc>
          <w:tcPr>
            <w:tcW w:w="2455" w:type="pct"/>
            <w:gridSpan w:val="29"/>
          </w:tcPr>
          <w:p w:rsidR="00E35B6A" w:rsidRPr="00C46A4A" w:rsidRDefault="00E35B6A"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Fecha:  1 al 30 de Noviembre 2020</w:t>
            </w:r>
          </w:p>
        </w:tc>
      </w:tr>
      <w:tr w:rsidR="00E35B6A" w:rsidRPr="00C46A4A" w:rsidTr="00E35B6A">
        <w:trPr>
          <w:gridAfter w:val="1"/>
          <w:wAfter w:w="5" w:type="pct"/>
          <w:trHeight w:val="468"/>
        </w:trPr>
        <w:tc>
          <w:tcPr>
            <w:tcW w:w="2540" w:type="pct"/>
            <w:gridSpan w:val="10"/>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Con Aportes del Comité Directivo y Técnico</w:t>
            </w:r>
          </w:p>
        </w:tc>
        <w:tc>
          <w:tcPr>
            <w:tcW w:w="2455" w:type="pct"/>
            <w:gridSpan w:val="29"/>
          </w:tcPr>
          <w:p w:rsidR="00E35B6A" w:rsidRPr="00C46A4A" w:rsidRDefault="00E35B6A" w:rsidP="002B1285">
            <w:pPr>
              <w:spacing w:before="120" w:line="264" w:lineRule="auto"/>
              <w:jc w:val="both"/>
              <w:rPr>
                <w:rFonts w:ascii="Times New Roman" w:hAnsi="Times New Roman" w:cs="Times New Roman"/>
                <w:b/>
                <w:sz w:val="16"/>
                <w:szCs w:val="16"/>
              </w:rPr>
            </w:pPr>
            <w:r w:rsidRPr="00C46A4A">
              <w:rPr>
                <w:rFonts w:ascii="Times New Roman" w:eastAsia="Times New Roman" w:hAnsi="Times New Roman" w:cs="Times New Roman"/>
                <w:b/>
                <w:bCs/>
                <w:sz w:val="16"/>
                <w:szCs w:val="16"/>
              </w:rPr>
              <w:t xml:space="preserve">  </w:t>
            </w:r>
          </w:p>
        </w:tc>
      </w:tr>
      <w:tr w:rsidR="00E35B6A" w:rsidRPr="00C46A4A" w:rsidTr="00E35B6A">
        <w:trPr>
          <w:gridAfter w:val="1"/>
          <w:wAfter w:w="5" w:type="pct"/>
          <w:trHeight w:val="468"/>
        </w:trPr>
        <w:tc>
          <w:tcPr>
            <w:tcW w:w="2540" w:type="pct"/>
            <w:gridSpan w:val="10"/>
          </w:tcPr>
          <w:p w:rsidR="00E35B6A" w:rsidRPr="00C46A4A" w:rsidRDefault="00E35B6A" w:rsidP="002B1285">
            <w:pPr>
              <w:spacing w:before="120" w:line="264"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Aprobado por Auditoria Interna</w:t>
            </w:r>
          </w:p>
        </w:tc>
        <w:tc>
          <w:tcPr>
            <w:tcW w:w="2455" w:type="pct"/>
            <w:gridSpan w:val="29"/>
          </w:tcPr>
          <w:p w:rsidR="00E35B6A" w:rsidRPr="00C46A4A" w:rsidRDefault="00E35B6A"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Firma:</w:t>
            </w:r>
          </w:p>
        </w:tc>
      </w:tr>
      <w:tr w:rsidR="00E35B6A" w:rsidRPr="00C46A4A" w:rsidTr="00E35B6A">
        <w:trPr>
          <w:gridAfter w:val="1"/>
          <w:wAfter w:w="5" w:type="pct"/>
          <w:trHeight w:val="468"/>
        </w:trPr>
        <w:tc>
          <w:tcPr>
            <w:tcW w:w="2540" w:type="pct"/>
            <w:gridSpan w:val="10"/>
          </w:tcPr>
          <w:p w:rsidR="00E35B6A" w:rsidRPr="00C46A4A" w:rsidRDefault="00E35B6A"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Aprobado por Ministro Ariel Oviedo:</w:t>
            </w:r>
          </w:p>
        </w:tc>
        <w:tc>
          <w:tcPr>
            <w:tcW w:w="2455" w:type="pct"/>
            <w:gridSpan w:val="29"/>
          </w:tcPr>
          <w:p w:rsidR="00E35B6A" w:rsidRPr="00C46A4A" w:rsidRDefault="00E35B6A" w:rsidP="002B1285">
            <w:pPr>
              <w:spacing w:before="120" w:line="264" w:lineRule="auto"/>
              <w:jc w:val="both"/>
              <w:rPr>
                <w:rFonts w:ascii="Times New Roman" w:hAnsi="Times New Roman" w:cs="Times New Roman"/>
                <w:b/>
                <w:sz w:val="16"/>
                <w:szCs w:val="16"/>
              </w:rPr>
            </w:pPr>
            <w:r>
              <w:rPr>
                <w:rFonts w:ascii="Times New Roman" w:hAnsi="Times New Roman" w:cs="Times New Roman"/>
                <w:b/>
                <w:sz w:val="16"/>
                <w:szCs w:val="16"/>
              </w:rPr>
              <w:t>Firma:</w:t>
            </w:r>
          </w:p>
        </w:tc>
      </w:tr>
    </w:tbl>
    <w:p w:rsidR="00072200" w:rsidRPr="00C46A4A" w:rsidRDefault="00072200" w:rsidP="002B1285">
      <w:pPr>
        <w:spacing w:after="0"/>
        <w:jc w:val="both"/>
        <w:rPr>
          <w:rFonts w:ascii="Times New Roman" w:hAnsi="Times New Roman" w:cs="Times New Roman"/>
          <w:b/>
          <w:sz w:val="16"/>
          <w:szCs w:val="16"/>
        </w:rPr>
      </w:pPr>
    </w:p>
    <w:p w:rsidR="009376A7" w:rsidRPr="00C46A4A" w:rsidRDefault="009376A7" w:rsidP="002B1285">
      <w:pPr>
        <w:spacing w:after="0"/>
        <w:jc w:val="both"/>
        <w:rPr>
          <w:rFonts w:ascii="Times New Roman" w:hAnsi="Times New Roman" w:cs="Times New Roman"/>
          <w:b/>
          <w:sz w:val="16"/>
          <w:szCs w:val="16"/>
        </w:rPr>
      </w:pPr>
    </w:p>
    <w:p w:rsidR="008A7899" w:rsidRPr="00C46A4A" w:rsidRDefault="008A7899" w:rsidP="002B1285">
      <w:pPr>
        <w:jc w:val="both"/>
        <w:rPr>
          <w:rFonts w:ascii="Times New Roman" w:hAnsi="Times New Roman" w:cs="Times New Roman"/>
          <w:b/>
          <w:sz w:val="16"/>
          <w:szCs w:val="16"/>
        </w:rPr>
      </w:pPr>
    </w:p>
    <w:sectPr w:rsidR="008A7899" w:rsidRPr="00C46A4A" w:rsidSect="00231BED">
      <w:headerReference w:type="default" r:id="rId15"/>
      <w:footerReference w:type="default" r:id="rId16"/>
      <w:headerReference w:type="first" r:id="rId17"/>
      <w:footerReference w:type="first" r:id="rId18"/>
      <w:pgSz w:w="11907" w:h="16839" w:code="9"/>
      <w:pgMar w:top="1417" w:right="1701" w:bottom="1418" w:left="1701"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86" w:rsidRDefault="006C0B86" w:rsidP="008E261A">
      <w:pPr>
        <w:spacing w:after="0" w:line="240" w:lineRule="auto"/>
      </w:pPr>
      <w:r>
        <w:separator/>
      </w:r>
    </w:p>
  </w:endnote>
  <w:endnote w:type="continuationSeparator" w:id="0">
    <w:p w:rsidR="006C0B86" w:rsidRDefault="006C0B86" w:rsidP="008E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86" w:rsidRPr="00B51F6C" w:rsidRDefault="006C0B86">
    <w:pPr>
      <w:pStyle w:val="Piedepgina"/>
      <w:rPr>
        <w:sz w:val="20"/>
        <w:szCs w:val="20"/>
      </w:rPr>
    </w:pPr>
    <w:r w:rsidRPr="00B51F6C">
      <w:rPr>
        <w:noProof/>
        <w:sz w:val="20"/>
        <w:szCs w:val="20"/>
      </w:rPr>
      <mc:AlternateContent>
        <mc:Choice Requires="wps">
          <w:drawing>
            <wp:anchor distT="0" distB="0" distL="114300" distR="114300" simplePos="0" relativeHeight="251661824" behindDoc="0" locked="0" layoutInCell="1" allowOverlap="1" wp14:anchorId="4068BB0C" wp14:editId="0CDC80D2">
              <wp:simplePos x="0" y="0"/>
              <wp:positionH relativeFrom="margin">
                <wp:align>right</wp:align>
              </wp:positionH>
              <wp:positionV relativeFrom="bottomMargin">
                <wp:align>top</wp:align>
              </wp:positionV>
              <wp:extent cx="1508760" cy="300355"/>
              <wp:effectExtent l="0" t="0" r="0" b="4445"/>
              <wp:wrapNone/>
              <wp:docPr id="56" name="Cuadro de texto 56"/>
              <wp:cNvGraphicFramePr/>
              <a:graphic xmlns:a="http://schemas.openxmlformats.org/drawingml/2006/main">
                <a:graphicData uri="http://schemas.microsoft.com/office/word/2010/wordprocessingShape">
                  <wps:wsp>
                    <wps:cNvSpPr txBox="1"/>
                    <wps:spPr>
                      <a:xfrm>
                        <a:off x="0" y="0"/>
                        <a:ext cx="1508760" cy="300355"/>
                      </a:xfrm>
                      <a:prstGeom prst="rect">
                        <a:avLst/>
                      </a:prstGeom>
                      <a:noFill/>
                      <a:ln w="6350">
                        <a:noFill/>
                      </a:ln>
                      <a:effectLst/>
                    </wps:spPr>
                    <wps:txbx>
                      <w:txbxContent>
                        <w:p w:rsidR="006C0B86" w:rsidRPr="00B51F6C" w:rsidRDefault="006C0B86">
                          <w:pPr>
                            <w:pStyle w:val="Piedepgina"/>
                            <w:jc w:val="right"/>
                            <w:rPr>
                              <w:rFonts w:asciiTheme="majorHAnsi" w:hAnsiTheme="majorHAnsi"/>
                              <w:color w:val="000000" w:themeColor="text1"/>
                              <w:sz w:val="20"/>
                              <w:szCs w:val="20"/>
                            </w:rPr>
                          </w:pPr>
                          <w:r w:rsidRPr="00B51F6C">
                            <w:rPr>
                              <w:rFonts w:asciiTheme="majorHAnsi" w:hAnsiTheme="majorHAnsi"/>
                              <w:color w:val="000000" w:themeColor="text1"/>
                              <w:sz w:val="20"/>
                              <w:szCs w:val="20"/>
                            </w:rPr>
                            <w:fldChar w:fldCharType="begin"/>
                          </w:r>
                          <w:r w:rsidRPr="00B51F6C">
                            <w:rPr>
                              <w:rFonts w:asciiTheme="majorHAnsi" w:hAnsiTheme="majorHAnsi"/>
                              <w:color w:val="000000" w:themeColor="text1"/>
                              <w:sz w:val="20"/>
                              <w:szCs w:val="20"/>
                            </w:rPr>
                            <w:instrText>PAGE  \* Arabic  \* MERGEFORMAT</w:instrText>
                          </w:r>
                          <w:r w:rsidRPr="00B51F6C">
                            <w:rPr>
                              <w:rFonts w:asciiTheme="majorHAnsi" w:hAnsiTheme="majorHAnsi"/>
                              <w:color w:val="000000" w:themeColor="text1"/>
                              <w:sz w:val="20"/>
                              <w:szCs w:val="20"/>
                            </w:rPr>
                            <w:fldChar w:fldCharType="separate"/>
                          </w:r>
                          <w:r w:rsidR="003231EB" w:rsidRPr="003231EB">
                            <w:rPr>
                              <w:rFonts w:asciiTheme="majorHAnsi" w:hAnsiTheme="majorHAnsi"/>
                              <w:noProof/>
                              <w:color w:val="000000" w:themeColor="text1"/>
                              <w:sz w:val="20"/>
                              <w:szCs w:val="20"/>
                              <w:lang w:val="es-ES"/>
                            </w:rPr>
                            <w:t>49</w:t>
                          </w:r>
                          <w:r w:rsidRPr="00B51F6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23.65pt;z-index:25166182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" filled="f" stroked="f" strokeweight=".5pt">
              <v:textbox>
                <w:txbxContent>
                  <w:p w:rsidR="006C0B86" w:rsidRPr="00B51F6C" w:rsidRDefault="006C0B86">
                    <w:pPr>
                      <w:pStyle w:val="Piedepgina"/>
                      <w:jc w:val="right"/>
                      <w:rPr>
                        <w:rFonts w:asciiTheme="majorHAnsi" w:hAnsiTheme="majorHAnsi"/>
                        <w:color w:val="000000" w:themeColor="text1"/>
                        <w:sz w:val="20"/>
                        <w:szCs w:val="20"/>
                      </w:rPr>
                    </w:pPr>
                    <w:r w:rsidRPr="00B51F6C">
                      <w:rPr>
                        <w:rFonts w:asciiTheme="majorHAnsi" w:hAnsiTheme="majorHAnsi"/>
                        <w:color w:val="000000" w:themeColor="text1"/>
                        <w:sz w:val="20"/>
                        <w:szCs w:val="20"/>
                      </w:rPr>
                      <w:fldChar w:fldCharType="begin"/>
                    </w:r>
                    <w:r w:rsidRPr="00B51F6C">
                      <w:rPr>
                        <w:rFonts w:asciiTheme="majorHAnsi" w:hAnsiTheme="majorHAnsi"/>
                        <w:color w:val="000000" w:themeColor="text1"/>
                        <w:sz w:val="20"/>
                        <w:szCs w:val="20"/>
                      </w:rPr>
                      <w:instrText>PAGE  \* Arabic  \* MERGEFORMAT</w:instrText>
                    </w:r>
                    <w:r w:rsidRPr="00B51F6C">
                      <w:rPr>
                        <w:rFonts w:asciiTheme="majorHAnsi" w:hAnsiTheme="majorHAnsi"/>
                        <w:color w:val="000000" w:themeColor="text1"/>
                        <w:sz w:val="20"/>
                        <w:szCs w:val="20"/>
                      </w:rPr>
                      <w:fldChar w:fldCharType="separate"/>
                    </w:r>
                    <w:r w:rsidR="003231EB" w:rsidRPr="003231EB">
                      <w:rPr>
                        <w:rFonts w:asciiTheme="majorHAnsi" w:hAnsiTheme="majorHAnsi"/>
                        <w:noProof/>
                        <w:color w:val="000000" w:themeColor="text1"/>
                        <w:sz w:val="20"/>
                        <w:szCs w:val="20"/>
                        <w:lang w:val="es-ES"/>
                      </w:rPr>
                      <w:t>49</w:t>
                    </w:r>
                    <w:r w:rsidRPr="00B51F6C">
                      <w:rPr>
                        <w:rFonts w:asciiTheme="majorHAnsi" w:hAnsiTheme="majorHAnsi"/>
                        <w:color w:val="000000" w:themeColor="text1"/>
                        <w:sz w:val="20"/>
                        <w:szCs w:val="20"/>
                      </w:rPr>
                      <w:fldChar w:fldCharType="end"/>
                    </w:r>
                  </w:p>
                </w:txbxContent>
              </v:textbox>
              <w10:wrap anchorx="margin" anchory="margin"/>
            </v:shape>
          </w:pict>
        </mc:Fallback>
      </mc:AlternateContent>
    </w:r>
    <w:r w:rsidRPr="00B51F6C">
      <w:rPr>
        <w:color w:val="000000" w:themeColor="text1"/>
        <w:sz w:val="20"/>
        <w:szCs w:val="20"/>
      </w:rPr>
      <w:t>MODELO ESTANDAR DE CONTROL INTERNO</w:t>
    </w:r>
  </w:p>
  <w:p w:rsidR="006C0B86" w:rsidRDefault="006C0B86">
    <w:r w:rsidRPr="00B51F6C">
      <w:rPr>
        <w:noProof/>
        <w:color w:val="4F81BD" w:themeColor="accent1"/>
        <w:sz w:val="20"/>
        <w:szCs w:val="20"/>
      </w:rPr>
      <mc:AlternateContent>
        <mc:Choice Requires="wps">
          <w:drawing>
            <wp:anchor distT="91440" distB="91440" distL="114300" distR="114300" simplePos="0" relativeHeight="251662848" behindDoc="1" locked="0" layoutInCell="1" allowOverlap="1" wp14:anchorId="0246BA61" wp14:editId="6E68D6A7">
              <wp:simplePos x="0" y="0"/>
              <wp:positionH relativeFrom="margin">
                <wp:posOffset>-28575</wp:posOffset>
              </wp:positionH>
              <wp:positionV relativeFrom="bottomMargin">
                <wp:posOffset>381000</wp:posOffset>
              </wp:positionV>
              <wp:extent cx="5943600" cy="36195"/>
              <wp:effectExtent l="0" t="0" r="9525" b="1905"/>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2.25pt;margin-top:30pt;width:468pt;height:2.85pt;z-index:-25165363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86" w:rsidRPr="008600A7" w:rsidRDefault="006C0B86" w:rsidP="000E3B96">
    <w:pPr>
      <w:pStyle w:val="Piedepgina"/>
      <w:spacing w:before="120"/>
      <w:ind w:right="-420"/>
      <w:rPr>
        <w:rFonts w:ascii="Arial" w:hAnsi="Arial" w:cs="Arial"/>
        <w:sz w:val="16"/>
        <w:szCs w:val="16"/>
        <w:lang w:val="es-ES"/>
      </w:rPr>
    </w:pPr>
    <w:r w:rsidRPr="000E3B96">
      <w:rPr>
        <w:noProof/>
      </w:rPr>
      <mc:AlternateContent>
        <mc:Choice Requires="wps">
          <w:drawing>
            <wp:anchor distT="4294967293" distB="4294967293" distL="114300" distR="114300" simplePos="0" relativeHeight="251659776" behindDoc="0" locked="0" layoutInCell="1" allowOverlap="1" wp14:anchorId="6857B2B5" wp14:editId="076FA911">
              <wp:simplePos x="0" y="0"/>
              <wp:positionH relativeFrom="column">
                <wp:posOffset>-90805</wp:posOffset>
              </wp:positionH>
              <wp:positionV relativeFrom="paragraph">
                <wp:posOffset>-271145</wp:posOffset>
              </wp:positionV>
              <wp:extent cx="29718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7180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6" o:spid="_x0000_s1026" style="position:absolute;flip:y;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15pt,-21.35pt" to="226.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" strokecolor="#a5a5a5 [2092]">
              <o:lock v:ext="edit" shapetype="f"/>
            </v:line>
          </w:pict>
        </mc:Fallback>
      </mc:AlternateContent>
    </w:r>
    <w:r w:rsidRPr="000E3B96">
      <w:rPr>
        <w:rFonts w:ascii="Arial" w:eastAsia="Times New Roman" w:hAnsi="Arial" w:cs="Arial"/>
        <w:bCs/>
        <w:sz w:val="18"/>
        <w:szCs w:val="18"/>
      </w:rPr>
      <w:t xml:space="preserve"> MODELO ESTÁNDAR DE CONTROL INTERNO – MECIP  </w:t>
    </w:r>
    <w:r>
      <w:rPr>
        <w:rFonts w:ascii="Arial" w:eastAsia="Times New Roman" w:hAnsi="Arial" w:cs="Arial"/>
        <w:b/>
        <w:bCs/>
        <w:color w:val="A6A6A6" w:themeColor="background1" w:themeShade="A6"/>
        <w:sz w:val="18"/>
        <w:szCs w:val="18"/>
      </w:rPr>
      <w:t xml:space="preserve">                                                      </w:t>
    </w:r>
    <w:r w:rsidRPr="00C97B6E">
      <w:rPr>
        <w:rFonts w:ascii="Arial" w:hAnsi="Arial" w:cs="Arial"/>
        <w:sz w:val="16"/>
        <w:szCs w:val="16"/>
        <w:lang w:val="es-ES"/>
      </w:rPr>
      <w:t xml:space="preserve">Página </w:t>
    </w:r>
    <w:r w:rsidRPr="00C97B6E">
      <w:rPr>
        <w:rFonts w:ascii="Arial" w:hAnsi="Arial" w:cs="Arial"/>
        <w:sz w:val="16"/>
        <w:szCs w:val="16"/>
      </w:rPr>
      <w:fldChar w:fldCharType="begin"/>
    </w:r>
    <w:r w:rsidRPr="00C97B6E">
      <w:rPr>
        <w:rFonts w:ascii="Arial" w:hAnsi="Arial" w:cs="Arial"/>
        <w:sz w:val="16"/>
        <w:szCs w:val="16"/>
      </w:rPr>
      <w:instrText>PAGE  \* Arabic  \* MERGEFORMAT</w:instrText>
    </w:r>
    <w:r w:rsidRPr="00C97B6E">
      <w:rPr>
        <w:rFonts w:ascii="Arial" w:hAnsi="Arial" w:cs="Arial"/>
        <w:sz w:val="16"/>
        <w:szCs w:val="16"/>
      </w:rPr>
      <w:fldChar w:fldCharType="separate"/>
    </w:r>
    <w:r w:rsidR="003231EB" w:rsidRPr="003231EB">
      <w:rPr>
        <w:rFonts w:ascii="Arial" w:hAnsi="Arial" w:cs="Arial"/>
        <w:noProof/>
        <w:sz w:val="16"/>
        <w:szCs w:val="16"/>
        <w:lang w:val="es-ES"/>
      </w:rPr>
      <w:t>1</w:t>
    </w:r>
    <w:r w:rsidRPr="00C97B6E">
      <w:rPr>
        <w:rFonts w:ascii="Arial" w:hAnsi="Arial" w:cs="Arial"/>
        <w:noProof/>
        <w:sz w:val="16"/>
        <w:szCs w:val="16"/>
        <w:lang w:val="es-ES"/>
      </w:rPr>
      <w:fldChar w:fldCharType="end"/>
    </w:r>
    <w:r w:rsidRPr="00C97B6E">
      <w:rPr>
        <w:rFonts w:ascii="Arial" w:hAnsi="Arial" w:cs="Arial"/>
        <w:sz w:val="16"/>
        <w:szCs w:val="16"/>
        <w:lang w:val="es-ES"/>
      </w:rPr>
      <w:t xml:space="preserve"> de </w:t>
    </w:r>
    <w:r>
      <w:rPr>
        <w:rFonts w:ascii="Arial" w:hAnsi="Arial" w:cs="Arial"/>
        <w:noProof/>
        <w:sz w:val="16"/>
        <w:szCs w:val="16"/>
        <w:lang w:val="es-ES"/>
      </w:rPr>
      <w:fldChar w:fldCharType="begin"/>
    </w:r>
    <w:r>
      <w:rPr>
        <w:rFonts w:ascii="Arial" w:hAnsi="Arial" w:cs="Arial"/>
        <w:noProof/>
        <w:sz w:val="16"/>
        <w:szCs w:val="16"/>
        <w:lang w:val="es-ES"/>
      </w:rPr>
      <w:instrText>NUMPAGES  \* Arabic  \* MERGEFORMAT</w:instrText>
    </w:r>
    <w:r>
      <w:rPr>
        <w:rFonts w:ascii="Arial" w:hAnsi="Arial" w:cs="Arial"/>
        <w:noProof/>
        <w:sz w:val="16"/>
        <w:szCs w:val="16"/>
        <w:lang w:val="es-ES"/>
      </w:rPr>
      <w:fldChar w:fldCharType="separate"/>
    </w:r>
    <w:r w:rsidR="003231EB">
      <w:rPr>
        <w:rFonts w:ascii="Arial" w:hAnsi="Arial" w:cs="Arial"/>
        <w:noProof/>
        <w:sz w:val="16"/>
        <w:szCs w:val="16"/>
        <w:lang w:val="es-ES"/>
      </w:rPr>
      <w:t>49</w:t>
    </w:r>
    <w:r>
      <w:rPr>
        <w:rFonts w:ascii="Arial" w:hAnsi="Arial" w:cs="Arial"/>
        <w:noProof/>
        <w:sz w:val="16"/>
        <w:szCs w:val="16"/>
        <w:lang w:val="es-ES"/>
      </w:rPr>
      <w:fldChar w:fldCharType="end"/>
    </w:r>
  </w:p>
  <w:p w:rsidR="006C0B86" w:rsidRDefault="006C0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86" w:rsidRDefault="006C0B86" w:rsidP="008E261A">
      <w:pPr>
        <w:spacing w:after="0" w:line="240" w:lineRule="auto"/>
      </w:pPr>
      <w:r>
        <w:separator/>
      </w:r>
    </w:p>
  </w:footnote>
  <w:footnote w:type="continuationSeparator" w:id="0">
    <w:p w:rsidR="006C0B86" w:rsidRDefault="006C0B86" w:rsidP="008E2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86" w:rsidRDefault="006C0B86" w:rsidP="005238E6">
    <w:pPr>
      <w:spacing w:after="0" w:line="240" w:lineRule="auto"/>
      <w:rPr>
        <w:rFonts w:ascii="Arial" w:eastAsia="Times New Roman" w:hAnsi="Arial" w:cs="Arial"/>
        <w:b/>
        <w:bCs/>
        <w:color w:val="A6A6A6" w:themeColor="background1" w:themeShade="A6"/>
        <w:sz w:val="18"/>
        <w:szCs w:val="18"/>
      </w:rPr>
    </w:pPr>
    <w:r w:rsidRPr="00CB636B">
      <w:rPr>
        <w:rFonts w:ascii="Arial" w:eastAsia="Times New Roman" w:hAnsi="Arial" w:cs="Arial"/>
        <w:b/>
        <w:bCs/>
        <w:noProof/>
        <w:color w:val="A6A6A6" w:themeColor="background1" w:themeShade="A6"/>
        <w:sz w:val="18"/>
        <w:szCs w:val="18"/>
      </w:rPr>
      <w:drawing>
        <wp:inline distT="0" distB="0" distL="0" distR="0" wp14:anchorId="2D2DF1D8" wp14:editId="56A3A9F5">
          <wp:extent cx="1819275" cy="838200"/>
          <wp:effectExtent l="0" t="0" r="9525" b="0"/>
          <wp:docPr id="9" name="Imagen 9" descr="Logo 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lin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r w:rsidRPr="00CB636B">
      <w:rPr>
        <w:rFonts w:ascii="Arial" w:eastAsia="Times New Roman" w:hAnsi="Arial" w:cs="Arial"/>
        <w:b/>
        <w:bCs/>
        <w:color w:val="A6A6A6" w:themeColor="background1" w:themeShade="A6"/>
        <w:sz w:val="18"/>
        <w:szCs w:val="18"/>
        <w:lang w:val="es-ES"/>
      </w:rPr>
      <w:t xml:space="preserve"> </w:t>
    </w:r>
    <w:r w:rsidRPr="00CB636B">
      <w:rPr>
        <w:rFonts w:ascii="Arial" w:eastAsia="Times New Roman" w:hAnsi="Arial" w:cs="Arial"/>
        <w:b/>
        <w:bCs/>
        <w:noProof/>
        <w:color w:val="A6A6A6" w:themeColor="background1" w:themeShade="A6"/>
        <w:sz w:val="18"/>
        <w:szCs w:val="18"/>
      </w:rPr>
      <w:drawing>
        <wp:inline distT="0" distB="0" distL="0" distR="0" wp14:anchorId="5FBC0893" wp14:editId="4BA1D0CF">
          <wp:extent cx="1676400" cy="533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solidFill>
                    <a:srgbClr val="FFFFFF">
                      <a:alpha val="0"/>
                    </a:srgbClr>
                  </a:solidFill>
                  <a:ln>
                    <a:noFill/>
                  </a:ln>
                </pic:spPr>
              </pic:pic>
            </a:graphicData>
          </a:graphic>
        </wp:inline>
      </w:drawing>
    </w:r>
    <w:r w:rsidRPr="00CB636B">
      <w:rPr>
        <w:rFonts w:ascii="Arial" w:eastAsia="Times New Roman" w:hAnsi="Arial" w:cs="Arial"/>
        <w:b/>
        <w:bCs/>
        <w:color w:val="A6A6A6" w:themeColor="background1" w:themeShade="A6"/>
        <w:sz w:val="18"/>
        <w:szCs w:val="18"/>
        <w:lang w:val="es-ES"/>
      </w:rPr>
      <w:t xml:space="preserve">      </w:t>
    </w:r>
    <w:r w:rsidRPr="00CB636B">
      <w:rPr>
        <w:rFonts w:ascii="Arial" w:eastAsia="Times New Roman" w:hAnsi="Arial" w:cs="Arial"/>
        <w:b/>
        <w:bCs/>
        <w:noProof/>
        <w:color w:val="A6A6A6" w:themeColor="background1" w:themeShade="A6"/>
        <w:sz w:val="18"/>
        <w:szCs w:val="18"/>
      </w:rPr>
      <w:drawing>
        <wp:inline distT="0" distB="0" distL="0" distR="0" wp14:anchorId="19D47423" wp14:editId="06781B84">
          <wp:extent cx="1638300" cy="609600"/>
          <wp:effectExtent l="0" t="0" r="0" b="0"/>
          <wp:docPr id="11" name="Imagen 11" descr="IMG-20180816-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80816-WA0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609600"/>
                  </a:xfrm>
                  <a:prstGeom prst="rect">
                    <a:avLst/>
                  </a:prstGeom>
                  <a:noFill/>
                  <a:ln>
                    <a:noFill/>
                  </a:ln>
                </pic:spPr>
              </pic:pic>
            </a:graphicData>
          </a:graphic>
        </wp:inline>
      </w:drawing>
    </w:r>
    <w:r>
      <w:rPr>
        <w:noProof/>
      </w:rPr>
      <w:drawing>
        <wp:anchor distT="0" distB="0" distL="114300" distR="114300" simplePos="0" relativeHeight="251656192" behindDoc="1" locked="0" layoutInCell="1" allowOverlap="1" wp14:anchorId="48C43E4A" wp14:editId="2B968496">
          <wp:simplePos x="0" y="0"/>
          <wp:positionH relativeFrom="column">
            <wp:posOffset>7472045</wp:posOffset>
          </wp:positionH>
          <wp:positionV relativeFrom="paragraph">
            <wp:posOffset>-226695</wp:posOffset>
          </wp:positionV>
          <wp:extent cx="1708150" cy="712470"/>
          <wp:effectExtent l="0" t="0" r="0" b="0"/>
          <wp:wrapNone/>
          <wp:docPr id="12" name="Imagen 12" descr="Portal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Portal Paraguay"/>
                  <pic:cNvPicPr>
                    <a:picLocks noChangeAspect="1" noChangeArrowheads="1"/>
                  </pic:cNvPicPr>
                </pic:nvPicPr>
                <pic:blipFill>
                  <a:blip r:embed="rId4">
                    <a:extLst>
                      <a:ext uri="{28A0092B-C50C-407E-A947-70E740481C1C}">
                        <a14:useLocalDpi xmlns:a14="http://schemas.microsoft.com/office/drawing/2010/main" val="0"/>
                      </a:ext>
                    </a:extLst>
                  </a:blip>
                  <a:srcRect l="71230"/>
                  <a:stretch>
                    <a:fillRect/>
                  </a:stretch>
                </pic:blipFill>
                <pic:spPr bwMode="auto">
                  <a:xfrm>
                    <a:off x="0" y="0"/>
                    <a:ext cx="1708150" cy="712470"/>
                  </a:xfrm>
                  <a:prstGeom prst="rect">
                    <a:avLst/>
                  </a:prstGeom>
                  <a:noFill/>
                </pic:spPr>
              </pic:pic>
            </a:graphicData>
          </a:graphic>
        </wp:anchor>
      </w:drawing>
    </w:r>
  </w:p>
  <w:p w:rsidR="006C0B86" w:rsidRDefault="006C0B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86" w:rsidRPr="000E3B96" w:rsidRDefault="006C0B86" w:rsidP="005238E6">
    <w:pPr>
      <w:spacing w:after="0" w:line="240" w:lineRule="auto"/>
      <w:rPr>
        <w:rFonts w:ascii="Arial" w:eastAsia="Times New Roman" w:hAnsi="Arial" w:cs="Arial"/>
        <w:b/>
        <w:bCs/>
        <w:color w:val="A6A6A6" w:themeColor="background1" w:themeShade="A6"/>
        <w:sz w:val="18"/>
        <w:szCs w:val="18"/>
        <w:lang w:val="es-MX"/>
      </w:rPr>
    </w:pPr>
    <w:r w:rsidRPr="00CB636B">
      <w:rPr>
        <w:rFonts w:ascii="Arial" w:eastAsia="Times New Roman" w:hAnsi="Arial" w:cs="Arial"/>
        <w:b/>
        <w:bCs/>
        <w:noProof/>
        <w:color w:val="A6A6A6" w:themeColor="background1" w:themeShade="A6"/>
        <w:sz w:val="18"/>
        <w:szCs w:val="18"/>
      </w:rPr>
      <w:drawing>
        <wp:inline distT="0" distB="0" distL="0" distR="0" wp14:anchorId="337C13F7" wp14:editId="3A16CCE3">
          <wp:extent cx="1819275" cy="838200"/>
          <wp:effectExtent l="0" t="0" r="9525" b="0"/>
          <wp:docPr id="13" name="Imagen 13" descr="Logo 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lin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r w:rsidRPr="00CB636B">
      <w:rPr>
        <w:rFonts w:ascii="Arial" w:eastAsia="Times New Roman" w:hAnsi="Arial" w:cs="Arial"/>
        <w:b/>
        <w:bCs/>
        <w:color w:val="A6A6A6" w:themeColor="background1" w:themeShade="A6"/>
        <w:sz w:val="18"/>
        <w:szCs w:val="18"/>
        <w:lang w:val="es-ES"/>
      </w:rPr>
      <w:t xml:space="preserve"> </w:t>
    </w:r>
    <w:r w:rsidRPr="00CB636B">
      <w:rPr>
        <w:rFonts w:ascii="Arial" w:eastAsia="Times New Roman" w:hAnsi="Arial" w:cs="Arial"/>
        <w:b/>
        <w:bCs/>
        <w:noProof/>
        <w:color w:val="A6A6A6" w:themeColor="background1" w:themeShade="A6"/>
        <w:sz w:val="18"/>
        <w:szCs w:val="18"/>
      </w:rPr>
      <w:drawing>
        <wp:inline distT="0" distB="0" distL="0" distR="0" wp14:anchorId="17BEF85C" wp14:editId="144A9760">
          <wp:extent cx="1676400" cy="533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solidFill>
                    <a:srgbClr val="FFFFFF">
                      <a:alpha val="0"/>
                    </a:srgbClr>
                  </a:solidFill>
                  <a:ln>
                    <a:noFill/>
                  </a:ln>
                </pic:spPr>
              </pic:pic>
            </a:graphicData>
          </a:graphic>
        </wp:inline>
      </w:drawing>
    </w:r>
    <w:r w:rsidRPr="00CB636B">
      <w:rPr>
        <w:rFonts w:ascii="Arial" w:eastAsia="Times New Roman" w:hAnsi="Arial" w:cs="Arial"/>
        <w:b/>
        <w:bCs/>
        <w:color w:val="A6A6A6" w:themeColor="background1" w:themeShade="A6"/>
        <w:sz w:val="18"/>
        <w:szCs w:val="18"/>
        <w:lang w:val="es-ES"/>
      </w:rPr>
      <w:t xml:space="preserve">     </w:t>
    </w:r>
    <w:r w:rsidRPr="00CB636B">
      <w:rPr>
        <w:rFonts w:ascii="Arial" w:eastAsia="Times New Roman" w:hAnsi="Arial" w:cs="Arial"/>
        <w:b/>
        <w:bCs/>
        <w:noProof/>
        <w:color w:val="A6A6A6" w:themeColor="background1" w:themeShade="A6"/>
        <w:sz w:val="18"/>
        <w:szCs w:val="18"/>
      </w:rPr>
      <w:drawing>
        <wp:inline distT="0" distB="0" distL="0" distR="0" wp14:anchorId="0C9DE8F6" wp14:editId="20FEE9DB">
          <wp:extent cx="1638300" cy="609600"/>
          <wp:effectExtent l="0" t="0" r="0" b="0"/>
          <wp:docPr id="15" name="Imagen 15" descr="IMG-20180816-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80816-WA0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609600"/>
                  </a:xfrm>
                  <a:prstGeom prst="rect">
                    <a:avLst/>
                  </a:prstGeom>
                  <a:noFill/>
                  <a:ln>
                    <a:noFill/>
                  </a:ln>
                </pic:spPr>
              </pic:pic>
            </a:graphicData>
          </a:graphic>
        </wp:inline>
      </w:drawing>
    </w:r>
    <w:r w:rsidRPr="00CB636B">
      <w:rPr>
        <w:rFonts w:ascii="Arial" w:eastAsia="Times New Roman" w:hAnsi="Arial" w:cs="Arial"/>
        <w:b/>
        <w:bCs/>
        <w:color w:val="A6A6A6" w:themeColor="background1" w:themeShade="A6"/>
        <w:sz w:val="18"/>
        <w:szCs w:val="18"/>
        <w:lang w:val="es-ES"/>
      </w:rPr>
      <w:t xml:space="preserve">                                                      </w:t>
    </w:r>
  </w:p>
  <w:p w:rsidR="006C0B86" w:rsidRPr="008600A7" w:rsidRDefault="006C0B86" w:rsidP="008600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0DF"/>
    <w:multiLevelType w:val="multilevel"/>
    <w:tmpl w:val="C99C0364"/>
    <w:lvl w:ilvl="0">
      <w:start w:val="1"/>
      <w:numFmt w:val="decimal"/>
      <w:lvlText w:val="%1."/>
      <w:lvlJc w:val="left"/>
      <w:pPr>
        <w:ind w:left="360" w:hanging="360"/>
      </w:pPr>
    </w:lvl>
    <w:lvl w:ilvl="1">
      <w:start w:val="1"/>
      <w:numFmt w:val="decimal"/>
      <w:isLgl/>
      <w:lvlText w:val="%1.%2"/>
      <w:lvlJc w:val="left"/>
      <w:pPr>
        <w:ind w:left="360" w:hanging="360"/>
      </w:pPr>
      <w:rPr>
        <w:rFonts w:eastAsiaTheme="minorEastAsia" w:hint="default"/>
        <w:color w:val="000000"/>
      </w:rPr>
    </w:lvl>
    <w:lvl w:ilvl="2">
      <w:start w:val="1"/>
      <w:numFmt w:val="decimal"/>
      <w:isLgl/>
      <w:lvlText w:val="%1.%2.%3"/>
      <w:lvlJc w:val="left"/>
      <w:pPr>
        <w:ind w:left="360" w:hanging="360"/>
      </w:pPr>
      <w:rPr>
        <w:rFonts w:eastAsiaTheme="minorEastAsia" w:hint="default"/>
        <w:color w:val="000000"/>
      </w:rPr>
    </w:lvl>
    <w:lvl w:ilvl="3">
      <w:start w:val="1"/>
      <w:numFmt w:val="decimal"/>
      <w:isLgl/>
      <w:lvlText w:val="%1.%2.%3.%4"/>
      <w:lvlJc w:val="left"/>
      <w:pPr>
        <w:ind w:left="720" w:hanging="720"/>
      </w:pPr>
      <w:rPr>
        <w:rFonts w:eastAsiaTheme="minorEastAsia" w:hint="default"/>
        <w:color w:val="000000"/>
      </w:rPr>
    </w:lvl>
    <w:lvl w:ilvl="4">
      <w:start w:val="1"/>
      <w:numFmt w:val="decimal"/>
      <w:isLgl/>
      <w:lvlText w:val="%1.%2.%3.%4.%5"/>
      <w:lvlJc w:val="left"/>
      <w:pPr>
        <w:ind w:left="720" w:hanging="720"/>
      </w:pPr>
      <w:rPr>
        <w:rFonts w:eastAsiaTheme="minorEastAsia" w:hint="default"/>
        <w:color w:val="000000"/>
      </w:rPr>
    </w:lvl>
    <w:lvl w:ilvl="5">
      <w:start w:val="1"/>
      <w:numFmt w:val="decimal"/>
      <w:isLgl/>
      <w:lvlText w:val="%1.%2.%3.%4.%5.%6"/>
      <w:lvlJc w:val="left"/>
      <w:pPr>
        <w:ind w:left="720" w:hanging="720"/>
      </w:pPr>
      <w:rPr>
        <w:rFonts w:eastAsiaTheme="minorEastAsia" w:hint="default"/>
        <w:color w:val="000000"/>
      </w:rPr>
    </w:lvl>
    <w:lvl w:ilvl="6">
      <w:start w:val="1"/>
      <w:numFmt w:val="decimal"/>
      <w:isLgl/>
      <w:lvlText w:val="%1.%2.%3.%4.%5.%6.%7"/>
      <w:lvlJc w:val="left"/>
      <w:pPr>
        <w:ind w:left="1080" w:hanging="1080"/>
      </w:pPr>
      <w:rPr>
        <w:rFonts w:eastAsiaTheme="minorEastAsia" w:hint="default"/>
        <w:color w:val="000000"/>
      </w:rPr>
    </w:lvl>
    <w:lvl w:ilvl="7">
      <w:start w:val="1"/>
      <w:numFmt w:val="decimal"/>
      <w:isLgl/>
      <w:lvlText w:val="%1.%2.%3.%4.%5.%6.%7.%8"/>
      <w:lvlJc w:val="left"/>
      <w:pPr>
        <w:ind w:left="1080" w:hanging="1080"/>
      </w:pPr>
      <w:rPr>
        <w:rFonts w:eastAsiaTheme="minorEastAsia" w:hint="default"/>
        <w:color w:val="000000"/>
      </w:rPr>
    </w:lvl>
    <w:lvl w:ilvl="8">
      <w:start w:val="1"/>
      <w:numFmt w:val="decimal"/>
      <w:isLgl/>
      <w:lvlText w:val="%1.%2.%3.%4.%5.%6.%7.%8.%9"/>
      <w:lvlJc w:val="left"/>
      <w:pPr>
        <w:ind w:left="1080" w:hanging="1080"/>
      </w:pPr>
      <w:rPr>
        <w:rFonts w:eastAsiaTheme="minorEastAsia" w:hint="default"/>
        <w:color w:val="000000"/>
      </w:rPr>
    </w:lvl>
  </w:abstractNum>
  <w:abstractNum w:abstractNumId="1">
    <w:nsid w:val="144E2C7A"/>
    <w:multiLevelType w:val="multilevel"/>
    <w:tmpl w:val="FC6C5A04"/>
    <w:lvl w:ilvl="0">
      <w:start w:val="1"/>
      <w:numFmt w:val="decimal"/>
      <w:lvlText w:val="%1."/>
      <w:lvlJc w:val="left"/>
      <w:pPr>
        <w:ind w:left="502" w:hanging="360"/>
      </w:pPr>
    </w:lvl>
    <w:lvl w:ilvl="1">
      <w:start w:val="1"/>
      <w:numFmt w:val="decimal"/>
      <w:lvlText w:val="%1.%2."/>
      <w:lvlJc w:val="left"/>
      <w:pPr>
        <w:ind w:left="2700" w:hanging="432"/>
      </w:pPr>
      <w:rPr>
        <w:color w:val="auto"/>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17EA1F39"/>
    <w:multiLevelType w:val="multilevel"/>
    <w:tmpl w:val="CED0B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515476"/>
    <w:multiLevelType w:val="hybridMultilevel"/>
    <w:tmpl w:val="27E85DD8"/>
    <w:lvl w:ilvl="0" w:tplc="3C0A000F">
      <w:start w:val="1"/>
      <w:numFmt w:val="decimal"/>
      <w:lvlText w:val="%1."/>
      <w:lvlJc w:val="left"/>
      <w:pPr>
        <w:ind w:left="644" w:hanging="360"/>
      </w:p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4">
    <w:nsid w:val="20C3218A"/>
    <w:multiLevelType w:val="hybridMultilevel"/>
    <w:tmpl w:val="27E85DD8"/>
    <w:lvl w:ilvl="0" w:tplc="3C0A000F">
      <w:start w:val="1"/>
      <w:numFmt w:val="decimal"/>
      <w:lvlText w:val="%1."/>
      <w:lvlJc w:val="left"/>
      <w:pPr>
        <w:ind w:left="644" w:hanging="360"/>
      </w:p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5">
    <w:nsid w:val="254203D4"/>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9A5B24"/>
    <w:multiLevelType w:val="multilevel"/>
    <w:tmpl w:val="712870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3845649B"/>
    <w:multiLevelType w:val="multilevel"/>
    <w:tmpl w:val="3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3F747EDE"/>
    <w:multiLevelType w:val="multilevel"/>
    <w:tmpl w:val="B3DC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9008B2"/>
    <w:multiLevelType w:val="multilevel"/>
    <w:tmpl w:val="CED0B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C720935"/>
    <w:multiLevelType w:val="multilevel"/>
    <w:tmpl w:val="BEE253B6"/>
    <w:lvl w:ilvl="0">
      <w:start w:val="1"/>
      <w:numFmt w:val="decimal"/>
      <w:lvlText w:val="%1"/>
      <w:lvlJc w:val="left"/>
      <w:pPr>
        <w:ind w:left="360" w:hanging="360"/>
      </w:pPr>
      <w:rPr>
        <w:rFonts w:eastAsiaTheme="minorEastAsia" w:hint="default"/>
        <w:color w:val="000000"/>
      </w:rPr>
    </w:lvl>
    <w:lvl w:ilvl="1">
      <w:start w:val="2"/>
      <w:numFmt w:val="decimal"/>
      <w:lvlText w:val="%1.%2"/>
      <w:lvlJc w:val="left"/>
      <w:pPr>
        <w:ind w:left="360" w:hanging="360"/>
      </w:pPr>
      <w:rPr>
        <w:rFonts w:eastAsiaTheme="minorEastAsia" w:hint="default"/>
        <w:color w:val="000000"/>
      </w:rPr>
    </w:lvl>
    <w:lvl w:ilvl="2">
      <w:start w:val="1"/>
      <w:numFmt w:val="decimal"/>
      <w:lvlText w:val="%1.%2.%3"/>
      <w:lvlJc w:val="left"/>
      <w:pPr>
        <w:ind w:left="360" w:hanging="36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720" w:hanging="720"/>
      </w:pPr>
      <w:rPr>
        <w:rFonts w:eastAsiaTheme="minorEastAsia" w:hint="default"/>
        <w:color w:val="000000"/>
      </w:rPr>
    </w:lvl>
    <w:lvl w:ilvl="5">
      <w:start w:val="1"/>
      <w:numFmt w:val="decimal"/>
      <w:lvlText w:val="%1.%2.%3.%4.%5.%6"/>
      <w:lvlJc w:val="left"/>
      <w:pPr>
        <w:ind w:left="720" w:hanging="720"/>
      </w:pPr>
      <w:rPr>
        <w:rFonts w:eastAsiaTheme="minorEastAsia" w:hint="default"/>
        <w:color w:val="000000"/>
      </w:rPr>
    </w:lvl>
    <w:lvl w:ilvl="6">
      <w:start w:val="1"/>
      <w:numFmt w:val="decimal"/>
      <w:lvlText w:val="%1.%2.%3.%4.%5.%6.%7"/>
      <w:lvlJc w:val="left"/>
      <w:pPr>
        <w:ind w:left="1080" w:hanging="1080"/>
      </w:pPr>
      <w:rPr>
        <w:rFonts w:eastAsiaTheme="minorEastAsia" w:hint="default"/>
        <w:color w:val="000000"/>
      </w:rPr>
    </w:lvl>
    <w:lvl w:ilvl="7">
      <w:start w:val="1"/>
      <w:numFmt w:val="decimal"/>
      <w:lvlText w:val="%1.%2.%3.%4.%5.%6.%7.%8"/>
      <w:lvlJc w:val="left"/>
      <w:pPr>
        <w:ind w:left="1080" w:hanging="1080"/>
      </w:pPr>
      <w:rPr>
        <w:rFonts w:eastAsiaTheme="minorEastAsia" w:hint="default"/>
        <w:color w:val="000000"/>
      </w:rPr>
    </w:lvl>
    <w:lvl w:ilvl="8">
      <w:start w:val="1"/>
      <w:numFmt w:val="decimal"/>
      <w:lvlText w:val="%1.%2.%3.%4.%5.%6.%7.%8.%9"/>
      <w:lvlJc w:val="left"/>
      <w:pPr>
        <w:ind w:left="1080" w:hanging="1080"/>
      </w:pPr>
      <w:rPr>
        <w:rFonts w:eastAsiaTheme="minorEastAsia" w:hint="default"/>
        <w:color w:val="000000"/>
      </w:rPr>
    </w:lvl>
  </w:abstractNum>
  <w:abstractNum w:abstractNumId="11">
    <w:nsid w:val="4C872460"/>
    <w:multiLevelType w:val="multilevel"/>
    <w:tmpl w:val="4846FAB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4EA84A50"/>
    <w:multiLevelType w:val="multilevel"/>
    <w:tmpl w:val="3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nsid w:val="5158627A"/>
    <w:multiLevelType w:val="multilevel"/>
    <w:tmpl w:val="C0D2D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heme="minorEastAsia" w:hint="default"/>
        <w:color w:val="000000"/>
      </w:rPr>
    </w:lvl>
    <w:lvl w:ilvl="2">
      <w:start w:val="1"/>
      <w:numFmt w:val="decimal"/>
      <w:isLgl/>
      <w:lvlText w:val="%1.%2.%3"/>
      <w:lvlJc w:val="left"/>
      <w:pPr>
        <w:ind w:left="360" w:hanging="360"/>
      </w:pPr>
      <w:rPr>
        <w:rFonts w:eastAsiaTheme="minorEastAsia" w:hint="default"/>
        <w:color w:val="000000"/>
      </w:rPr>
    </w:lvl>
    <w:lvl w:ilvl="3">
      <w:start w:val="1"/>
      <w:numFmt w:val="decimal"/>
      <w:isLgl/>
      <w:lvlText w:val="%1.%2.%3.%4"/>
      <w:lvlJc w:val="left"/>
      <w:pPr>
        <w:ind w:left="720" w:hanging="720"/>
      </w:pPr>
      <w:rPr>
        <w:rFonts w:eastAsiaTheme="minorEastAsia" w:hint="default"/>
        <w:color w:val="000000"/>
      </w:rPr>
    </w:lvl>
    <w:lvl w:ilvl="4">
      <w:start w:val="1"/>
      <w:numFmt w:val="decimal"/>
      <w:isLgl/>
      <w:lvlText w:val="%1.%2.%3.%4.%5"/>
      <w:lvlJc w:val="left"/>
      <w:pPr>
        <w:ind w:left="720" w:hanging="720"/>
      </w:pPr>
      <w:rPr>
        <w:rFonts w:eastAsiaTheme="minorEastAsia" w:hint="default"/>
        <w:color w:val="000000"/>
      </w:rPr>
    </w:lvl>
    <w:lvl w:ilvl="5">
      <w:start w:val="1"/>
      <w:numFmt w:val="decimal"/>
      <w:isLgl/>
      <w:lvlText w:val="%1.%2.%3.%4.%5.%6"/>
      <w:lvlJc w:val="left"/>
      <w:pPr>
        <w:ind w:left="720" w:hanging="720"/>
      </w:pPr>
      <w:rPr>
        <w:rFonts w:eastAsiaTheme="minorEastAsia" w:hint="default"/>
        <w:color w:val="000000"/>
      </w:rPr>
    </w:lvl>
    <w:lvl w:ilvl="6">
      <w:start w:val="1"/>
      <w:numFmt w:val="decimal"/>
      <w:isLgl/>
      <w:lvlText w:val="%1.%2.%3.%4.%5.%6.%7"/>
      <w:lvlJc w:val="left"/>
      <w:pPr>
        <w:ind w:left="1080" w:hanging="1080"/>
      </w:pPr>
      <w:rPr>
        <w:rFonts w:eastAsiaTheme="minorEastAsia" w:hint="default"/>
        <w:color w:val="000000"/>
      </w:rPr>
    </w:lvl>
    <w:lvl w:ilvl="7">
      <w:start w:val="1"/>
      <w:numFmt w:val="decimal"/>
      <w:isLgl/>
      <w:lvlText w:val="%1.%2.%3.%4.%5.%6.%7.%8"/>
      <w:lvlJc w:val="left"/>
      <w:pPr>
        <w:ind w:left="1080" w:hanging="1080"/>
      </w:pPr>
      <w:rPr>
        <w:rFonts w:eastAsiaTheme="minorEastAsia" w:hint="default"/>
        <w:color w:val="000000"/>
      </w:rPr>
    </w:lvl>
    <w:lvl w:ilvl="8">
      <w:start w:val="1"/>
      <w:numFmt w:val="decimal"/>
      <w:isLgl/>
      <w:lvlText w:val="%1.%2.%3.%4.%5.%6.%7.%8.%9"/>
      <w:lvlJc w:val="left"/>
      <w:pPr>
        <w:ind w:left="1080" w:hanging="1080"/>
      </w:pPr>
      <w:rPr>
        <w:rFonts w:eastAsiaTheme="minorEastAsia" w:hint="default"/>
        <w:color w:val="000000"/>
      </w:rPr>
    </w:lvl>
  </w:abstractNum>
  <w:abstractNum w:abstractNumId="14">
    <w:nsid w:val="52D466EE"/>
    <w:multiLevelType w:val="multilevel"/>
    <w:tmpl w:val="ED52E950"/>
    <w:lvl w:ilvl="0">
      <w:start w:val="2"/>
      <w:numFmt w:val="decimal"/>
      <w:lvlText w:val="%1"/>
      <w:lvlJc w:val="left"/>
      <w:pPr>
        <w:ind w:left="360" w:hanging="360"/>
      </w:pPr>
      <w:rPr>
        <w:rFonts w:eastAsiaTheme="minorEastAsia" w:hint="default"/>
        <w:color w:val="000000"/>
      </w:rPr>
    </w:lvl>
    <w:lvl w:ilvl="1">
      <w:start w:val="2"/>
      <w:numFmt w:val="decimal"/>
      <w:lvlText w:val="%1.%2"/>
      <w:lvlJc w:val="left"/>
      <w:pPr>
        <w:ind w:left="360" w:hanging="360"/>
      </w:pPr>
      <w:rPr>
        <w:rFonts w:eastAsiaTheme="minorEastAsia" w:hint="default"/>
        <w:color w:val="000000"/>
      </w:rPr>
    </w:lvl>
    <w:lvl w:ilvl="2">
      <w:start w:val="1"/>
      <w:numFmt w:val="decimal"/>
      <w:lvlText w:val="%1.%2.%3"/>
      <w:lvlJc w:val="left"/>
      <w:pPr>
        <w:ind w:left="360" w:hanging="36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720" w:hanging="720"/>
      </w:pPr>
      <w:rPr>
        <w:rFonts w:eastAsiaTheme="minorEastAsia" w:hint="default"/>
        <w:color w:val="000000"/>
      </w:rPr>
    </w:lvl>
    <w:lvl w:ilvl="5">
      <w:start w:val="1"/>
      <w:numFmt w:val="decimal"/>
      <w:lvlText w:val="%1.%2.%3.%4.%5.%6"/>
      <w:lvlJc w:val="left"/>
      <w:pPr>
        <w:ind w:left="720" w:hanging="720"/>
      </w:pPr>
      <w:rPr>
        <w:rFonts w:eastAsiaTheme="minorEastAsia" w:hint="default"/>
        <w:color w:val="000000"/>
      </w:rPr>
    </w:lvl>
    <w:lvl w:ilvl="6">
      <w:start w:val="1"/>
      <w:numFmt w:val="decimal"/>
      <w:lvlText w:val="%1.%2.%3.%4.%5.%6.%7"/>
      <w:lvlJc w:val="left"/>
      <w:pPr>
        <w:ind w:left="1080" w:hanging="1080"/>
      </w:pPr>
      <w:rPr>
        <w:rFonts w:eastAsiaTheme="minorEastAsia" w:hint="default"/>
        <w:color w:val="000000"/>
      </w:rPr>
    </w:lvl>
    <w:lvl w:ilvl="7">
      <w:start w:val="1"/>
      <w:numFmt w:val="decimal"/>
      <w:lvlText w:val="%1.%2.%3.%4.%5.%6.%7.%8"/>
      <w:lvlJc w:val="left"/>
      <w:pPr>
        <w:ind w:left="1080" w:hanging="1080"/>
      </w:pPr>
      <w:rPr>
        <w:rFonts w:eastAsiaTheme="minorEastAsia" w:hint="default"/>
        <w:color w:val="000000"/>
      </w:rPr>
    </w:lvl>
    <w:lvl w:ilvl="8">
      <w:start w:val="1"/>
      <w:numFmt w:val="decimal"/>
      <w:lvlText w:val="%1.%2.%3.%4.%5.%6.%7.%8.%9"/>
      <w:lvlJc w:val="left"/>
      <w:pPr>
        <w:ind w:left="1080" w:hanging="1080"/>
      </w:pPr>
      <w:rPr>
        <w:rFonts w:eastAsiaTheme="minorEastAsia" w:hint="default"/>
        <w:color w:val="000000"/>
      </w:rPr>
    </w:lvl>
  </w:abstractNum>
  <w:abstractNum w:abstractNumId="15">
    <w:nsid w:val="5A52578F"/>
    <w:multiLevelType w:val="multilevel"/>
    <w:tmpl w:val="B04861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5BF46910"/>
    <w:multiLevelType w:val="hybridMultilevel"/>
    <w:tmpl w:val="4BEAAC8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7">
    <w:nsid w:val="69A8176C"/>
    <w:multiLevelType w:val="multilevel"/>
    <w:tmpl w:val="8488FE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716C1A47"/>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76619C"/>
    <w:multiLevelType w:val="multilevel"/>
    <w:tmpl w:val="CED0B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ADD31CC"/>
    <w:multiLevelType w:val="multilevel"/>
    <w:tmpl w:val="8C32DD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nsid w:val="7B251CA4"/>
    <w:multiLevelType w:val="multilevel"/>
    <w:tmpl w:val="43081C6C"/>
    <w:lvl w:ilvl="0">
      <w:start w:val="1"/>
      <w:numFmt w:val="decimal"/>
      <w:lvlText w:val="%1."/>
      <w:lvlJc w:val="left"/>
      <w:pPr>
        <w:ind w:left="644" w:hanging="360"/>
      </w:pPr>
    </w:lvl>
    <w:lvl w:ilvl="1">
      <w:start w:val="1"/>
      <w:numFmt w:val="decimal"/>
      <w:lvlText w:val="%1.%2."/>
      <w:lvlJc w:val="left"/>
      <w:pPr>
        <w:ind w:left="432" w:hanging="432"/>
      </w:pPr>
      <w:rPr>
        <w:color w:val="auto"/>
      </w:rPr>
    </w:lvl>
    <w:lvl w:ilvl="2">
      <w:start w:val="1"/>
      <w:numFmt w:val="decimal"/>
      <w:lvlText w:val="%1.%2.%3."/>
      <w:lvlJc w:val="left"/>
      <w:pPr>
        <w:ind w:left="504"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nsid w:val="7FDC716A"/>
    <w:multiLevelType w:val="multilevel"/>
    <w:tmpl w:val="85C8C1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
  </w:num>
  <w:num w:numId="2">
    <w:abstractNumId w:val="5"/>
  </w:num>
  <w:num w:numId="3">
    <w:abstractNumId w:val="0"/>
  </w:num>
  <w:num w:numId="4">
    <w:abstractNumId w:val="16"/>
  </w:num>
  <w:num w:numId="5">
    <w:abstractNumId w:val="1"/>
  </w:num>
  <w:num w:numId="6">
    <w:abstractNumId w:val="7"/>
  </w:num>
  <w:num w:numId="7">
    <w:abstractNumId w:val="20"/>
  </w:num>
  <w:num w:numId="8">
    <w:abstractNumId w:val="9"/>
  </w:num>
  <w:num w:numId="9">
    <w:abstractNumId w:val="21"/>
  </w:num>
  <w:num w:numId="10">
    <w:abstractNumId w:val="12"/>
  </w:num>
  <w:num w:numId="11">
    <w:abstractNumId w:val="10"/>
  </w:num>
  <w:num w:numId="12">
    <w:abstractNumId w:val="15"/>
  </w:num>
  <w:num w:numId="13">
    <w:abstractNumId w:val="22"/>
  </w:num>
  <w:num w:numId="14">
    <w:abstractNumId w:val="14"/>
  </w:num>
  <w:num w:numId="15">
    <w:abstractNumId w:val="17"/>
  </w:num>
  <w:num w:numId="16">
    <w:abstractNumId w:val="6"/>
  </w:num>
  <w:num w:numId="17">
    <w:abstractNumId w:val="11"/>
  </w:num>
  <w:num w:numId="18">
    <w:abstractNumId w:val="4"/>
  </w:num>
  <w:num w:numId="19">
    <w:abstractNumId w:val="18"/>
  </w:num>
  <w:num w:numId="20">
    <w:abstractNumId w:val="13"/>
  </w:num>
  <w:num w:numId="21">
    <w:abstractNumId w:val="19"/>
  </w:num>
  <w:num w:numId="22">
    <w:abstractNumId w:val="2"/>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Y"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2A"/>
    <w:rsid w:val="000009C3"/>
    <w:rsid w:val="0000126E"/>
    <w:rsid w:val="0000336A"/>
    <w:rsid w:val="00003463"/>
    <w:rsid w:val="00005758"/>
    <w:rsid w:val="00006A7A"/>
    <w:rsid w:val="00006AB4"/>
    <w:rsid w:val="00007398"/>
    <w:rsid w:val="0001056A"/>
    <w:rsid w:val="00010C78"/>
    <w:rsid w:val="00010D40"/>
    <w:rsid w:val="0001146B"/>
    <w:rsid w:val="000125FC"/>
    <w:rsid w:val="0001264C"/>
    <w:rsid w:val="00012D30"/>
    <w:rsid w:val="00012E4B"/>
    <w:rsid w:val="0001338C"/>
    <w:rsid w:val="00014059"/>
    <w:rsid w:val="000149C9"/>
    <w:rsid w:val="00014BB5"/>
    <w:rsid w:val="000160BB"/>
    <w:rsid w:val="00020047"/>
    <w:rsid w:val="00023123"/>
    <w:rsid w:val="00023AED"/>
    <w:rsid w:val="00023D6D"/>
    <w:rsid w:val="00024510"/>
    <w:rsid w:val="00024E39"/>
    <w:rsid w:val="0002650B"/>
    <w:rsid w:val="000270CC"/>
    <w:rsid w:val="0002737D"/>
    <w:rsid w:val="00027F8E"/>
    <w:rsid w:val="00031174"/>
    <w:rsid w:val="00031666"/>
    <w:rsid w:val="00031C82"/>
    <w:rsid w:val="000323A5"/>
    <w:rsid w:val="000328FA"/>
    <w:rsid w:val="00034DF0"/>
    <w:rsid w:val="00035036"/>
    <w:rsid w:val="0003577C"/>
    <w:rsid w:val="00036A22"/>
    <w:rsid w:val="000377DD"/>
    <w:rsid w:val="00037FE7"/>
    <w:rsid w:val="00040044"/>
    <w:rsid w:val="000407BD"/>
    <w:rsid w:val="00041E76"/>
    <w:rsid w:val="00043A4D"/>
    <w:rsid w:val="000453B8"/>
    <w:rsid w:val="000459FF"/>
    <w:rsid w:val="000466A9"/>
    <w:rsid w:val="00046994"/>
    <w:rsid w:val="00047289"/>
    <w:rsid w:val="00047717"/>
    <w:rsid w:val="00047F5B"/>
    <w:rsid w:val="000533C2"/>
    <w:rsid w:val="000546F0"/>
    <w:rsid w:val="00054725"/>
    <w:rsid w:val="00055494"/>
    <w:rsid w:val="00055EFA"/>
    <w:rsid w:val="00056663"/>
    <w:rsid w:val="00056DA0"/>
    <w:rsid w:val="00057570"/>
    <w:rsid w:val="000603A4"/>
    <w:rsid w:val="000611B1"/>
    <w:rsid w:val="00061483"/>
    <w:rsid w:val="00061A0B"/>
    <w:rsid w:val="000638C2"/>
    <w:rsid w:val="00063EC0"/>
    <w:rsid w:val="000650E5"/>
    <w:rsid w:val="00065457"/>
    <w:rsid w:val="00065CA8"/>
    <w:rsid w:val="00065E2E"/>
    <w:rsid w:val="00065EA4"/>
    <w:rsid w:val="0006615E"/>
    <w:rsid w:val="000664CD"/>
    <w:rsid w:val="00066992"/>
    <w:rsid w:val="00067F52"/>
    <w:rsid w:val="00070000"/>
    <w:rsid w:val="0007008D"/>
    <w:rsid w:val="00071551"/>
    <w:rsid w:val="00071711"/>
    <w:rsid w:val="00072200"/>
    <w:rsid w:val="00072F14"/>
    <w:rsid w:val="00074D03"/>
    <w:rsid w:val="00074DDD"/>
    <w:rsid w:val="000773A6"/>
    <w:rsid w:val="00077F34"/>
    <w:rsid w:val="00080DE2"/>
    <w:rsid w:val="00081139"/>
    <w:rsid w:val="000812F0"/>
    <w:rsid w:val="000818E2"/>
    <w:rsid w:val="00083A81"/>
    <w:rsid w:val="000845DC"/>
    <w:rsid w:val="000849AB"/>
    <w:rsid w:val="00084A9C"/>
    <w:rsid w:val="00084E47"/>
    <w:rsid w:val="000859A2"/>
    <w:rsid w:val="0008724F"/>
    <w:rsid w:val="000872C7"/>
    <w:rsid w:val="0008774F"/>
    <w:rsid w:val="0008788F"/>
    <w:rsid w:val="00087A1A"/>
    <w:rsid w:val="00087A24"/>
    <w:rsid w:val="000902D5"/>
    <w:rsid w:val="000904AC"/>
    <w:rsid w:val="000904CB"/>
    <w:rsid w:val="00091903"/>
    <w:rsid w:val="0009343F"/>
    <w:rsid w:val="00094F6A"/>
    <w:rsid w:val="000966E3"/>
    <w:rsid w:val="000A02AC"/>
    <w:rsid w:val="000A03CA"/>
    <w:rsid w:val="000A0542"/>
    <w:rsid w:val="000A0900"/>
    <w:rsid w:val="000A0B37"/>
    <w:rsid w:val="000A2414"/>
    <w:rsid w:val="000A249B"/>
    <w:rsid w:val="000A6760"/>
    <w:rsid w:val="000A6E7A"/>
    <w:rsid w:val="000B0921"/>
    <w:rsid w:val="000B10DF"/>
    <w:rsid w:val="000B15EC"/>
    <w:rsid w:val="000B2D3B"/>
    <w:rsid w:val="000B2DCB"/>
    <w:rsid w:val="000B40E5"/>
    <w:rsid w:val="000B44E0"/>
    <w:rsid w:val="000B5AB4"/>
    <w:rsid w:val="000B60D2"/>
    <w:rsid w:val="000B61D4"/>
    <w:rsid w:val="000B63D8"/>
    <w:rsid w:val="000B738B"/>
    <w:rsid w:val="000C13D8"/>
    <w:rsid w:val="000C24B9"/>
    <w:rsid w:val="000C30F4"/>
    <w:rsid w:val="000C31F6"/>
    <w:rsid w:val="000C329E"/>
    <w:rsid w:val="000C3CB2"/>
    <w:rsid w:val="000C4DDF"/>
    <w:rsid w:val="000C571E"/>
    <w:rsid w:val="000C65B6"/>
    <w:rsid w:val="000C67E3"/>
    <w:rsid w:val="000C6D4D"/>
    <w:rsid w:val="000C6F14"/>
    <w:rsid w:val="000D0A4A"/>
    <w:rsid w:val="000D0E88"/>
    <w:rsid w:val="000D14D5"/>
    <w:rsid w:val="000D4134"/>
    <w:rsid w:val="000D5428"/>
    <w:rsid w:val="000D582E"/>
    <w:rsid w:val="000D676B"/>
    <w:rsid w:val="000D71A7"/>
    <w:rsid w:val="000E1B60"/>
    <w:rsid w:val="000E1BC8"/>
    <w:rsid w:val="000E2BF2"/>
    <w:rsid w:val="000E3B96"/>
    <w:rsid w:val="000E3CFC"/>
    <w:rsid w:val="000E5A89"/>
    <w:rsid w:val="000E62D3"/>
    <w:rsid w:val="000E7407"/>
    <w:rsid w:val="000E7839"/>
    <w:rsid w:val="000E7DF1"/>
    <w:rsid w:val="000F0DD9"/>
    <w:rsid w:val="000F1893"/>
    <w:rsid w:val="000F39E9"/>
    <w:rsid w:val="000F3C9A"/>
    <w:rsid w:val="000F3F22"/>
    <w:rsid w:val="000F4B6B"/>
    <w:rsid w:val="000F5A47"/>
    <w:rsid w:val="000F6F33"/>
    <w:rsid w:val="000F7383"/>
    <w:rsid w:val="001012EC"/>
    <w:rsid w:val="00101E05"/>
    <w:rsid w:val="00102270"/>
    <w:rsid w:val="001024FD"/>
    <w:rsid w:val="0010294C"/>
    <w:rsid w:val="00102F1A"/>
    <w:rsid w:val="00103BAC"/>
    <w:rsid w:val="0010465A"/>
    <w:rsid w:val="00104FAD"/>
    <w:rsid w:val="001050EF"/>
    <w:rsid w:val="001052A4"/>
    <w:rsid w:val="0010627E"/>
    <w:rsid w:val="0010639A"/>
    <w:rsid w:val="00106511"/>
    <w:rsid w:val="0010693C"/>
    <w:rsid w:val="00106ECA"/>
    <w:rsid w:val="00110641"/>
    <w:rsid w:val="00110E93"/>
    <w:rsid w:val="0011280A"/>
    <w:rsid w:val="00113552"/>
    <w:rsid w:val="00113E06"/>
    <w:rsid w:val="00114B43"/>
    <w:rsid w:val="00114F08"/>
    <w:rsid w:val="001150A7"/>
    <w:rsid w:val="00115F21"/>
    <w:rsid w:val="00115F5F"/>
    <w:rsid w:val="00116493"/>
    <w:rsid w:val="0011661A"/>
    <w:rsid w:val="0011664B"/>
    <w:rsid w:val="00117290"/>
    <w:rsid w:val="00121A5B"/>
    <w:rsid w:val="0012282D"/>
    <w:rsid w:val="00124096"/>
    <w:rsid w:val="00124249"/>
    <w:rsid w:val="001244BD"/>
    <w:rsid w:val="00124585"/>
    <w:rsid w:val="00124C98"/>
    <w:rsid w:val="00125ABB"/>
    <w:rsid w:val="00126E46"/>
    <w:rsid w:val="0013068A"/>
    <w:rsid w:val="00130B1B"/>
    <w:rsid w:val="00131670"/>
    <w:rsid w:val="00131ACF"/>
    <w:rsid w:val="001320FA"/>
    <w:rsid w:val="00132829"/>
    <w:rsid w:val="0013335D"/>
    <w:rsid w:val="001334BE"/>
    <w:rsid w:val="001339BF"/>
    <w:rsid w:val="001347D9"/>
    <w:rsid w:val="00134B95"/>
    <w:rsid w:val="00134CA4"/>
    <w:rsid w:val="00134EB1"/>
    <w:rsid w:val="001357ED"/>
    <w:rsid w:val="00135948"/>
    <w:rsid w:val="001365A5"/>
    <w:rsid w:val="001366E3"/>
    <w:rsid w:val="00136A37"/>
    <w:rsid w:val="00137989"/>
    <w:rsid w:val="0014057D"/>
    <w:rsid w:val="001417F6"/>
    <w:rsid w:val="001423A4"/>
    <w:rsid w:val="0014240C"/>
    <w:rsid w:val="00143156"/>
    <w:rsid w:val="00144929"/>
    <w:rsid w:val="00144DA7"/>
    <w:rsid w:val="00146CF4"/>
    <w:rsid w:val="00146EA3"/>
    <w:rsid w:val="00146F93"/>
    <w:rsid w:val="00147549"/>
    <w:rsid w:val="00152BDA"/>
    <w:rsid w:val="001537B1"/>
    <w:rsid w:val="00154655"/>
    <w:rsid w:val="00154F8F"/>
    <w:rsid w:val="00155205"/>
    <w:rsid w:val="00155B31"/>
    <w:rsid w:val="0015675F"/>
    <w:rsid w:val="001603D5"/>
    <w:rsid w:val="0016186D"/>
    <w:rsid w:val="001629BE"/>
    <w:rsid w:val="00162F57"/>
    <w:rsid w:val="0016303B"/>
    <w:rsid w:val="00164ADE"/>
    <w:rsid w:val="0016568C"/>
    <w:rsid w:val="00165C3A"/>
    <w:rsid w:val="0016719F"/>
    <w:rsid w:val="00167363"/>
    <w:rsid w:val="001702C0"/>
    <w:rsid w:val="00170ADA"/>
    <w:rsid w:val="0017268B"/>
    <w:rsid w:val="00176256"/>
    <w:rsid w:val="00176CCC"/>
    <w:rsid w:val="001776D9"/>
    <w:rsid w:val="00177E75"/>
    <w:rsid w:val="00177ED0"/>
    <w:rsid w:val="0018072B"/>
    <w:rsid w:val="00180768"/>
    <w:rsid w:val="00180851"/>
    <w:rsid w:val="001814FB"/>
    <w:rsid w:val="00181A4B"/>
    <w:rsid w:val="00182BE7"/>
    <w:rsid w:val="00182CBB"/>
    <w:rsid w:val="00182FA6"/>
    <w:rsid w:val="001830D9"/>
    <w:rsid w:val="00183540"/>
    <w:rsid w:val="00185321"/>
    <w:rsid w:val="001855D1"/>
    <w:rsid w:val="00186721"/>
    <w:rsid w:val="00190E1F"/>
    <w:rsid w:val="00192C5B"/>
    <w:rsid w:val="00192DD4"/>
    <w:rsid w:val="00192EF2"/>
    <w:rsid w:val="00193838"/>
    <w:rsid w:val="00194180"/>
    <w:rsid w:val="001942AD"/>
    <w:rsid w:val="00194827"/>
    <w:rsid w:val="00194B9D"/>
    <w:rsid w:val="00195613"/>
    <w:rsid w:val="0019575F"/>
    <w:rsid w:val="001A0F1E"/>
    <w:rsid w:val="001A1475"/>
    <w:rsid w:val="001A1524"/>
    <w:rsid w:val="001A28C0"/>
    <w:rsid w:val="001A28EE"/>
    <w:rsid w:val="001A2BE8"/>
    <w:rsid w:val="001A3869"/>
    <w:rsid w:val="001A5476"/>
    <w:rsid w:val="001A62C3"/>
    <w:rsid w:val="001A6477"/>
    <w:rsid w:val="001A64D4"/>
    <w:rsid w:val="001A72BC"/>
    <w:rsid w:val="001A78E9"/>
    <w:rsid w:val="001B00AD"/>
    <w:rsid w:val="001B30C4"/>
    <w:rsid w:val="001B3C22"/>
    <w:rsid w:val="001B3E08"/>
    <w:rsid w:val="001B3EB3"/>
    <w:rsid w:val="001B406B"/>
    <w:rsid w:val="001B5608"/>
    <w:rsid w:val="001B6EAF"/>
    <w:rsid w:val="001C092C"/>
    <w:rsid w:val="001C10AC"/>
    <w:rsid w:val="001C13F0"/>
    <w:rsid w:val="001C15A4"/>
    <w:rsid w:val="001C2281"/>
    <w:rsid w:val="001C28A9"/>
    <w:rsid w:val="001C2EE0"/>
    <w:rsid w:val="001C31BB"/>
    <w:rsid w:val="001C4DA5"/>
    <w:rsid w:val="001C571C"/>
    <w:rsid w:val="001C7689"/>
    <w:rsid w:val="001D28C3"/>
    <w:rsid w:val="001D2C9B"/>
    <w:rsid w:val="001D4284"/>
    <w:rsid w:val="001D4924"/>
    <w:rsid w:val="001D67C3"/>
    <w:rsid w:val="001D7203"/>
    <w:rsid w:val="001D7673"/>
    <w:rsid w:val="001E0824"/>
    <w:rsid w:val="001E08FA"/>
    <w:rsid w:val="001E0B6C"/>
    <w:rsid w:val="001E1147"/>
    <w:rsid w:val="001E14DE"/>
    <w:rsid w:val="001E1806"/>
    <w:rsid w:val="001E2369"/>
    <w:rsid w:val="001E2911"/>
    <w:rsid w:val="001E3855"/>
    <w:rsid w:val="001E3996"/>
    <w:rsid w:val="001E3D7B"/>
    <w:rsid w:val="001E46ED"/>
    <w:rsid w:val="001E6798"/>
    <w:rsid w:val="001E6A2B"/>
    <w:rsid w:val="001E6E54"/>
    <w:rsid w:val="001F121C"/>
    <w:rsid w:val="001F135A"/>
    <w:rsid w:val="001F26C5"/>
    <w:rsid w:val="001F2A42"/>
    <w:rsid w:val="001F2CD2"/>
    <w:rsid w:val="001F3683"/>
    <w:rsid w:val="001F3D8D"/>
    <w:rsid w:val="001F4D06"/>
    <w:rsid w:val="001F56EA"/>
    <w:rsid w:val="001F60EF"/>
    <w:rsid w:val="001F6D0A"/>
    <w:rsid w:val="001F7525"/>
    <w:rsid w:val="001F783D"/>
    <w:rsid w:val="0020024C"/>
    <w:rsid w:val="002008AE"/>
    <w:rsid w:val="00201DC4"/>
    <w:rsid w:val="0020267D"/>
    <w:rsid w:val="00203614"/>
    <w:rsid w:val="0020429D"/>
    <w:rsid w:val="002045D2"/>
    <w:rsid w:val="00205603"/>
    <w:rsid w:val="002056F6"/>
    <w:rsid w:val="00205924"/>
    <w:rsid w:val="00205B55"/>
    <w:rsid w:val="00205DAD"/>
    <w:rsid w:val="002077F3"/>
    <w:rsid w:val="00207D79"/>
    <w:rsid w:val="00210B1C"/>
    <w:rsid w:val="002115C6"/>
    <w:rsid w:val="00211977"/>
    <w:rsid w:val="00211AA7"/>
    <w:rsid w:val="00213744"/>
    <w:rsid w:val="00214E2C"/>
    <w:rsid w:val="002151A9"/>
    <w:rsid w:val="002152D0"/>
    <w:rsid w:val="00215923"/>
    <w:rsid w:val="00215D05"/>
    <w:rsid w:val="00215FE3"/>
    <w:rsid w:val="002168A9"/>
    <w:rsid w:val="002177AD"/>
    <w:rsid w:val="00217CB2"/>
    <w:rsid w:val="00220516"/>
    <w:rsid w:val="00220D4D"/>
    <w:rsid w:val="002213C8"/>
    <w:rsid w:val="00221F91"/>
    <w:rsid w:val="00222965"/>
    <w:rsid w:val="00223C02"/>
    <w:rsid w:val="002248C3"/>
    <w:rsid w:val="002262DE"/>
    <w:rsid w:val="0022714D"/>
    <w:rsid w:val="00227527"/>
    <w:rsid w:val="00227B8B"/>
    <w:rsid w:val="00230F25"/>
    <w:rsid w:val="00231BED"/>
    <w:rsid w:val="00231C25"/>
    <w:rsid w:val="00231E7B"/>
    <w:rsid w:val="00232012"/>
    <w:rsid w:val="00232922"/>
    <w:rsid w:val="002336AC"/>
    <w:rsid w:val="002346B0"/>
    <w:rsid w:val="00234DE5"/>
    <w:rsid w:val="00235634"/>
    <w:rsid w:val="002362A3"/>
    <w:rsid w:val="00236A9C"/>
    <w:rsid w:val="00236BAC"/>
    <w:rsid w:val="002373E9"/>
    <w:rsid w:val="00237C67"/>
    <w:rsid w:val="002401F8"/>
    <w:rsid w:val="002409FB"/>
    <w:rsid w:val="00241496"/>
    <w:rsid w:val="00241641"/>
    <w:rsid w:val="00243921"/>
    <w:rsid w:val="00243C40"/>
    <w:rsid w:val="00244C92"/>
    <w:rsid w:val="0024511B"/>
    <w:rsid w:val="0024688A"/>
    <w:rsid w:val="002473CF"/>
    <w:rsid w:val="00250CC3"/>
    <w:rsid w:val="00254A21"/>
    <w:rsid w:val="00254C38"/>
    <w:rsid w:val="002557F4"/>
    <w:rsid w:val="002567A9"/>
    <w:rsid w:val="00256C4C"/>
    <w:rsid w:val="00257A45"/>
    <w:rsid w:val="00260524"/>
    <w:rsid w:val="00260C4E"/>
    <w:rsid w:val="00260CEE"/>
    <w:rsid w:val="002614E2"/>
    <w:rsid w:val="00261AD8"/>
    <w:rsid w:val="00262CF8"/>
    <w:rsid w:val="002637BA"/>
    <w:rsid w:val="00263D58"/>
    <w:rsid w:val="0026447E"/>
    <w:rsid w:val="00264DE7"/>
    <w:rsid w:val="00266C40"/>
    <w:rsid w:val="00266FB1"/>
    <w:rsid w:val="002677E1"/>
    <w:rsid w:val="00267FE8"/>
    <w:rsid w:val="00267FFE"/>
    <w:rsid w:val="0027008F"/>
    <w:rsid w:val="00270DE3"/>
    <w:rsid w:val="0027120E"/>
    <w:rsid w:val="0027344F"/>
    <w:rsid w:val="0027400B"/>
    <w:rsid w:val="002742B4"/>
    <w:rsid w:val="00276698"/>
    <w:rsid w:val="00276B2C"/>
    <w:rsid w:val="00277AD8"/>
    <w:rsid w:val="00280544"/>
    <w:rsid w:val="00280900"/>
    <w:rsid w:val="00281018"/>
    <w:rsid w:val="00281487"/>
    <w:rsid w:val="00281611"/>
    <w:rsid w:val="0028191B"/>
    <w:rsid w:val="00282C76"/>
    <w:rsid w:val="0028344D"/>
    <w:rsid w:val="0028368C"/>
    <w:rsid w:val="002839A8"/>
    <w:rsid w:val="00287D02"/>
    <w:rsid w:val="00287D33"/>
    <w:rsid w:val="002910C5"/>
    <w:rsid w:val="0029115F"/>
    <w:rsid w:val="002915CE"/>
    <w:rsid w:val="002935B3"/>
    <w:rsid w:val="002952BA"/>
    <w:rsid w:val="002A049C"/>
    <w:rsid w:val="002A0762"/>
    <w:rsid w:val="002A1A8B"/>
    <w:rsid w:val="002A2334"/>
    <w:rsid w:val="002A4610"/>
    <w:rsid w:val="002A508D"/>
    <w:rsid w:val="002A5534"/>
    <w:rsid w:val="002A7076"/>
    <w:rsid w:val="002B05F7"/>
    <w:rsid w:val="002B093A"/>
    <w:rsid w:val="002B1285"/>
    <w:rsid w:val="002B26F8"/>
    <w:rsid w:val="002B2BD4"/>
    <w:rsid w:val="002B3088"/>
    <w:rsid w:val="002B30D7"/>
    <w:rsid w:val="002B3EE8"/>
    <w:rsid w:val="002B428A"/>
    <w:rsid w:val="002B4EB1"/>
    <w:rsid w:val="002B53A6"/>
    <w:rsid w:val="002B63B7"/>
    <w:rsid w:val="002B6D76"/>
    <w:rsid w:val="002C091B"/>
    <w:rsid w:val="002C0E3A"/>
    <w:rsid w:val="002C0FB2"/>
    <w:rsid w:val="002C2959"/>
    <w:rsid w:val="002C30C2"/>
    <w:rsid w:val="002C3719"/>
    <w:rsid w:val="002C38D0"/>
    <w:rsid w:val="002C408E"/>
    <w:rsid w:val="002C5DCD"/>
    <w:rsid w:val="002C6B42"/>
    <w:rsid w:val="002D049F"/>
    <w:rsid w:val="002D11A1"/>
    <w:rsid w:val="002D3CFC"/>
    <w:rsid w:val="002D4611"/>
    <w:rsid w:val="002D4E85"/>
    <w:rsid w:val="002D501B"/>
    <w:rsid w:val="002D5516"/>
    <w:rsid w:val="002D6C98"/>
    <w:rsid w:val="002D7164"/>
    <w:rsid w:val="002D776F"/>
    <w:rsid w:val="002E036B"/>
    <w:rsid w:val="002E14DF"/>
    <w:rsid w:val="002E16B3"/>
    <w:rsid w:val="002E24FB"/>
    <w:rsid w:val="002E2BE1"/>
    <w:rsid w:val="002E3229"/>
    <w:rsid w:val="002E4701"/>
    <w:rsid w:val="002E5391"/>
    <w:rsid w:val="002E6891"/>
    <w:rsid w:val="002E6A10"/>
    <w:rsid w:val="002F0B0B"/>
    <w:rsid w:val="002F1527"/>
    <w:rsid w:val="002F200A"/>
    <w:rsid w:val="002F3166"/>
    <w:rsid w:val="002F341D"/>
    <w:rsid w:val="002F38B5"/>
    <w:rsid w:val="002F447F"/>
    <w:rsid w:val="002F50EE"/>
    <w:rsid w:val="002F51BF"/>
    <w:rsid w:val="002F5EA0"/>
    <w:rsid w:val="002F67ED"/>
    <w:rsid w:val="002F72BD"/>
    <w:rsid w:val="00300AE9"/>
    <w:rsid w:val="00300D5C"/>
    <w:rsid w:val="00301911"/>
    <w:rsid w:val="003021CD"/>
    <w:rsid w:val="0030263A"/>
    <w:rsid w:val="00302A88"/>
    <w:rsid w:val="00302B07"/>
    <w:rsid w:val="00302CBD"/>
    <w:rsid w:val="00303264"/>
    <w:rsid w:val="003036B6"/>
    <w:rsid w:val="00303EC7"/>
    <w:rsid w:val="00303F30"/>
    <w:rsid w:val="0030723E"/>
    <w:rsid w:val="00313789"/>
    <w:rsid w:val="00313CA9"/>
    <w:rsid w:val="00314808"/>
    <w:rsid w:val="003149A8"/>
    <w:rsid w:val="00315AE0"/>
    <w:rsid w:val="0031776D"/>
    <w:rsid w:val="00317E66"/>
    <w:rsid w:val="0032042B"/>
    <w:rsid w:val="003210DF"/>
    <w:rsid w:val="003214C7"/>
    <w:rsid w:val="003231EB"/>
    <w:rsid w:val="003237C2"/>
    <w:rsid w:val="0032389F"/>
    <w:rsid w:val="00323BA9"/>
    <w:rsid w:val="00324776"/>
    <w:rsid w:val="003247B1"/>
    <w:rsid w:val="00325D79"/>
    <w:rsid w:val="00325FCB"/>
    <w:rsid w:val="0032620A"/>
    <w:rsid w:val="003274DE"/>
    <w:rsid w:val="00330414"/>
    <w:rsid w:val="003309B9"/>
    <w:rsid w:val="00330A61"/>
    <w:rsid w:val="00330BC4"/>
    <w:rsid w:val="00331957"/>
    <w:rsid w:val="003325EB"/>
    <w:rsid w:val="00337161"/>
    <w:rsid w:val="003404CD"/>
    <w:rsid w:val="00340B57"/>
    <w:rsid w:val="00340D6C"/>
    <w:rsid w:val="0034295C"/>
    <w:rsid w:val="00342E3C"/>
    <w:rsid w:val="00343C75"/>
    <w:rsid w:val="00344908"/>
    <w:rsid w:val="00344B84"/>
    <w:rsid w:val="00347247"/>
    <w:rsid w:val="00347AD3"/>
    <w:rsid w:val="00347DD7"/>
    <w:rsid w:val="00350A74"/>
    <w:rsid w:val="00351228"/>
    <w:rsid w:val="00351FDF"/>
    <w:rsid w:val="00352066"/>
    <w:rsid w:val="003525CA"/>
    <w:rsid w:val="003528E3"/>
    <w:rsid w:val="00353650"/>
    <w:rsid w:val="00353FE2"/>
    <w:rsid w:val="00354217"/>
    <w:rsid w:val="00355147"/>
    <w:rsid w:val="00355585"/>
    <w:rsid w:val="00355913"/>
    <w:rsid w:val="00360B80"/>
    <w:rsid w:val="00361B21"/>
    <w:rsid w:val="00361C10"/>
    <w:rsid w:val="0036215A"/>
    <w:rsid w:val="00362623"/>
    <w:rsid w:val="00362750"/>
    <w:rsid w:val="00362D26"/>
    <w:rsid w:val="0036366A"/>
    <w:rsid w:val="003636A1"/>
    <w:rsid w:val="003642B7"/>
    <w:rsid w:val="00364F18"/>
    <w:rsid w:val="00364FD2"/>
    <w:rsid w:val="00366468"/>
    <w:rsid w:val="003715AB"/>
    <w:rsid w:val="00371A25"/>
    <w:rsid w:val="00371DA5"/>
    <w:rsid w:val="00372C61"/>
    <w:rsid w:val="003745CE"/>
    <w:rsid w:val="00374F16"/>
    <w:rsid w:val="00375240"/>
    <w:rsid w:val="00375E94"/>
    <w:rsid w:val="0037785C"/>
    <w:rsid w:val="00380B29"/>
    <w:rsid w:val="00380D1A"/>
    <w:rsid w:val="003811AE"/>
    <w:rsid w:val="00381814"/>
    <w:rsid w:val="00381B96"/>
    <w:rsid w:val="0038226F"/>
    <w:rsid w:val="00383112"/>
    <w:rsid w:val="003838B9"/>
    <w:rsid w:val="003843CB"/>
    <w:rsid w:val="00385DBE"/>
    <w:rsid w:val="00386E72"/>
    <w:rsid w:val="003907C2"/>
    <w:rsid w:val="00390C71"/>
    <w:rsid w:val="00390F63"/>
    <w:rsid w:val="00391A84"/>
    <w:rsid w:val="00392E0F"/>
    <w:rsid w:val="00393345"/>
    <w:rsid w:val="0039483E"/>
    <w:rsid w:val="00394D1B"/>
    <w:rsid w:val="0039636E"/>
    <w:rsid w:val="00396793"/>
    <w:rsid w:val="0039748C"/>
    <w:rsid w:val="003977F9"/>
    <w:rsid w:val="00397FC5"/>
    <w:rsid w:val="003A0624"/>
    <w:rsid w:val="003A13C2"/>
    <w:rsid w:val="003A178F"/>
    <w:rsid w:val="003A1CDF"/>
    <w:rsid w:val="003A23C0"/>
    <w:rsid w:val="003A29E5"/>
    <w:rsid w:val="003A2C96"/>
    <w:rsid w:val="003A3508"/>
    <w:rsid w:val="003A4ED1"/>
    <w:rsid w:val="003A5013"/>
    <w:rsid w:val="003A5B61"/>
    <w:rsid w:val="003A6BBE"/>
    <w:rsid w:val="003A6FA7"/>
    <w:rsid w:val="003B01CC"/>
    <w:rsid w:val="003B1AA0"/>
    <w:rsid w:val="003B3231"/>
    <w:rsid w:val="003B48FF"/>
    <w:rsid w:val="003B7009"/>
    <w:rsid w:val="003C1AD2"/>
    <w:rsid w:val="003C416C"/>
    <w:rsid w:val="003C41A8"/>
    <w:rsid w:val="003C4BE5"/>
    <w:rsid w:val="003C5EBD"/>
    <w:rsid w:val="003C605B"/>
    <w:rsid w:val="003C66C8"/>
    <w:rsid w:val="003C6A63"/>
    <w:rsid w:val="003D01CA"/>
    <w:rsid w:val="003D0222"/>
    <w:rsid w:val="003D1344"/>
    <w:rsid w:val="003D17ED"/>
    <w:rsid w:val="003D2CE2"/>
    <w:rsid w:val="003D30C9"/>
    <w:rsid w:val="003D359B"/>
    <w:rsid w:val="003D49B8"/>
    <w:rsid w:val="003D6EC4"/>
    <w:rsid w:val="003D7B1E"/>
    <w:rsid w:val="003D7C61"/>
    <w:rsid w:val="003E2C5C"/>
    <w:rsid w:val="003E4322"/>
    <w:rsid w:val="003E5540"/>
    <w:rsid w:val="003E5C26"/>
    <w:rsid w:val="003E5F28"/>
    <w:rsid w:val="003F07D5"/>
    <w:rsid w:val="003F12ED"/>
    <w:rsid w:val="003F1C19"/>
    <w:rsid w:val="003F2448"/>
    <w:rsid w:val="003F4776"/>
    <w:rsid w:val="003F4BA8"/>
    <w:rsid w:val="003F54B2"/>
    <w:rsid w:val="003F672D"/>
    <w:rsid w:val="003F72F4"/>
    <w:rsid w:val="003F75B6"/>
    <w:rsid w:val="00400370"/>
    <w:rsid w:val="00400457"/>
    <w:rsid w:val="00400AFA"/>
    <w:rsid w:val="00403516"/>
    <w:rsid w:val="004045B6"/>
    <w:rsid w:val="00404A33"/>
    <w:rsid w:val="00404ABB"/>
    <w:rsid w:val="00404B35"/>
    <w:rsid w:val="004052F0"/>
    <w:rsid w:val="00405BF6"/>
    <w:rsid w:val="00406181"/>
    <w:rsid w:val="00407C52"/>
    <w:rsid w:val="00410D2E"/>
    <w:rsid w:val="0041206A"/>
    <w:rsid w:val="00413FB2"/>
    <w:rsid w:val="004168DA"/>
    <w:rsid w:val="0041694B"/>
    <w:rsid w:val="00417705"/>
    <w:rsid w:val="00417A9A"/>
    <w:rsid w:val="00420274"/>
    <w:rsid w:val="00420F66"/>
    <w:rsid w:val="00421F08"/>
    <w:rsid w:val="00422686"/>
    <w:rsid w:val="00422975"/>
    <w:rsid w:val="00423046"/>
    <w:rsid w:val="004235D6"/>
    <w:rsid w:val="0042391E"/>
    <w:rsid w:val="00423F5E"/>
    <w:rsid w:val="00425FFC"/>
    <w:rsid w:val="00426031"/>
    <w:rsid w:val="00427555"/>
    <w:rsid w:val="00427757"/>
    <w:rsid w:val="004313B9"/>
    <w:rsid w:val="00431960"/>
    <w:rsid w:val="00432E08"/>
    <w:rsid w:val="00433039"/>
    <w:rsid w:val="0043422A"/>
    <w:rsid w:val="0043707F"/>
    <w:rsid w:val="00440A51"/>
    <w:rsid w:val="00440F48"/>
    <w:rsid w:val="00441701"/>
    <w:rsid w:val="00441D4C"/>
    <w:rsid w:val="004425C9"/>
    <w:rsid w:val="00442A5F"/>
    <w:rsid w:val="00442FB5"/>
    <w:rsid w:val="00443166"/>
    <w:rsid w:val="004434EF"/>
    <w:rsid w:val="00443D3C"/>
    <w:rsid w:val="00444AA1"/>
    <w:rsid w:val="004466C4"/>
    <w:rsid w:val="00446B6F"/>
    <w:rsid w:val="00446E57"/>
    <w:rsid w:val="00450479"/>
    <w:rsid w:val="004509EE"/>
    <w:rsid w:val="004512E2"/>
    <w:rsid w:val="00451A58"/>
    <w:rsid w:val="00452B80"/>
    <w:rsid w:val="00452CBD"/>
    <w:rsid w:val="00452EE1"/>
    <w:rsid w:val="00453F81"/>
    <w:rsid w:val="00454804"/>
    <w:rsid w:val="00454A9B"/>
    <w:rsid w:val="004559FE"/>
    <w:rsid w:val="004600DF"/>
    <w:rsid w:val="0046037B"/>
    <w:rsid w:val="0046059D"/>
    <w:rsid w:val="00460CF5"/>
    <w:rsid w:val="00461514"/>
    <w:rsid w:val="00464006"/>
    <w:rsid w:val="00470291"/>
    <w:rsid w:val="00471161"/>
    <w:rsid w:val="00471989"/>
    <w:rsid w:val="00472E7B"/>
    <w:rsid w:val="00472EFA"/>
    <w:rsid w:val="00473636"/>
    <w:rsid w:val="004743FB"/>
    <w:rsid w:val="00475A8C"/>
    <w:rsid w:val="00475F4B"/>
    <w:rsid w:val="00476DB7"/>
    <w:rsid w:val="004779C4"/>
    <w:rsid w:val="004815D7"/>
    <w:rsid w:val="00481F10"/>
    <w:rsid w:val="004834CD"/>
    <w:rsid w:val="00483BB5"/>
    <w:rsid w:val="00483D71"/>
    <w:rsid w:val="00484B82"/>
    <w:rsid w:val="00484F4F"/>
    <w:rsid w:val="004859FB"/>
    <w:rsid w:val="00486D39"/>
    <w:rsid w:val="004874D2"/>
    <w:rsid w:val="00487860"/>
    <w:rsid w:val="0049094E"/>
    <w:rsid w:val="004910D8"/>
    <w:rsid w:val="00492EFA"/>
    <w:rsid w:val="00493969"/>
    <w:rsid w:val="004948DD"/>
    <w:rsid w:val="00494AFA"/>
    <w:rsid w:val="00494C39"/>
    <w:rsid w:val="004A0824"/>
    <w:rsid w:val="004A0C21"/>
    <w:rsid w:val="004A0C75"/>
    <w:rsid w:val="004A1858"/>
    <w:rsid w:val="004A1CB4"/>
    <w:rsid w:val="004A20FC"/>
    <w:rsid w:val="004A2963"/>
    <w:rsid w:val="004A31C4"/>
    <w:rsid w:val="004A3B37"/>
    <w:rsid w:val="004A435E"/>
    <w:rsid w:val="004A4BC7"/>
    <w:rsid w:val="004A60FB"/>
    <w:rsid w:val="004A7B5D"/>
    <w:rsid w:val="004B01CD"/>
    <w:rsid w:val="004B0B19"/>
    <w:rsid w:val="004B14B4"/>
    <w:rsid w:val="004B1792"/>
    <w:rsid w:val="004B2071"/>
    <w:rsid w:val="004B3D66"/>
    <w:rsid w:val="004B58AD"/>
    <w:rsid w:val="004B6FAE"/>
    <w:rsid w:val="004B74CF"/>
    <w:rsid w:val="004B7626"/>
    <w:rsid w:val="004C1940"/>
    <w:rsid w:val="004C1B35"/>
    <w:rsid w:val="004C2F79"/>
    <w:rsid w:val="004C3285"/>
    <w:rsid w:val="004C5EA4"/>
    <w:rsid w:val="004C6409"/>
    <w:rsid w:val="004C6412"/>
    <w:rsid w:val="004C6803"/>
    <w:rsid w:val="004C7736"/>
    <w:rsid w:val="004D0F06"/>
    <w:rsid w:val="004D15BA"/>
    <w:rsid w:val="004D23C7"/>
    <w:rsid w:val="004D326E"/>
    <w:rsid w:val="004D3959"/>
    <w:rsid w:val="004D40D6"/>
    <w:rsid w:val="004D545D"/>
    <w:rsid w:val="004D55D6"/>
    <w:rsid w:val="004D570E"/>
    <w:rsid w:val="004D65EC"/>
    <w:rsid w:val="004D666F"/>
    <w:rsid w:val="004D6E04"/>
    <w:rsid w:val="004D748C"/>
    <w:rsid w:val="004D7539"/>
    <w:rsid w:val="004D79B3"/>
    <w:rsid w:val="004E0E81"/>
    <w:rsid w:val="004E120C"/>
    <w:rsid w:val="004E1796"/>
    <w:rsid w:val="004E26ED"/>
    <w:rsid w:val="004E63E7"/>
    <w:rsid w:val="004E63EA"/>
    <w:rsid w:val="004E75B9"/>
    <w:rsid w:val="004F03A0"/>
    <w:rsid w:val="004F3C1B"/>
    <w:rsid w:val="005017D8"/>
    <w:rsid w:val="005019BF"/>
    <w:rsid w:val="005027CE"/>
    <w:rsid w:val="0050297B"/>
    <w:rsid w:val="00502A66"/>
    <w:rsid w:val="00502B9C"/>
    <w:rsid w:val="00503389"/>
    <w:rsid w:val="00503492"/>
    <w:rsid w:val="00503517"/>
    <w:rsid w:val="00503C08"/>
    <w:rsid w:val="00505DE4"/>
    <w:rsid w:val="00506E7D"/>
    <w:rsid w:val="00507C2E"/>
    <w:rsid w:val="00510B54"/>
    <w:rsid w:val="00511052"/>
    <w:rsid w:val="00511C7B"/>
    <w:rsid w:val="00511FBA"/>
    <w:rsid w:val="0051325B"/>
    <w:rsid w:val="005133D4"/>
    <w:rsid w:val="00513846"/>
    <w:rsid w:val="00513AA6"/>
    <w:rsid w:val="005144DC"/>
    <w:rsid w:val="00514725"/>
    <w:rsid w:val="00514BFF"/>
    <w:rsid w:val="005151FD"/>
    <w:rsid w:val="00516953"/>
    <w:rsid w:val="00516DF6"/>
    <w:rsid w:val="00520986"/>
    <w:rsid w:val="00522132"/>
    <w:rsid w:val="00522939"/>
    <w:rsid w:val="00522BF5"/>
    <w:rsid w:val="005238E6"/>
    <w:rsid w:val="00524451"/>
    <w:rsid w:val="00525187"/>
    <w:rsid w:val="00525C2F"/>
    <w:rsid w:val="00526365"/>
    <w:rsid w:val="00527746"/>
    <w:rsid w:val="00530C2B"/>
    <w:rsid w:val="00531F05"/>
    <w:rsid w:val="00533562"/>
    <w:rsid w:val="005335A8"/>
    <w:rsid w:val="005338DF"/>
    <w:rsid w:val="00533A58"/>
    <w:rsid w:val="00533C4E"/>
    <w:rsid w:val="00533DF2"/>
    <w:rsid w:val="00534B5E"/>
    <w:rsid w:val="005350F9"/>
    <w:rsid w:val="005352C5"/>
    <w:rsid w:val="00536176"/>
    <w:rsid w:val="0053661F"/>
    <w:rsid w:val="00536C31"/>
    <w:rsid w:val="00537804"/>
    <w:rsid w:val="00537BCE"/>
    <w:rsid w:val="00541476"/>
    <w:rsid w:val="0054259B"/>
    <w:rsid w:val="005428DE"/>
    <w:rsid w:val="00542D6C"/>
    <w:rsid w:val="00542F0C"/>
    <w:rsid w:val="005455A2"/>
    <w:rsid w:val="00546464"/>
    <w:rsid w:val="0054686C"/>
    <w:rsid w:val="00546C33"/>
    <w:rsid w:val="0054783B"/>
    <w:rsid w:val="00547E9D"/>
    <w:rsid w:val="00550630"/>
    <w:rsid w:val="005510C9"/>
    <w:rsid w:val="00551BB6"/>
    <w:rsid w:val="0055308D"/>
    <w:rsid w:val="00553095"/>
    <w:rsid w:val="00553B3A"/>
    <w:rsid w:val="00555890"/>
    <w:rsid w:val="00556303"/>
    <w:rsid w:val="005603CF"/>
    <w:rsid w:val="0056097F"/>
    <w:rsid w:val="005609D5"/>
    <w:rsid w:val="00560FF5"/>
    <w:rsid w:val="005619B3"/>
    <w:rsid w:val="00561C74"/>
    <w:rsid w:val="00561DEF"/>
    <w:rsid w:val="00563E14"/>
    <w:rsid w:val="005643E5"/>
    <w:rsid w:val="005650BA"/>
    <w:rsid w:val="00565D7E"/>
    <w:rsid w:val="00567BD0"/>
    <w:rsid w:val="00570E48"/>
    <w:rsid w:val="00574BEC"/>
    <w:rsid w:val="00574EDB"/>
    <w:rsid w:val="0057536F"/>
    <w:rsid w:val="005753B1"/>
    <w:rsid w:val="005760F7"/>
    <w:rsid w:val="00576163"/>
    <w:rsid w:val="00576182"/>
    <w:rsid w:val="00576248"/>
    <w:rsid w:val="0058224C"/>
    <w:rsid w:val="00583E98"/>
    <w:rsid w:val="005846F9"/>
    <w:rsid w:val="00584C4B"/>
    <w:rsid w:val="00585899"/>
    <w:rsid w:val="00585E86"/>
    <w:rsid w:val="00586418"/>
    <w:rsid w:val="00586ADC"/>
    <w:rsid w:val="00586D38"/>
    <w:rsid w:val="0058702A"/>
    <w:rsid w:val="00587595"/>
    <w:rsid w:val="005878EC"/>
    <w:rsid w:val="00592A33"/>
    <w:rsid w:val="005931E3"/>
    <w:rsid w:val="005933A7"/>
    <w:rsid w:val="00594A79"/>
    <w:rsid w:val="00595C0E"/>
    <w:rsid w:val="00596423"/>
    <w:rsid w:val="00596EEA"/>
    <w:rsid w:val="005A07D3"/>
    <w:rsid w:val="005A257F"/>
    <w:rsid w:val="005A2BEF"/>
    <w:rsid w:val="005A320F"/>
    <w:rsid w:val="005A379C"/>
    <w:rsid w:val="005A40F2"/>
    <w:rsid w:val="005A6361"/>
    <w:rsid w:val="005A6716"/>
    <w:rsid w:val="005A6E7C"/>
    <w:rsid w:val="005A71CC"/>
    <w:rsid w:val="005B088A"/>
    <w:rsid w:val="005B098F"/>
    <w:rsid w:val="005B0FFD"/>
    <w:rsid w:val="005B1F62"/>
    <w:rsid w:val="005B2A10"/>
    <w:rsid w:val="005B3F4C"/>
    <w:rsid w:val="005C0BC0"/>
    <w:rsid w:val="005C10A7"/>
    <w:rsid w:val="005C1B97"/>
    <w:rsid w:val="005C20A4"/>
    <w:rsid w:val="005C24A8"/>
    <w:rsid w:val="005C6A83"/>
    <w:rsid w:val="005C6E86"/>
    <w:rsid w:val="005D08E5"/>
    <w:rsid w:val="005D137F"/>
    <w:rsid w:val="005D18A1"/>
    <w:rsid w:val="005D1BD2"/>
    <w:rsid w:val="005D20E7"/>
    <w:rsid w:val="005D2D85"/>
    <w:rsid w:val="005D4252"/>
    <w:rsid w:val="005D4D72"/>
    <w:rsid w:val="005D50FA"/>
    <w:rsid w:val="005D6B5F"/>
    <w:rsid w:val="005E00D2"/>
    <w:rsid w:val="005E0A6B"/>
    <w:rsid w:val="005E2AB9"/>
    <w:rsid w:val="005E2FC4"/>
    <w:rsid w:val="005E40A2"/>
    <w:rsid w:val="005E47D2"/>
    <w:rsid w:val="005E57AD"/>
    <w:rsid w:val="005E6857"/>
    <w:rsid w:val="005F00C5"/>
    <w:rsid w:val="005F0384"/>
    <w:rsid w:val="005F0758"/>
    <w:rsid w:val="005F12E2"/>
    <w:rsid w:val="005F210E"/>
    <w:rsid w:val="005F351E"/>
    <w:rsid w:val="005F3F6F"/>
    <w:rsid w:val="005F4B6B"/>
    <w:rsid w:val="005F592C"/>
    <w:rsid w:val="005F5FBE"/>
    <w:rsid w:val="005F64F8"/>
    <w:rsid w:val="005F675E"/>
    <w:rsid w:val="0060223D"/>
    <w:rsid w:val="00602676"/>
    <w:rsid w:val="00602715"/>
    <w:rsid w:val="00602E6E"/>
    <w:rsid w:val="0060307D"/>
    <w:rsid w:val="0060332C"/>
    <w:rsid w:val="0060383D"/>
    <w:rsid w:val="00604C51"/>
    <w:rsid w:val="0060524C"/>
    <w:rsid w:val="0060596F"/>
    <w:rsid w:val="00605B5C"/>
    <w:rsid w:val="006063AE"/>
    <w:rsid w:val="0060725F"/>
    <w:rsid w:val="0061097A"/>
    <w:rsid w:val="006110E7"/>
    <w:rsid w:val="00611402"/>
    <w:rsid w:val="0061152A"/>
    <w:rsid w:val="0061222A"/>
    <w:rsid w:val="006127AC"/>
    <w:rsid w:val="00612EA9"/>
    <w:rsid w:val="0061310D"/>
    <w:rsid w:val="006137D6"/>
    <w:rsid w:val="00613EAA"/>
    <w:rsid w:val="00613F7A"/>
    <w:rsid w:val="0061569B"/>
    <w:rsid w:val="006159C5"/>
    <w:rsid w:val="0061659A"/>
    <w:rsid w:val="00616C75"/>
    <w:rsid w:val="00617980"/>
    <w:rsid w:val="006203F3"/>
    <w:rsid w:val="00620765"/>
    <w:rsid w:val="00620A3F"/>
    <w:rsid w:val="00623489"/>
    <w:rsid w:val="006234DF"/>
    <w:rsid w:val="00623BF8"/>
    <w:rsid w:val="00624356"/>
    <w:rsid w:val="00624956"/>
    <w:rsid w:val="006251B0"/>
    <w:rsid w:val="00625EAE"/>
    <w:rsid w:val="00626457"/>
    <w:rsid w:val="006272EF"/>
    <w:rsid w:val="00627598"/>
    <w:rsid w:val="00627C31"/>
    <w:rsid w:val="00630D8F"/>
    <w:rsid w:val="00631B0A"/>
    <w:rsid w:val="0063462B"/>
    <w:rsid w:val="00635DDC"/>
    <w:rsid w:val="006366B4"/>
    <w:rsid w:val="00636978"/>
    <w:rsid w:val="00637BFB"/>
    <w:rsid w:val="00637E32"/>
    <w:rsid w:val="006411CD"/>
    <w:rsid w:val="00641999"/>
    <w:rsid w:val="006434B3"/>
    <w:rsid w:val="006436F3"/>
    <w:rsid w:val="00644096"/>
    <w:rsid w:val="0064530A"/>
    <w:rsid w:val="00646DD1"/>
    <w:rsid w:val="006507DC"/>
    <w:rsid w:val="00650D9B"/>
    <w:rsid w:val="00651657"/>
    <w:rsid w:val="0065176F"/>
    <w:rsid w:val="006519C8"/>
    <w:rsid w:val="00652115"/>
    <w:rsid w:val="00652197"/>
    <w:rsid w:val="00652727"/>
    <w:rsid w:val="0065307A"/>
    <w:rsid w:val="006530D3"/>
    <w:rsid w:val="00653D8A"/>
    <w:rsid w:val="00653EE6"/>
    <w:rsid w:val="00655FDC"/>
    <w:rsid w:val="0065621D"/>
    <w:rsid w:val="006563FC"/>
    <w:rsid w:val="00657781"/>
    <w:rsid w:val="0065799F"/>
    <w:rsid w:val="00657BDE"/>
    <w:rsid w:val="00661DF8"/>
    <w:rsid w:val="006626E1"/>
    <w:rsid w:val="006628E8"/>
    <w:rsid w:val="00663B37"/>
    <w:rsid w:val="00664B5C"/>
    <w:rsid w:val="00665A64"/>
    <w:rsid w:val="00665C35"/>
    <w:rsid w:val="006677A6"/>
    <w:rsid w:val="00667BAE"/>
    <w:rsid w:val="006702FC"/>
    <w:rsid w:val="00670452"/>
    <w:rsid w:val="0067086C"/>
    <w:rsid w:val="006718AC"/>
    <w:rsid w:val="00671D1F"/>
    <w:rsid w:val="006722D8"/>
    <w:rsid w:val="006723D0"/>
    <w:rsid w:val="00672C9B"/>
    <w:rsid w:val="00673420"/>
    <w:rsid w:val="00673D33"/>
    <w:rsid w:val="00674AE1"/>
    <w:rsid w:val="006767A3"/>
    <w:rsid w:val="00677F9D"/>
    <w:rsid w:val="00682512"/>
    <w:rsid w:val="00682E2F"/>
    <w:rsid w:val="006833FF"/>
    <w:rsid w:val="006835B4"/>
    <w:rsid w:val="006846B3"/>
    <w:rsid w:val="00685E3F"/>
    <w:rsid w:val="00686E36"/>
    <w:rsid w:val="006877DF"/>
    <w:rsid w:val="006901B5"/>
    <w:rsid w:val="006905E9"/>
    <w:rsid w:val="00692A4F"/>
    <w:rsid w:val="00692BFE"/>
    <w:rsid w:val="006941B3"/>
    <w:rsid w:val="00695B96"/>
    <w:rsid w:val="00695ED9"/>
    <w:rsid w:val="00696DF0"/>
    <w:rsid w:val="00697353"/>
    <w:rsid w:val="0069792D"/>
    <w:rsid w:val="00697BD6"/>
    <w:rsid w:val="006A0A0A"/>
    <w:rsid w:val="006A162F"/>
    <w:rsid w:val="006A1AE7"/>
    <w:rsid w:val="006A249E"/>
    <w:rsid w:val="006A30E2"/>
    <w:rsid w:val="006A5BE2"/>
    <w:rsid w:val="006A6103"/>
    <w:rsid w:val="006A76E0"/>
    <w:rsid w:val="006A7822"/>
    <w:rsid w:val="006A7ABD"/>
    <w:rsid w:val="006B0020"/>
    <w:rsid w:val="006B1173"/>
    <w:rsid w:val="006B1260"/>
    <w:rsid w:val="006B162C"/>
    <w:rsid w:val="006B2C9D"/>
    <w:rsid w:val="006B3C22"/>
    <w:rsid w:val="006B4148"/>
    <w:rsid w:val="006B470B"/>
    <w:rsid w:val="006B69BA"/>
    <w:rsid w:val="006B73CC"/>
    <w:rsid w:val="006B7767"/>
    <w:rsid w:val="006B7962"/>
    <w:rsid w:val="006B79BD"/>
    <w:rsid w:val="006C007D"/>
    <w:rsid w:val="006C0239"/>
    <w:rsid w:val="006C0B86"/>
    <w:rsid w:val="006C11BA"/>
    <w:rsid w:val="006C181E"/>
    <w:rsid w:val="006C526E"/>
    <w:rsid w:val="006C5E1D"/>
    <w:rsid w:val="006C7CCF"/>
    <w:rsid w:val="006C7CED"/>
    <w:rsid w:val="006D0965"/>
    <w:rsid w:val="006D13D1"/>
    <w:rsid w:val="006D14D1"/>
    <w:rsid w:val="006D2CB4"/>
    <w:rsid w:val="006D3276"/>
    <w:rsid w:val="006D3FD1"/>
    <w:rsid w:val="006D4B96"/>
    <w:rsid w:val="006D4E02"/>
    <w:rsid w:val="006D4EF8"/>
    <w:rsid w:val="006D567B"/>
    <w:rsid w:val="006D7609"/>
    <w:rsid w:val="006E0C63"/>
    <w:rsid w:val="006E1168"/>
    <w:rsid w:val="006E1FF8"/>
    <w:rsid w:val="006E273A"/>
    <w:rsid w:val="006E421F"/>
    <w:rsid w:val="006E42D8"/>
    <w:rsid w:val="006E4B94"/>
    <w:rsid w:val="006E526E"/>
    <w:rsid w:val="006E6833"/>
    <w:rsid w:val="006E70FE"/>
    <w:rsid w:val="006E736C"/>
    <w:rsid w:val="006E79A0"/>
    <w:rsid w:val="006E7D0D"/>
    <w:rsid w:val="006F0163"/>
    <w:rsid w:val="006F0ED9"/>
    <w:rsid w:val="006F19FA"/>
    <w:rsid w:val="006F3043"/>
    <w:rsid w:val="006F3EF0"/>
    <w:rsid w:val="006F44C7"/>
    <w:rsid w:val="006F5727"/>
    <w:rsid w:val="006F57B2"/>
    <w:rsid w:val="006F5968"/>
    <w:rsid w:val="006F5BA7"/>
    <w:rsid w:val="006F69FB"/>
    <w:rsid w:val="006F6A59"/>
    <w:rsid w:val="006F7BE3"/>
    <w:rsid w:val="006F7E4E"/>
    <w:rsid w:val="007010AB"/>
    <w:rsid w:val="007011E3"/>
    <w:rsid w:val="0070195F"/>
    <w:rsid w:val="00703AA7"/>
    <w:rsid w:val="00705192"/>
    <w:rsid w:val="0070658E"/>
    <w:rsid w:val="00706641"/>
    <w:rsid w:val="00707CB8"/>
    <w:rsid w:val="007101B0"/>
    <w:rsid w:val="007103B1"/>
    <w:rsid w:val="0071188B"/>
    <w:rsid w:val="00711E08"/>
    <w:rsid w:val="00713437"/>
    <w:rsid w:val="007135B8"/>
    <w:rsid w:val="007165B1"/>
    <w:rsid w:val="00716D7F"/>
    <w:rsid w:val="00717237"/>
    <w:rsid w:val="00717EFD"/>
    <w:rsid w:val="007204E7"/>
    <w:rsid w:val="00722E96"/>
    <w:rsid w:val="007247F4"/>
    <w:rsid w:val="007261D3"/>
    <w:rsid w:val="007268D2"/>
    <w:rsid w:val="00730B72"/>
    <w:rsid w:val="00731128"/>
    <w:rsid w:val="0073136E"/>
    <w:rsid w:val="007321BF"/>
    <w:rsid w:val="00732FAD"/>
    <w:rsid w:val="00733593"/>
    <w:rsid w:val="0073376F"/>
    <w:rsid w:val="00734619"/>
    <w:rsid w:val="00734B3B"/>
    <w:rsid w:val="00735D1B"/>
    <w:rsid w:val="00735DCF"/>
    <w:rsid w:val="00735FE9"/>
    <w:rsid w:val="007360CB"/>
    <w:rsid w:val="007360F1"/>
    <w:rsid w:val="0073670C"/>
    <w:rsid w:val="00737AC5"/>
    <w:rsid w:val="00740D61"/>
    <w:rsid w:val="0074187A"/>
    <w:rsid w:val="007436A1"/>
    <w:rsid w:val="007437A6"/>
    <w:rsid w:val="00744115"/>
    <w:rsid w:val="00744C8F"/>
    <w:rsid w:val="007450EC"/>
    <w:rsid w:val="00745208"/>
    <w:rsid w:val="0074630E"/>
    <w:rsid w:val="00746869"/>
    <w:rsid w:val="00746A78"/>
    <w:rsid w:val="00746CB4"/>
    <w:rsid w:val="00746EB5"/>
    <w:rsid w:val="00747370"/>
    <w:rsid w:val="00751C40"/>
    <w:rsid w:val="0075384D"/>
    <w:rsid w:val="00753CAD"/>
    <w:rsid w:val="007540FD"/>
    <w:rsid w:val="007544D6"/>
    <w:rsid w:val="00755FAA"/>
    <w:rsid w:val="00756D00"/>
    <w:rsid w:val="00757805"/>
    <w:rsid w:val="007605F5"/>
    <w:rsid w:val="00760A71"/>
    <w:rsid w:val="007611B2"/>
    <w:rsid w:val="00762920"/>
    <w:rsid w:val="00763A45"/>
    <w:rsid w:val="0076467B"/>
    <w:rsid w:val="00766077"/>
    <w:rsid w:val="00766558"/>
    <w:rsid w:val="00766772"/>
    <w:rsid w:val="007669C6"/>
    <w:rsid w:val="00766EE2"/>
    <w:rsid w:val="00772F2F"/>
    <w:rsid w:val="00773795"/>
    <w:rsid w:val="00773C9A"/>
    <w:rsid w:val="00773EA0"/>
    <w:rsid w:val="00776DB1"/>
    <w:rsid w:val="0077747E"/>
    <w:rsid w:val="00777831"/>
    <w:rsid w:val="00777AC7"/>
    <w:rsid w:val="007805A7"/>
    <w:rsid w:val="00782B43"/>
    <w:rsid w:val="007837AF"/>
    <w:rsid w:val="007846AD"/>
    <w:rsid w:val="007849A7"/>
    <w:rsid w:val="0078525F"/>
    <w:rsid w:val="00785CBF"/>
    <w:rsid w:val="00785E5B"/>
    <w:rsid w:val="007867D6"/>
    <w:rsid w:val="00786C6A"/>
    <w:rsid w:val="007879AF"/>
    <w:rsid w:val="007905D5"/>
    <w:rsid w:val="0079105D"/>
    <w:rsid w:val="00791197"/>
    <w:rsid w:val="007911F9"/>
    <w:rsid w:val="00791458"/>
    <w:rsid w:val="00791E29"/>
    <w:rsid w:val="007933AB"/>
    <w:rsid w:val="007935D9"/>
    <w:rsid w:val="007936F4"/>
    <w:rsid w:val="00793828"/>
    <w:rsid w:val="0079440F"/>
    <w:rsid w:val="0079583E"/>
    <w:rsid w:val="007A0D10"/>
    <w:rsid w:val="007A2111"/>
    <w:rsid w:val="007A3A76"/>
    <w:rsid w:val="007A3C94"/>
    <w:rsid w:val="007A4FB6"/>
    <w:rsid w:val="007A5968"/>
    <w:rsid w:val="007A6BA0"/>
    <w:rsid w:val="007B0E56"/>
    <w:rsid w:val="007B12DD"/>
    <w:rsid w:val="007B2AD1"/>
    <w:rsid w:val="007B2CBD"/>
    <w:rsid w:val="007B37A8"/>
    <w:rsid w:val="007B3D86"/>
    <w:rsid w:val="007B5587"/>
    <w:rsid w:val="007B5A5C"/>
    <w:rsid w:val="007B5F2A"/>
    <w:rsid w:val="007B6057"/>
    <w:rsid w:val="007B6266"/>
    <w:rsid w:val="007B6C2F"/>
    <w:rsid w:val="007C152D"/>
    <w:rsid w:val="007C21A4"/>
    <w:rsid w:val="007C2587"/>
    <w:rsid w:val="007C2ECF"/>
    <w:rsid w:val="007C30E5"/>
    <w:rsid w:val="007C6894"/>
    <w:rsid w:val="007C7257"/>
    <w:rsid w:val="007C733A"/>
    <w:rsid w:val="007C7648"/>
    <w:rsid w:val="007D07DD"/>
    <w:rsid w:val="007D128C"/>
    <w:rsid w:val="007D1634"/>
    <w:rsid w:val="007D1C45"/>
    <w:rsid w:val="007D22FB"/>
    <w:rsid w:val="007D26F9"/>
    <w:rsid w:val="007D4F08"/>
    <w:rsid w:val="007D6563"/>
    <w:rsid w:val="007E0453"/>
    <w:rsid w:val="007E320D"/>
    <w:rsid w:val="007E3640"/>
    <w:rsid w:val="007E391A"/>
    <w:rsid w:val="007E4DB2"/>
    <w:rsid w:val="007E5A24"/>
    <w:rsid w:val="007E6112"/>
    <w:rsid w:val="007E63DB"/>
    <w:rsid w:val="007E692E"/>
    <w:rsid w:val="007E6A29"/>
    <w:rsid w:val="007E6B01"/>
    <w:rsid w:val="007E7620"/>
    <w:rsid w:val="007E7BBE"/>
    <w:rsid w:val="007F0BF5"/>
    <w:rsid w:val="007F1406"/>
    <w:rsid w:val="007F15F7"/>
    <w:rsid w:val="007F1ADB"/>
    <w:rsid w:val="007F1C68"/>
    <w:rsid w:val="007F273B"/>
    <w:rsid w:val="007F3129"/>
    <w:rsid w:val="007F4B4B"/>
    <w:rsid w:val="007F5213"/>
    <w:rsid w:val="007F6C09"/>
    <w:rsid w:val="007F7404"/>
    <w:rsid w:val="007F7516"/>
    <w:rsid w:val="007F7566"/>
    <w:rsid w:val="007F7B34"/>
    <w:rsid w:val="008005AD"/>
    <w:rsid w:val="008009FF"/>
    <w:rsid w:val="00800F8D"/>
    <w:rsid w:val="00801D74"/>
    <w:rsid w:val="0080293B"/>
    <w:rsid w:val="00805B90"/>
    <w:rsid w:val="00807A17"/>
    <w:rsid w:val="0081038D"/>
    <w:rsid w:val="00811B43"/>
    <w:rsid w:val="008130BA"/>
    <w:rsid w:val="00813A65"/>
    <w:rsid w:val="00813C31"/>
    <w:rsid w:val="00813D92"/>
    <w:rsid w:val="008140EF"/>
    <w:rsid w:val="00814DCC"/>
    <w:rsid w:val="00817807"/>
    <w:rsid w:val="00817B08"/>
    <w:rsid w:val="00817E23"/>
    <w:rsid w:val="00820009"/>
    <w:rsid w:val="008202BA"/>
    <w:rsid w:val="00820ED8"/>
    <w:rsid w:val="00821CA6"/>
    <w:rsid w:val="00822069"/>
    <w:rsid w:val="0082326D"/>
    <w:rsid w:val="00823B23"/>
    <w:rsid w:val="0082693A"/>
    <w:rsid w:val="00826D85"/>
    <w:rsid w:val="00827952"/>
    <w:rsid w:val="0083243E"/>
    <w:rsid w:val="00832B00"/>
    <w:rsid w:val="00833686"/>
    <w:rsid w:val="00833822"/>
    <w:rsid w:val="0083583B"/>
    <w:rsid w:val="008368CE"/>
    <w:rsid w:val="00836EAB"/>
    <w:rsid w:val="00837408"/>
    <w:rsid w:val="008414D5"/>
    <w:rsid w:val="00841AEF"/>
    <w:rsid w:val="00841E29"/>
    <w:rsid w:val="008446EF"/>
    <w:rsid w:val="00844F77"/>
    <w:rsid w:val="00845581"/>
    <w:rsid w:val="008501B6"/>
    <w:rsid w:val="00850905"/>
    <w:rsid w:val="00853832"/>
    <w:rsid w:val="00853850"/>
    <w:rsid w:val="00854967"/>
    <w:rsid w:val="00855C0B"/>
    <w:rsid w:val="008564A6"/>
    <w:rsid w:val="008579CC"/>
    <w:rsid w:val="008600A7"/>
    <w:rsid w:val="00860B6F"/>
    <w:rsid w:val="008614EB"/>
    <w:rsid w:val="00865F23"/>
    <w:rsid w:val="0086612A"/>
    <w:rsid w:val="008703B5"/>
    <w:rsid w:val="00870712"/>
    <w:rsid w:val="00870EA4"/>
    <w:rsid w:val="008716CA"/>
    <w:rsid w:val="0087171A"/>
    <w:rsid w:val="00872E9F"/>
    <w:rsid w:val="008737B2"/>
    <w:rsid w:val="008749E7"/>
    <w:rsid w:val="008754C4"/>
    <w:rsid w:val="008760C1"/>
    <w:rsid w:val="0087610E"/>
    <w:rsid w:val="0087623F"/>
    <w:rsid w:val="00880659"/>
    <w:rsid w:val="00881809"/>
    <w:rsid w:val="0088180F"/>
    <w:rsid w:val="00881A47"/>
    <w:rsid w:val="00881A48"/>
    <w:rsid w:val="008828AD"/>
    <w:rsid w:val="0088318B"/>
    <w:rsid w:val="00883C62"/>
    <w:rsid w:val="00883D5F"/>
    <w:rsid w:val="0088409D"/>
    <w:rsid w:val="0088534A"/>
    <w:rsid w:val="00885C33"/>
    <w:rsid w:val="00885E50"/>
    <w:rsid w:val="00890017"/>
    <w:rsid w:val="008909EE"/>
    <w:rsid w:val="00891462"/>
    <w:rsid w:val="008918A9"/>
    <w:rsid w:val="008927BD"/>
    <w:rsid w:val="00895555"/>
    <w:rsid w:val="008966A5"/>
    <w:rsid w:val="008968B2"/>
    <w:rsid w:val="00896F4D"/>
    <w:rsid w:val="00897204"/>
    <w:rsid w:val="00897D83"/>
    <w:rsid w:val="008A0F9D"/>
    <w:rsid w:val="008A1234"/>
    <w:rsid w:val="008A1EF8"/>
    <w:rsid w:val="008A2133"/>
    <w:rsid w:val="008A24B8"/>
    <w:rsid w:val="008A25F4"/>
    <w:rsid w:val="008A2F16"/>
    <w:rsid w:val="008A6CD4"/>
    <w:rsid w:val="008A7899"/>
    <w:rsid w:val="008B2055"/>
    <w:rsid w:val="008B2247"/>
    <w:rsid w:val="008B5484"/>
    <w:rsid w:val="008B5647"/>
    <w:rsid w:val="008B5700"/>
    <w:rsid w:val="008B63C4"/>
    <w:rsid w:val="008C1311"/>
    <w:rsid w:val="008C2698"/>
    <w:rsid w:val="008C2B25"/>
    <w:rsid w:val="008C2CA5"/>
    <w:rsid w:val="008C3F9A"/>
    <w:rsid w:val="008C43A5"/>
    <w:rsid w:val="008C46EA"/>
    <w:rsid w:val="008C55B5"/>
    <w:rsid w:val="008C55F5"/>
    <w:rsid w:val="008C6119"/>
    <w:rsid w:val="008D054F"/>
    <w:rsid w:val="008D0ED7"/>
    <w:rsid w:val="008D128B"/>
    <w:rsid w:val="008D1CB0"/>
    <w:rsid w:val="008D204D"/>
    <w:rsid w:val="008D2335"/>
    <w:rsid w:val="008D2C87"/>
    <w:rsid w:val="008D3251"/>
    <w:rsid w:val="008D37A8"/>
    <w:rsid w:val="008D431F"/>
    <w:rsid w:val="008D55FD"/>
    <w:rsid w:val="008D62EC"/>
    <w:rsid w:val="008D62FE"/>
    <w:rsid w:val="008D66ED"/>
    <w:rsid w:val="008D697E"/>
    <w:rsid w:val="008D6A68"/>
    <w:rsid w:val="008D7027"/>
    <w:rsid w:val="008D7D6D"/>
    <w:rsid w:val="008D7FF3"/>
    <w:rsid w:val="008E11AD"/>
    <w:rsid w:val="008E1309"/>
    <w:rsid w:val="008E16CD"/>
    <w:rsid w:val="008E1937"/>
    <w:rsid w:val="008E261A"/>
    <w:rsid w:val="008E26E2"/>
    <w:rsid w:val="008E26F5"/>
    <w:rsid w:val="008E570E"/>
    <w:rsid w:val="008E57D0"/>
    <w:rsid w:val="008E60E8"/>
    <w:rsid w:val="008E6D1D"/>
    <w:rsid w:val="008E6F7B"/>
    <w:rsid w:val="008E7345"/>
    <w:rsid w:val="008F0229"/>
    <w:rsid w:val="008F05AA"/>
    <w:rsid w:val="008F2680"/>
    <w:rsid w:val="008F2A4A"/>
    <w:rsid w:val="008F4BD6"/>
    <w:rsid w:val="008F558F"/>
    <w:rsid w:val="008F5EE6"/>
    <w:rsid w:val="008F62B1"/>
    <w:rsid w:val="008F6BD8"/>
    <w:rsid w:val="008F7245"/>
    <w:rsid w:val="008F7855"/>
    <w:rsid w:val="008F7EA9"/>
    <w:rsid w:val="00900274"/>
    <w:rsid w:val="009007B3"/>
    <w:rsid w:val="009028CB"/>
    <w:rsid w:val="00904A1F"/>
    <w:rsid w:val="009062A0"/>
    <w:rsid w:val="00906AE3"/>
    <w:rsid w:val="009072D6"/>
    <w:rsid w:val="009104D0"/>
    <w:rsid w:val="0091125B"/>
    <w:rsid w:val="009117AC"/>
    <w:rsid w:val="0091277F"/>
    <w:rsid w:val="00913E38"/>
    <w:rsid w:val="00914ED9"/>
    <w:rsid w:val="0091505A"/>
    <w:rsid w:val="009154F3"/>
    <w:rsid w:val="00915651"/>
    <w:rsid w:val="009156D9"/>
    <w:rsid w:val="00917055"/>
    <w:rsid w:val="00920713"/>
    <w:rsid w:val="0092075A"/>
    <w:rsid w:val="00920895"/>
    <w:rsid w:val="00920BCE"/>
    <w:rsid w:val="00920E0B"/>
    <w:rsid w:val="00920F57"/>
    <w:rsid w:val="009214A8"/>
    <w:rsid w:val="00921798"/>
    <w:rsid w:val="00923307"/>
    <w:rsid w:val="00923F99"/>
    <w:rsid w:val="00924F6D"/>
    <w:rsid w:val="00925C4D"/>
    <w:rsid w:val="00926668"/>
    <w:rsid w:val="00926ED1"/>
    <w:rsid w:val="0092703D"/>
    <w:rsid w:val="00927C74"/>
    <w:rsid w:val="00927CF7"/>
    <w:rsid w:val="009302A1"/>
    <w:rsid w:val="0093037E"/>
    <w:rsid w:val="00930C6A"/>
    <w:rsid w:val="00930E26"/>
    <w:rsid w:val="009340FC"/>
    <w:rsid w:val="0093436B"/>
    <w:rsid w:val="009349A9"/>
    <w:rsid w:val="009376A7"/>
    <w:rsid w:val="009376B9"/>
    <w:rsid w:val="009377A1"/>
    <w:rsid w:val="0094053D"/>
    <w:rsid w:val="009415DA"/>
    <w:rsid w:val="00941833"/>
    <w:rsid w:val="00942B87"/>
    <w:rsid w:val="00943EE1"/>
    <w:rsid w:val="00944551"/>
    <w:rsid w:val="00945D4B"/>
    <w:rsid w:val="009460C9"/>
    <w:rsid w:val="00947259"/>
    <w:rsid w:val="0095005F"/>
    <w:rsid w:val="009510BB"/>
    <w:rsid w:val="00951107"/>
    <w:rsid w:val="00951521"/>
    <w:rsid w:val="00951DA0"/>
    <w:rsid w:val="009529D8"/>
    <w:rsid w:val="00953440"/>
    <w:rsid w:val="00953EC9"/>
    <w:rsid w:val="00955097"/>
    <w:rsid w:val="00956EA6"/>
    <w:rsid w:val="0095772E"/>
    <w:rsid w:val="00960B3E"/>
    <w:rsid w:val="00960EE7"/>
    <w:rsid w:val="009618B7"/>
    <w:rsid w:val="009628E0"/>
    <w:rsid w:val="00963038"/>
    <w:rsid w:val="009630DD"/>
    <w:rsid w:val="00965F7A"/>
    <w:rsid w:val="00966051"/>
    <w:rsid w:val="0096636E"/>
    <w:rsid w:val="00966650"/>
    <w:rsid w:val="0096731F"/>
    <w:rsid w:val="009701DB"/>
    <w:rsid w:val="00970384"/>
    <w:rsid w:val="0097069E"/>
    <w:rsid w:val="0097123B"/>
    <w:rsid w:val="00971FE4"/>
    <w:rsid w:val="00973BAF"/>
    <w:rsid w:val="00973C19"/>
    <w:rsid w:val="009748D4"/>
    <w:rsid w:val="00977810"/>
    <w:rsid w:val="00977B43"/>
    <w:rsid w:val="00977C99"/>
    <w:rsid w:val="0098166A"/>
    <w:rsid w:val="009816E0"/>
    <w:rsid w:val="009817A7"/>
    <w:rsid w:val="00982410"/>
    <w:rsid w:val="00982458"/>
    <w:rsid w:val="009826D0"/>
    <w:rsid w:val="00983864"/>
    <w:rsid w:val="00984074"/>
    <w:rsid w:val="00985A5B"/>
    <w:rsid w:val="00986531"/>
    <w:rsid w:val="009866E2"/>
    <w:rsid w:val="00986F78"/>
    <w:rsid w:val="0098719D"/>
    <w:rsid w:val="00987512"/>
    <w:rsid w:val="00987CCF"/>
    <w:rsid w:val="00990444"/>
    <w:rsid w:val="00991915"/>
    <w:rsid w:val="00992161"/>
    <w:rsid w:val="00992497"/>
    <w:rsid w:val="0099366D"/>
    <w:rsid w:val="00993A0E"/>
    <w:rsid w:val="00994202"/>
    <w:rsid w:val="00994B6A"/>
    <w:rsid w:val="009951F7"/>
    <w:rsid w:val="00995C19"/>
    <w:rsid w:val="00997A38"/>
    <w:rsid w:val="00997D0A"/>
    <w:rsid w:val="009A017D"/>
    <w:rsid w:val="009A0FBB"/>
    <w:rsid w:val="009A1D3D"/>
    <w:rsid w:val="009A219E"/>
    <w:rsid w:val="009A3AB7"/>
    <w:rsid w:val="009A4102"/>
    <w:rsid w:val="009A52D1"/>
    <w:rsid w:val="009A530C"/>
    <w:rsid w:val="009A775F"/>
    <w:rsid w:val="009A7C8D"/>
    <w:rsid w:val="009B04AD"/>
    <w:rsid w:val="009B072F"/>
    <w:rsid w:val="009B0749"/>
    <w:rsid w:val="009B0886"/>
    <w:rsid w:val="009B11A0"/>
    <w:rsid w:val="009B1CE1"/>
    <w:rsid w:val="009B223E"/>
    <w:rsid w:val="009B26E5"/>
    <w:rsid w:val="009B2A32"/>
    <w:rsid w:val="009B2B03"/>
    <w:rsid w:val="009B2DA2"/>
    <w:rsid w:val="009B645A"/>
    <w:rsid w:val="009B6641"/>
    <w:rsid w:val="009B6EA7"/>
    <w:rsid w:val="009C12AF"/>
    <w:rsid w:val="009C194B"/>
    <w:rsid w:val="009C1B4F"/>
    <w:rsid w:val="009C21AD"/>
    <w:rsid w:val="009C2763"/>
    <w:rsid w:val="009C28FC"/>
    <w:rsid w:val="009C2D17"/>
    <w:rsid w:val="009C3DD7"/>
    <w:rsid w:val="009C45DA"/>
    <w:rsid w:val="009C5130"/>
    <w:rsid w:val="009C52EA"/>
    <w:rsid w:val="009C5DD5"/>
    <w:rsid w:val="009C642A"/>
    <w:rsid w:val="009C6DF5"/>
    <w:rsid w:val="009D09DD"/>
    <w:rsid w:val="009D2E4F"/>
    <w:rsid w:val="009D3E44"/>
    <w:rsid w:val="009D4301"/>
    <w:rsid w:val="009D440C"/>
    <w:rsid w:val="009D5119"/>
    <w:rsid w:val="009D5B44"/>
    <w:rsid w:val="009D5E5A"/>
    <w:rsid w:val="009D6467"/>
    <w:rsid w:val="009D6842"/>
    <w:rsid w:val="009D7EAD"/>
    <w:rsid w:val="009D7FFA"/>
    <w:rsid w:val="009E1250"/>
    <w:rsid w:val="009E1E0A"/>
    <w:rsid w:val="009E2AFF"/>
    <w:rsid w:val="009E3080"/>
    <w:rsid w:val="009E3F7E"/>
    <w:rsid w:val="009E4306"/>
    <w:rsid w:val="009E4F12"/>
    <w:rsid w:val="009E501A"/>
    <w:rsid w:val="009E523C"/>
    <w:rsid w:val="009E65AA"/>
    <w:rsid w:val="009E6CE8"/>
    <w:rsid w:val="009E70AA"/>
    <w:rsid w:val="009E72DB"/>
    <w:rsid w:val="009E78E0"/>
    <w:rsid w:val="009F0472"/>
    <w:rsid w:val="009F1567"/>
    <w:rsid w:val="009F1B2A"/>
    <w:rsid w:val="009F267D"/>
    <w:rsid w:val="009F27C6"/>
    <w:rsid w:val="009F318E"/>
    <w:rsid w:val="009F37F5"/>
    <w:rsid w:val="009F4313"/>
    <w:rsid w:val="009F5F08"/>
    <w:rsid w:val="009F6240"/>
    <w:rsid w:val="009F7034"/>
    <w:rsid w:val="00A01CFE"/>
    <w:rsid w:val="00A01D93"/>
    <w:rsid w:val="00A024B7"/>
    <w:rsid w:val="00A02AF4"/>
    <w:rsid w:val="00A03335"/>
    <w:rsid w:val="00A066BF"/>
    <w:rsid w:val="00A06950"/>
    <w:rsid w:val="00A07711"/>
    <w:rsid w:val="00A07A6D"/>
    <w:rsid w:val="00A1004A"/>
    <w:rsid w:val="00A140AC"/>
    <w:rsid w:val="00A14F09"/>
    <w:rsid w:val="00A14F2C"/>
    <w:rsid w:val="00A15B7D"/>
    <w:rsid w:val="00A21898"/>
    <w:rsid w:val="00A23BF3"/>
    <w:rsid w:val="00A23C3D"/>
    <w:rsid w:val="00A26199"/>
    <w:rsid w:val="00A265E3"/>
    <w:rsid w:val="00A26F11"/>
    <w:rsid w:val="00A272C8"/>
    <w:rsid w:val="00A3048E"/>
    <w:rsid w:val="00A30AE6"/>
    <w:rsid w:val="00A31173"/>
    <w:rsid w:val="00A31962"/>
    <w:rsid w:val="00A32707"/>
    <w:rsid w:val="00A32A1D"/>
    <w:rsid w:val="00A32C19"/>
    <w:rsid w:val="00A32DC0"/>
    <w:rsid w:val="00A34C84"/>
    <w:rsid w:val="00A3540D"/>
    <w:rsid w:val="00A361DE"/>
    <w:rsid w:val="00A40297"/>
    <w:rsid w:val="00A40538"/>
    <w:rsid w:val="00A40AA5"/>
    <w:rsid w:val="00A41110"/>
    <w:rsid w:val="00A4164F"/>
    <w:rsid w:val="00A4377F"/>
    <w:rsid w:val="00A44AE5"/>
    <w:rsid w:val="00A45344"/>
    <w:rsid w:val="00A47FF2"/>
    <w:rsid w:val="00A51600"/>
    <w:rsid w:val="00A51F0D"/>
    <w:rsid w:val="00A5208F"/>
    <w:rsid w:val="00A5582E"/>
    <w:rsid w:val="00A5651B"/>
    <w:rsid w:val="00A56EFD"/>
    <w:rsid w:val="00A57604"/>
    <w:rsid w:val="00A57901"/>
    <w:rsid w:val="00A60E86"/>
    <w:rsid w:val="00A61638"/>
    <w:rsid w:val="00A62379"/>
    <w:rsid w:val="00A6274E"/>
    <w:rsid w:val="00A63CC3"/>
    <w:rsid w:val="00A64343"/>
    <w:rsid w:val="00A64587"/>
    <w:rsid w:val="00A64828"/>
    <w:rsid w:val="00A6493F"/>
    <w:rsid w:val="00A65576"/>
    <w:rsid w:val="00A65E60"/>
    <w:rsid w:val="00A66130"/>
    <w:rsid w:val="00A676BE"/>
    <w:rsid w:val="00A70297"/>
    <w:rsid w:val="00A71069"/>
    <w:rsid w:val="00A71ED0"/>
    <w:rsid w:val="00A72DEA"/>
    <w:rsid w:val="00A73410"/>
    <w:rsid w:val="00A7367A"/>
    <w:rsid w:val="00A74E88"/>
    <w:rsid w:val="00A76160"/>
    <w:rsid w:val="00A76FA6"/>
    <w:rsid w:val="00A770AE"/>
    <w:rsid w:val="00A77162"/>
    <w:rsid w:val="00A77834"/>
    <w:rsid w:val="00A802DE"/>
    <w:rsid w:val="00A80540"/>
    <w:rsid w:val="00A82068"/>
    <w:rsid w:val="00A8234D"/>
    <w:rsid w:val="00A834B6"/>
    <w:rsid w:val="00A83E65"/>
    <w:rsid w:val="00A844B6"/>
    <w:rsid w:val="00A85145"/>
    <w:rsid w:val="00A85FCB"/>
    <w:rsid w:val="00A86126"/>
    <w:rsid w:val="00A86163"/>
    <w:rsid w:val="00A8786E"/>
    <w:rsid w:val="00A879A7"/>
    <w:rsid w:val="00A903F9"/>
    <w:rsid w:val="00A904CA"/>
    <w:rsid w:val="00A9080C"/>
    <w:rsid w:val="00A91984"/>
    <w:rsid w:val="00A919F0"/>
    <w:rsid w:val="00A9206B"/>
    <w:rsid w:val="00A92596"/>
    <w:rsid w:val="00A92744"/>
    <w:rsid w:val="00A928D4"/>
    <w:rsid w:val="00A92BB6"/>
    <w:rsid w:val="00A9384C"/>
    <w:rsid w:val="00A95AF5"/>
    <w:rsid w:val="00A96E19"/>
    <w:rsid w:val="00A97331"/>
    <w:rsid w:val="00AA0467"/>
    <w:rsid w:val="00AA0653"/>
    <w:rsid w:val="00AA0F6E"/>
    <w:rsid w:val="00AA1840"/>
    <w:rsid w:val="00AA1B72"/>
    <w:rsid w:val="00AA2345"/>
    <w:rsid w:val="00AA2394"/>
    <w:rsid w:val="00AA2B67"/>
    <w:rsid w:val="00AA3ED0"/>
    <w:rsid w:val="00AA5107"/>
    <w:rsid w:val="00AA606C"/>
    <w:rsid w:val="00AA69AF"/>
    <w:rsid w:val="00AA6FD9"/>
    <w:rsid w:val="00AB05D5"/>
    <w:rsid w:val="00AB0720"/>
    <w:rsid w:val="00AB0EFE"/>
    <w:rsid w:val="00AB1BA3"/>
    <w:rsid w:val="00AB1D35"/>
    <w:rsid w:val="00AB25CF"/>
    <w:rsid w:val="00AB2C23"/>
    <w:rsid w:val="00AB330D"/>
    <w:rsid w:val="00AB371D"/>
    <w:rsid w:val="00AB37FE"/>
    <w:rsid w:val="00AB4539"/>
    <w:rsid w:val="00AB5751"/>
    <w:rsid w:val="00AB670E"/>
    <w:rsid w:val="00AB6EC5"/>
    <w:rsid w:val="00AC11ED"/>
    <w:rsid w:val="00AC40CD"/>
    <w:rsid w:val="00AC4141"/>
    <w:rsid w:val="00AC485C"/>
    <w:rsid w:val="00AC6198"/>
    <w:rsid w:val="00AC6597"/>
    <w:rsid w:val="00AC65E1"/>
    <w:rsid w:val="00AC7ACD"/>
    <w:rsid w:val="00AD1116"/>
    <w:rsid w:val="00AD1FE0"/>
    <w:rsid w:val="00AD25A8"/>
    <w:rsid w:val="00AD3DE8"/>
    <w:rsid w:val="00AD5C29"/>
    <w:rsid w:val="00AD609F"/>
    <w:rsid w:val="00AD660A"/>
    <w:rsid w:val="00AD6B72"/>
    <w:rsid w:val="00AD6EA0"/>
    <w:rsid w:val="00AE0102"/>
    <w:rsid w:val="00AE0DC6"/>
    <w:rsid w:val="00AE11C9"/>
    <w:rsid w:val="00AE325D"/>
    <w:rsid w:val="00AE3CB7"/>
    <w:rsid w:val="00AE4648"/>
    <w:rsid w:val="00AE4F5B"/>
    <w:rsid w:val="00AE5413"/>
    <w:rsid w:val="00AF0730"/>
    <w:rsid w:val="00AF0937"/>
    <w:rsid w:val="00AF0C63"/>
    <w:rsid w:val="00AF13E3"/>
    <w:rsid w:val="00AF1D77"/>
    <w:rsid w:val="00AF2A4F"/>
    <w:rsid w:val="00AF3399"/>
    <w:rsid w:val="00AF3D58"/>
    <w:rsid w:val="00AF3E13"/>
    <w:rsid w:val="00AF4786"/>
    <w:rsid w:val="00AF47A5"/>
    <w:rsid w:val="00AF5606"/>
    <w:rsid w:val="00AF56CC"/>
    <w:rsid w:val="00AF5978"/>
    <w:rsid w:val="00AF6A50"/>
    <w:rsid w:val="00AF6AAD"/>
    <w:rsid w:val="00AF71A0"/>
    <w:rsid w:val="00AF71E2"/>
    <w:rsid w:val="00AF764C"/>
    <w:rsid w:val="00B00AFD"/>
    <w:rsid w:val="00B01368"/>
    <w:rsid w:val="00B01712"/>
    <w:rsid w:val="00B03221"/>
    <w:rsid w:val="00B037D3"/>
    <w:rsid w:val="00B048FD"/>
    <w:rsid w:val="00B04A1F"/>
    <w:rsid w:val="00B05C7F"/>
    <w:rsid w:val="00B05D2C"/>
    <w:rsid w:val="00B05F32"/>
    <w:rsid w:val="00B07E7E"/>
    <w:rsid w:val="00B10363"/>
    <w:rsid w:val="00B105E3"/>
    <w:rsid w:val="00B10A27"/>
    <w:rsid w:val="00B121A4"/>
    <w:rsid w:val="00B129A3"/>
    <w:rsid w:val="00B12E9C"/>
    <w:rsid w:val="00B13724"/>
    <w:rsid w:val="00B13801"/>
    <w:rsid w:val="00B13915"/>
    <w:rsid w:val="00B15437"/>
    <w:rsid w:val="00B15741"/>
    <w:rsid w:val="00B15EB3"/>
    <w:rsid w:val="00B164D7"/>
    <w:rsid w:val="00B20FFB"/>
    <w:rsid w:val="00B2397D"/>
    <w:rsid w:val="00B23C51"/>
    <w:rsid w:val="00B24B79"/>
    <w:rsid w:val="00B255B4"/>
    <w:rsid w:val="00B279A5"/>
    <w:rsid w:val="00B27D68"/>
    <w:rsid w:val="00B27EBA"/>
    <w:rsid w:val="00B31738"/>
    <w:rsid w:val="00B327AA"/>
    <w:rsid w:val="00B332FF"/>
    <w:rsid w:val="00B33970"/>
    <w:rsid w:val="00B33CC9"/>
    <w:rsid w:val="00B33CFE"/>
    <w:rsid w:val="00B346F1"/>
    <w:rsid w:val="00B34CB9"/>
    <w:rsid w:val="00B36CE0"/>
    <w:rsid w:val="00B374B7"/>
    <w:rsid w:val="00B3765B"/>
    <w:rsid w:val="00B377A6"/>
    <w:rsid w:val="00B37FC3"/>
    <w:rsid w:val="00B40035"/>
    <w:rsid w:val="00B40340"/>
    <w:rsid w:val="00B408B9"/>
    <w:rsid w:val="00B41A28"/>
    <w:rsid w:val="00B42073"/>
    <w:rsid w:val="00B426DA"/>
    <w:rsid w:val="00B4442E"/>
    <w:rsid w:val="00B446E5"/>
    <w:rsid w:val="00B451E4"/>
    <w:rsid w:val="00B45895"/>
    <w:rsid w:val="00B45C64"/>
    <w:rsid w:val="00B465A4"/>
    <w:rsid w:val="00B47264"/>
    <w:rsid w:val="00B47A38"/>
    <w:rsid w:val="00B50BFA"/>
    <w:rsid w:val="00B51B90"/>
    <w:rsid w:val="00B51F6C"/>
    <w:rsid w:val="00B54168"/>
    <w:rsid w:val="00B542EC"/>
    <w:rsid w:val="00B547DD"/>
    <w:rsid w:val="00B54E9B"/>
    <w:rsid w:val="00B556ED"/>
    <w:rsid w:val="00B559BF"/>
    <w:rsid w:val="00B55ACC"/>
    <w:rsid w:val="00B578D9"/>
    <w:rsid w:val="00B603FE"/>
    <w:rsid w:val="00B60913"/>
    <w:rsid w:val="00B61741"/>
    <w:rsid w:val="00B618CE"/>
    <w:rsid w:val="00B6196F"/>
    <w:rsid w:val="00B61E62"/>
    <w:rsid w:val="00B62C54"/>
    <w:rsid w:val="00B62EDD"/>
    <w:rsid w:val="00B630AC"/>
    <w:rsid w:val="00B63BF2"/>
    <w:rsid w:val="00B65250"/>
    <w:rsid w:val="00B6799F"/>
    <w:rsid w:val="00B709C4"/>
    <w:rsid w:val="00B70F71"/>
    <w:rsid w:val="00B71987"/>
    <w:rsid w:val="00B72348"/>
    <w:rsid w:val="00B73738"/>
    <w:rsid w:val="00B7381D"/>
    <w:rsid w:val="00B73D61"/>
    <w:rsid w:val="00B740D8"/>
    <w:rsid w:val="00B7438E"/>
    <w:rsid w:val="00B74DAA"/>
    <w:rsid w:val="00B759B3"/>
    <w:rsid w:val="00B75CCA"/>
    <w:rsid w:val="00B762A1"/>
    <w:rsid w:val="00B76790"/>
    <w:rsid w:val="00B76D0D"/>
    <w:rsid w:val="00B77AAE"/>
    <w:rsid w:val="00B77F39"/>
    <w:rsid w:val="00B80111"/>
    <w:rsid w:val="00B8065D"/>
    <w:rsid w:val="00B80DED"/>
    <w:rsid w:val="00B8151A"/>
    <w:rsid w:val="00B8186F"/>
    <w:rsid w:val="00B81A88"/>
    <w:rsid w:val="00B8255C"/>
    <w:rsid w:val="00B82D14"/>
    <w:rsid w:val="00B82E6E"/>
    <w:rsid w:val="00B83D3D"/>
    <w:rsid w:val="00B8455D"/>
    <w:rsid w:val="00B85BF8"/>
    <w:rsid w:val="00B86D5E"/>
    <w:rsid w:val="00B872B9"/>
    <w:rsid w:val="00B9039E"/>
    <w:rsid w:val="00B9072E"/>
    <w:rsid w:val="00B90CA2"/>
    <w:rsid w:val="00B922D2"/>
    <w:rsid w:val="00B925B6"/>
    <w:rsid w:val="00B92745"/>
    <w:rsid w:val="00B92D51"/>
    <w:rsid w:val="00B9367F"/>
    <w:rsid w:val="00B9527C"/>
    <w:rsid w:val="00B95AB9"/>
    <w:rsid w:val="00B95D31"/>
    <w:rsid w:val="00B96623"/>
    <w:rsid w:val="00B96F76"/>
    <w:rsid w:val="00B96FCF"/>
    <w:rsid w:val="00B97B58"/>
    <w:rsid w:val="00BA1100"/>
    <w:rsid w:val="00BA1169"/>
    <w:rsid w:val="00BA39F1"/>
    <w:rsid w:val="00BA3AF7"/>
    <w:rsid w:val="00BA4045"/>
    <w:rsid w:val="00BA4D94"/>
    <w:rsid w:val="00BA5D5A"/>
    <w:rsid w:val="00BA64E9"/>
    <w:rsid w:val="00BA6A59"/>
    <w:rsid w:val="00BA6B0F"/>
    <w:rsid w:val="00BA7687"/>
    <w:rsid w:val="00BA7913"/>
    <w:rsid w:val="00BB0386"/>
    <w:rsid w:val="00BB0FA8"/>
    <w:rsid w:val="00BB1758"/>
    <w:rsid w:val="00BB2824"/>
    <w:rsid w:val="00BB496F"/>
    <w:rsid w:val="00BB49D9"/>
    <w:rsid w:val="00BB4AFA"/>
    <w:rsid w:val="00BB55FC"/>
    <w:rsid w:val="00BB631A"/>
    <w:rsid w:val="00BB6E65"/>
    <w:rsid w:val="00BC0132"/>
    <w:rsid w:val="00BC0E14"/>
    <w:rsid w:val="00BC180F"/>
    <w:rsid w:val="00BC240D"/>
    <w:rsid w:val="00BC258A"/>
    <w:rsid w:val="00BC3646"/>
    <w:rsid w:val="00BC3649"/>
    <w:rsid w:val="00BC4519"/>
    <w:rsid w:val="00BD08DE"/>
    <w:rsid w:val="00BD091F"/>
    <w:rsid w:val="00BD116F"/>
    <w:rsid w:val="00BD1A62"/>
    <w:rsid w:val="00BD26F9"/>
    <w:rsid w:val="00BD3A2A"/>
    <w:rsid w:val="00BD4280"/>
    <w:rsid w:val="00BD42F1"/>
    <w:rsid w:val="00BD520C"/>
    <w:rsid w:val="00BD53F5"/>
    <w:rsid w:val="00BD59C2"/>
    <w:rsid w:val="00BD61F1"/>
    <w:rsid w:val="00BD65EF"/>
    <w:rsid w:val="00BD7201"/>
    <w:rsid w:val="00BD7E82"/>
    <w:rsid w:val="00BE02DD"/>
    <w:rsid w:val="00BE03E8"/>
    <w:rsid w:val="00BE0AB9"/>
    <w:rsid w:val="00BE15ED"/>
    <w:rsid w:val="00BE22EC"/>
    <w:rsid w:val="00BE3396"/>
    <w:rsid w:val="00BE374F"/>
    <w:rsid w:val="00BE37DE"/>
    <w:rsid w:val="00BE3914"/>
    <w:rsid w:val="00BE3CF5"/>
    <w:rsid w:val="00BE3DF7"/>
    <w:rsid w:val="00BE3ED1"/>
    <w:rsid w:val="00BE4BAE"/>
    <w:rsid w:val="00BE5955"/>
    <w:rsid w:val="00BE66D6"/>
    <w:rsid w:val="00BE691D"/>
    <w:rsid w:val="00BE7E1D"/>
    <w:rsid w:val="00BF021F"/>
    <w:rsid w:val="00BF0EB0"/>
    <w:rsid w:val="00BF121A"/>
    <w:rsid w:val="00BF13E1"/>
    <w:rsid w:val="00BF2C84"/>
    <w:rsid w:val="00BF3933"/>
    <w:rsid w:val="00BF42D4"/>
    <w:rsid w:val="00BF4F41"/>
    <w:rsid w:val="00BF6F21"/>
    <w:rsid w:val="00C015E3"/>
    <w:rsid w:val="00C01F8F"/>
    <w:rsid w:val="00C04E43"/>
    <w:rsid w:val="00C10046"/>
    <w:rsid w:val="00C102EE"/>
    <w:rsid w:val="00C10F34"/>
    <w:rsid w:val="00C12A07"/>
    <w:rsid w:val="00C12AF2"/>
    <w:rsid w:val="00C141AA"/>
    <w:rsid w:val="00C14647"/>
    <w:rsid w:val="00C14746"/>
    <w:rsid w:val="00C150B6"/>
    <w:rsid w:val="00C15BFC"/>
    <w:rsid w:val="00C15C04"/>
    <w:rsid w:val="00C16370"/>
    <w:rsid w:val="00C1662E"/>
    <w:rsid w:val="00C16E51"/>
    <w:rsid w:val="00C20165"/>
    <w:rsid w:val="00C201C2"/>
    <w:rsid w:val="00C2089C"/>
    <w:rsid w:val="00C2272C"/>
    <w:rsid w:val="00C22BCC"/>
    <w:rsid w:val="00C232E6"/>
    <w:rsid w:val="00C233DA"/>
    <w:rsid w:val="00C23D6A"/>
    <w:rsid w:val="00C240EB"/>
    <w:rsid w:val="00C24970"/>
    <w:rsid w:val="00C24A31"/>
    <w:rsid w:val="00C277A6"/>
    <w:rsid w:val="00C27842"/>
    <w:rsid w:val="00C27D27"/>
    <w:rsid w:val="00C30C14"/>
    <w:rsid w:val="00C311BB"/>
    <w:rsid w:val="00C32908"/>
    <w:rsid w:val="00C33ECA"/>
    <w:rsid w:val="00C33FA7"/>
    <w:rsid w:val="00C34A2C"/>
    <w:rsid w:val="00C353B5"/>
    <w:rsid w:val="00C35C2F"/>
    <w:rsid w:val="00C37789"/>
    <w:rsid w:val="00C406E7"/>
    <w:rsid w:val="00C41160"/>
    <w:rsid w:val="00C42B9E"/>
    <w:rsid w:val="00C42EF6"/>
    <w:rsid w:val="00C42FBF"/>
    <w:rsid w:val="00C4330C"/>
    <w:rsid w:val="00C4411A"/>
    <w:rsid w:val="00C454BA"/>
    <w:rsid w:val="00C46A4A"/>
    <w:rsid w:val="00C4713D"/>
    <w:rsid w:val="00C5104C"/>
    <w:rsid w:val="00C5130F"/>
    <w:rsid w:val="00C51822"/>
    <w:rsid w:val="00C54297"/>
    <w:rsid w:val="00C5434D"/>
    <w:rsid w:val="00C55B9A"/>
    <w:rsid w:val="00C560D6"/>
    <w:rsid w:val="00C57DA7"/>
    <w:rsid w:val="00C60894"/>
    <w:rsid w:val="00C609D5"/>
    <w:rsid w:val="00C61391"/>
    <w:rsid w:val="00C61416"/>
    <w:rsid w:val="00C64172"/>
    <w:rsid w:val="00C64468"/>
    <w:rsid w:val="00C6625E"/>
    <w:rsid w:val="00C66925"/>
    <w:rsid w:val="00C67073"/>
    <w:rsid w:val="00C67FE7"/>
    <w:rsid w:val="00C70E22"/>
    <w:rsid w:val="00C7196C"/>
    <w:rsid w:val="00C7216A"/>
    <w:rsid w:val="00C724B9"/>
    <w:rsid w:val="00C73E68"/>
    <w:rsid w:val="00C76F5C"/>
    <w:rsid w:val="00C7727F"/>
    <w:rsid w:val="00C80C02"/>
    <w:rsid w:val="00C80C3D"/>
    <w:rsid w:val="00C80D1F"/>
    <w:rsid w:val="00C82DEE"/>
    <w:rsid w:val="00C82EFA"/>
    <w:rsid w:val="00C83A80"/>
    <w:rsid w:val="00C83F47"/>
    <w:rsid w:val="00C87B15"/>
    <w:rsid w:val="00C908E9"/>
    <w:rsid w:val="00C908F0"/>
    <w:rsid w:val="00C90CB4"/>
    <w:rsid w:val="00C9265E"/>
    <w:rsid w:val="00C92E78"/>
    <w:rsid w:val="00C96191"/>
    <w:rsid w:val="00C97E68"/>
    <w:rsid w:val="00CA154A"/>
    <w:rsid w:val="00CA19DA"/>
    <w:rsid w:val="00CA1DEC"/>
    <w:rsid w:val="00CA2046"/>
    <w:rsid w:val="00CA3D91"/>
    <w:rsid w:val="00CA4F0B"/>
    <w:rsid w:val="00CA5ABD"/>
    <w:rsid w:val="00CA791A"/>
    <w:rsid w:val="00CB093A"/>
    <w:rsid w:val="00CB0D0B"/>
    <w:rsid w:val="00CB1281"/>
    <w:rsid w:val="00CB143C"/>
    <w:rsid w:val="00CB1686"/>
    <w:rsid w:val="00CB22D6"/>
    <w:rsid w:val="00CB24C8"/>
    <w:rsid w:val="00CB2777"/>
    <w:rsid w:val="00CB5402"/>
    <w:rsid w:val="00CB5947"/>
    <w:rsid w:val="00CB636B"/>
    <w:rsid w:val="00CB6674"/>
    <w:rsid w:val="00CB67D3"/>
    <w:rsid w:val="00CB6922"/>
    <w:rsid w:val="00CB7A9A"/>
    <w:rsid w:val="00CB7B17"/>
    <w:rsid w:val="00CC0738"/>
    <w:rsid w:val="00CC0816"/>
    <w:rsid w:val="00CC0AAD"/>
    <w:rsid w:val="00CC1608"/>
    <w:rsid w:val="00CC1B27"/>
    <w:rsid w:val="00CC22CB"/>
    <w:rsid w:val="00CC237A"/>
    <w:rsid w:val="00CC33DF"/>
    <w:rsid w:val="00CC6659"/>
    <w:rsid w:val="00CC7875"/>
    <w:rsid w:val="00CD121D"/>
    <w:rsid w:val="00CD142E"/>
    <w:rsid w:val="00CD1434"/>
    <w:rsid w:val="00CD1BF8"/>
    <w:rsid w:val="00CD277C"/>
    <w:rsid w:val="00CD2927"/>
    <w:rsid w:val="00CD2FEA"/>
    <w:rsid w:val="00CD3916"/>
    <w:rsid w:val="00CD4000"/>
    <w:rsid w:val="00CD45F6"/>
    <w:rsid w:val="00CD63DD"/>
    <w:rsid w:val="00CD64CA"/>
    <w:rsid w:val="00CD691C"/>
    <w:rsid w:val="00CD7C56"/>
    <w:rsid w:val="00CE0768"/>
    <w:rsid w:val="00CE0AF4"/>
    <w:rsid w:val="00CE113C"/>
    <w:rsid w:val="00CE1591"/>
    <w:rsid w:val="00CE22B6"/>
    <w:rsid w:val="00CE3067"/>
    <w:rsid w:val="00CE397D"/>
    <w:rsid w:val="00CE3F51"/>
    <w:rsid w:val="00CE400E"/>
    <w:rsid w:val="00CE4788"/>
    <w:rsid w:val="00CE672B"/>
    <w:rsid w:val="00CE6BE2"/>
    <w:rsid w:val="00CE7C95"/>
    <w:rsid w:val="00CF25FD"/>
    <w:rsid w:val="00CF2F92"/>
    <w:rsid w:val="00CF30DD"/>
    <w:rsid w:val="00CF3A28"/>
    <w:rsid w:val="00CF4E1E"/>
    <w:rsid w:val="00CF58F5"/>
    <w:rsid w:val="00CF6312"/>
    <w:rsid w:val="00CF66AB"/>
    <w:rsid w:val="00CF7134"/>
    <w:rsid w:val="00CF7167"/>
    <w:rsid w:val="00D0112F"/>
    <w:rsid w:val="00D03608"/>
    <w:rsid w:val="00D03A08"/>
    <w:rsid w:val="00D04875"/>
    <w:rsid w:val="00D06544"/>
    <w:rsid w:val="00D06932"/>
    <w:rsid w:val="00D0728C"/>
    <w:rsid w:val="00D10C81"/>
    <w:rsid w:val="00D14624"/>
    <w:rsid w:val="00D14E3E"/>
    <w:rsid w:val="00D156E0"/>
    <w:rsid w:val="00D166AF"/>
    <w:rsid w:val="00D1685A"/>
    <w:rsid w:val="00D17C08"/>
    <w:rsid w:val="00D20198"/>
    <w:rsid w:val="00D20830"/>
    <w:rsid w:val="00D208A0"/>
    <w:rsid w:val="00D20BFF"/>
    <w:rsid w:val="00D20DE8"/>
    <w:rsid w:val="00D20E46"/>
    <w:rsid w:val="00D21008"/>
    <w:rsid w:val="00D219F3"/>
    <w:rsid w:val="00D21BD3"/>
    <w:rsid w:val="00D22261"/>
    <w:rsid w:val="00D22DB0"/>
    <w:rsid w:val="00D235B8"/>
    <w:rsid w:val="00D2627C"/>
    <w:rsid w:val="00D26A1D"/>
    <w:rsid w:val="00D270B3"/>
    <w:rsid w:val="00D27AD6"/>
    <w:rsid w:val="00D3007D"/>
    <w:rsid w:val="00D318A6"/>
    <w:rsid w:val="00D31C92"/>
    <w:rsid w:val="00D323E0"/>
    <w:rsid w:val="00D33BEA"/>
    <w:rsid w:val="00D33C1D"/>
    <w:rsid w:val="00D34E6D"/>
    <w:rsid w:val="00D35E3B"/>
    <w:rsid w:val="00D36368"/>
    <w:rsid w:val="00D37062"/>
    <w:rsid w:val="00D375D9"/>
    <w:rsid w:val="00D405F1"/>
    <w:rsid w:val="00D417D9"/>
    <w:rsid w:val="00D4202F"/>
    <w:rsid w:val="00D422C1"/>
    <w:rsid w:val="00D4267A"/>
    <w:rsid w:val="00D43314"/>
    <w:rsid w:val="00D43D23"/>
    <w:rsid w:val="00D43EA7"/>
    <w:rsid w:val="00D4517F"/>
    <w:rsid w:val="00D46B03"/>
    <w:rsid w:val="00D473F5"/>
    <w:rsid w:val="00D4794A"/>
    <w:rsid w:val="00D5002B"/>
    <w:rsid w:val="00D5100C"/>
    <w:rsid w:val="00D5179B"/>
    <w:rsid w:val="00D51809"/>
    <w:rsid w:val="00D5291D"/>
    <w:rsid w:val="00D532C8"/>
    <w:rsid w:val="00D54EFE"/>
    <w:rsid w:val="00D56133"/>
    <w:rsid w:val="00D56219"/>
    <w:rsid w:val="00D56AFC"/>
    <w:rsid w:val="00D5768F"/>
    <w:rsid w:val="00D5782D"/>
    <w:rsid w:val="00D57BA3"/>
    <w:rsid w:val="00D6019B"/>
    <w:rsid w:val="00D60BAE"/>
    <w:rsid w:val="00D60F71"/>
    <w:rsid w:val="00D61424"/>
    <w:rsid w:val="00D6149E"/>
    <w:rsid w:val="00D61DC8"/>
    <w:rsid w:val="00D630B1"/>
    <w:rsid w:val="00D633BA"/>
    <w:rsid w:val="00D64F76"/>
    <w:rsid w:val="00D657A1"/>
    <w:rsid w:val="00D67204"/>
    <w:rsid w:val="00D677F4"/>
    <w:rsid w:val="00D705B8"/>
    <w:rsid w:val="00D71156"/>
    <w:rsid w:val="00D71D35"/>
    <w:rsid w:val="00D725D4"/>
    <w:rsid w:val="00D7268D"/>
    <w:rsid w:val="00D72764"/>
    <w:rsid w:val="00D7277B"/>
    <w:rsid w:val="00D72FB8"/>
    <w:rsid w:val="00D74419"/>
    <w:rsid w:val="00D74AE9"/>
    <w:rsid w:val="00D75A4A"/>
    <w:rsid w:val="00D75E81"/>
    <w:rsid w:val="00D76A12"/>
    <w:rsid w:val="00D76D49"/>
    <w:rsid w:val="00D76E07"/>
    <w:rsid w:val="00D80CB0"/>
    <w:rsid w:val="00D8131D"/>
    <w:rsid w:val="00D837A2"/>
    <w:rsid w:val="00D83F6C"/>
    <w:rsid w:val="00D8451E"/>
    <w:rsid w:val="00D869A0"/>
    <w:rsid w:val="00D86A4D"/>
    <w:rsid w:val="00D86B06"/>
    <w:rsid w:val="00D86D54"/>
    <w:rsid w:val="00D87163"/>
    <w:rsid w:val="00D9036B"/>
    <w:rsid w:val="00D91C47"/>
    <w:rsid w:val="00D933ED"/>
    <w:rsid w:val="00D93B58"/>
    <w:rsid w:val="00D96466"/>
    <w:rsid w:val="00D97058"/>
    <w:rsid w:val="00DA1ED0"/>
    <w:rsid w:val="00DA247B"/>
    <w:rsid w:val="00DA267D"/>
    <w:rsid w:val="00DA270F"/>
    <w:rsid w:val="00DA2C38"/>
    <w:rsid w:val="00DA2DC4"/>
    <w:rsid w:val="00DA3DEE"/>
    <w:rsid w:val="00DA46E2"/>
    <w:rsid w:val="00DA59F0"/>
    <w:rsid w:val="00DA5B14"/>
    <w:rsid w:val="00DA61D5"/>
    <w:rsid w:val="00DB04C2"/>
    <w:rsid w:val="00DB09AF"/>
    <w:rsid w:val="00DB32E7"/>
    <w:rsid w:val="00DB342C"/>
    <w:rsid w:val="00DB3B3B"/>
    <w:rsid w:val="00DB41E9"/>
    <w:rsid w:val="00DB527C"/>
    <w:rsid w:val="00DB666E"/>
    <w:rsid w:val="00DB67EF"/>
    <w:rsid w:val="00DB6BA3"/>
    <w:rsid w:val="00DB7975"/>
    <w:rsid w:val="00DC15DD"/>
    <w:rsid w:val="00DC15FF"/>
    <w:rsid w:val="00DC5338"/>
    <w:rsid w:val="00DC63BC"/>
    <w:rsid w:val="00DC6633"/>
    <w:rsid w:val="00DC68C5"/>
    <w:rsid w:val="00DC6B30"/>
    <w:rsid w:val="00DC704E"/>
    <w:rsid w:val="00DC781A"/>
    <w:rsid w:val="00DC7C69"/>
    <w:rsid w:val="00DD0048"/>
    <w:rsid w:val="00DD0E6C"/>
    <w:rsid w:val="00DD3C05"/>
    <w:rsid w:val="00DD3EB9"/>
    <w:rsid w:val="00DD3EE7"/>
    <w:rsid w:val="00DD506C"/>
    <w:rsid w:val="00DD54AD"/>
    <w:rsid w:val="00DD5B7A"/>
    <w:rsid w:val="00DD5D1E"/>
    <w:rsid w:val="00DD639A"/>
    <w:rsid w:val="00DD6521"/>
    <w:rsid w:val="00DD6C4D"/>
    <w:rsid w:val="00DD7220"/>
    <w:rsid w:val="00DE08CB"/>
    <w:rsid w:val="00DE29A2"/>
    <w:rsid w:val="00DE36E6"/>
    <w:rsid w:val="00DE3871"/>
    <w:rsid w:val="00DE59F8"/>
    <w:rsid w:val="00DE7E82"/>
    <w:rsid w:val="00DF0A5C"/>
    <w:rsid w:val="00DF1C11"/>
    <w:rsid w:val="00DF1C29"/>
    <w:rsid w:val="00DF2716"/>
    <w:rsid w:val="00DF29CE"/>
    <w:rsid w:val="00DF6ACB"/>
    <w:rsid w:val="00DF772D"/>
    <w:rsid w:val="00DF796E"/>
    <w:rsid w:val="00DF7A38"/>
    <w:rsid w:val="00DF7F3B"/>
    <w:rsid w:val="00E00533"/>
    <w:rsid w:val="00E00ED9"/>
    <w:rsid w:val="00E00FF0"/>
    <w:rsid w:val="00E01211"/>
    <w:rsid w:val="00E01440"/>
    <w:rsid w:val="00E01A06"/>
    <w:rsid w:val="00E01F3D"/>
    <w:rsid w:val="00E0262C"/>
    <w:rsid w:val="00E02FF0"/>
    <w:rsid w:val="00E05FE3"/>
    <w:rsid w:val="00E107E0"/>
    <w:rsid w:val="00E10920"/>
    <w:rsid w:val="00E110FC"/>
    <w:rsid w:val="00E11E5B"/>
    <w:rsid w:val="00E122AC"/>
    <w:rsid w:val="00E123F7"/>
    <w:rsid w:val="00E12435"/>
    <w:rsid w:val="00E13780"/>
    <w:rsid w:val="00E14368"/>
    <w:rsid w:val="00E14813"/>
    <w:rsid w:val="00E14BD5"/>
    <w:rsid w:val="00E156B5"/>
    <w:rsid w:val="00E1585D"/>
    <w:rsid w:val="00E15C96"/>
    <w:rsid w:val="00E213B3"/>
    <w:rsid w:val="00E220D9"/>
    <w:rsid w:val="00E22F0B"/>
    <w:rsid w:val="00E2300D"/>
    <w:rsid w:val="00E233A7"/>
    <w:rsid w:val="00E241CF"/>
    <w:rsid w:val="00E24212"/>
    <w:rsid w:val="00E25117"/>
    <w:rsid w:val="00E256CD"/>
    <w:rsid w:val="00E26BBC"/>
    <w:rsid w:val="00E30283"/>
    <w:rsid w:val="00E304B3"/>
    <w:rsid w:val="00E32190"/>
    <w:rsid w:val="00E34310"/>
    <w:rsid w:val="00E343A9"/>
    <w:rsid w:val="00E34700"/>
    <w:rsid w:val="00E34CE2"/>
    <w:rsid w:val="00E35B6A"/>
    <w:rsid w:val="00E36DB4"/>
    <w:rsid w:val="00E373B8"/>
    <w:rsid w:val="00E37776"/>
    <w:rsid w:val="00E378C7"/>
    <w:rsid w:val="00E4013C"/>
    <w:rsid w:val="00E40AD4"/>
    <w:rsid w:val="00E40CCE"/>
    <w:rsid w:val="00E40F21"/>
    <w:rsid w:val="00E4129C"/>
    <w:rsid w:val="00E4203E"/>
    <w:rsid w:val="00E42FD6"/>
    <w:rsid w:val="00E43394"/>
    <w:rsid w:val="00E4409A"/>
    <w:rsid w:val="00E449F5"/>
    <w:rsid w:val="00E46900"/>
    <w:rsid w:val="00E46FC9"/>
    <w:rsid w:val="00E473F4"/>
    <w:rsid w:val="00E47794"/>
    <w:rsid w:val="00E477DF"/>
    <w:rsid w:val="00E47989"/>
    <w:rsid w:val="00E511DF"/>
    <w:rsid w:val="00E526CD"/>
    <w:rsid w:val="00E53F56"/>
    <w:rsid w:val="00E53FEE"/>
    <w:rsid w:val="00E54107"/>
    <w:rsid w:val="00E56421"/>
    <w:rsid w:val="00E566E0"/>
    <w:rsid w:val="00E57248"/>
    <w:rsid w:val="00E60C1E"/>
    <w:rsid w:val="00E60DA8"/>
    <w:rsid w:val="00E623AA"/>
    <w:rsid w:val="00E62A32"/>
    <w:rsid w:val="00E64CEC"/>
    <w:rsid w:val="00E65600"/>
    <w:rsid w:val="00E65686"/>
    <w:rsid w:val="00E65CC9"/>
    <w:rsid w:val="00E65D1E"/>
    <w:rsid w:val="00E65D4E"/>
    <w:rsid w:val="00E65D9B"/>
    <w:rsid w:val="00E668C5"/>
    <w:rsid w:val="00E6727E"/>
    <w:rsid w:val="00E6756A"/>
    <w:rsid w:val="00E71D5F"/>
    <w:rsid w:val="00E741C3"/>
    <w:rsid w:val="00E77751"/>
    <w:rsid w:val="00E80ECF"/>
    <w:rsid w:val="00E8162F"/>
    <w:rsid w:val="00E820DA"/>
    <w:rsid w:val="00E8227D"/>
    <w:rsid w:val="00E82859"/>
    <w:rsid w:val="00E832B8"/>
    <w:rsid w:val="00E838F7"/>
    <w:rsid w:val="00E8409D"/>
    <w:rsid w:val="00E84D73"/>
    <w:rsid w:val="00E86734"/>
    <w:rsid w:val="00E86E50"/>
    <w:rsid w:val="00E902EA"/>
    <w:rsid w:val="00E90900"/>
    <w:rsid w:val="00E90C8F"/>
    <w:rsid w:val="00E90CBD"/>
    <w:rsid w:val="00E90CE7"/>
    <w:rsid w:val="00E9283C"/>
    <w:rsid w:val="00E9686A"/>
    <w:rsid w:val="00EA00FE"/>
    <w:rsid w:val="00EA20EB"/>
    <w:rsid w:val="00EA2C45"/>
    <w:rsid w:val="00EA4BA2"/>
    <w:rsid w:val="00EB171B"/>
    <w:rsid w:val="00EB1C2C"/>
    <w:rsid w:val="00EB1E78"/>
    <w:rsid w:val="00EB2047"/>
    <w:rsid w:val="00EB2B45"/>
    <w:rsid w:val="00EB3C36"/>
    <w:rsid w:val="00EB5D92"/>
    <w:rsid w:val="00EB6597"/>
    <w:rsid w:val="00EB6714"/>
    <w:rsid w:val="00EB672E"/>
    <w:rsid w:val="00EB7060"/>
    <w:rsid w:val="00EB70E2"/>
    <w:rsid w:val="00EB75E3"/>
    <w:rsid w:val="00EB771F"/>
    <w:rsid w:val="00EB7FED"/>
    <w:rsid w:val="00EC0390"/>
    <w:rsid w:val="00EC1B75"/>
    <w:rsid w:val="00EC1F26"/>
    <w:rsid w:val="00EC2CB5"/>
    <w:rsid w:val="00EC31E8"/>
    <w:rsid w:val="00EC3D84"/>
    <w:rsid w:val="00EC444B"/>
    <w:rsid w:val="00EC51EC"/>
    <w:rsid w:val="00EC5539"/>
    <w:rsid w:val="00EC59D1"/>
    <w:rsid w:val="00EC6CD5"/>
    <w:rsid w:val="00ED0357"/>
    <w:rsid w:val="00ED04A0"/>
    <w:rsid w:val="00ED062C"/>
    <w:rsid w:val="00ED0D65"/>
    <w:rsid w:val="00ED142B"/>
    <w:rsid w:val="00ED2A00"/>
    <w:rsid w:val="00ED2B89"/>
    <w:rsid w:val="00ED34D1"/>
    <w:rsid w:val="00ED3DA5"/>
    <w:rsid w:val="00ED48B0"/>
    <w:rsid w:val="00ED58C9"/>
    <w:rsid w:val="00ED7018"/>
    <w:rsid w:val="00EE20D9"/>
    <w:rsid w:val="00EE2406"/>
    <w:rsid w:val="00EE24B9"/>
    <w:rsid w:val="00EE2ADA"/>
    <w:rsid w:val="00EE2C5A"/>
    <w:rsid w:val="00EE31AE"/>
    <w:rsid w:val="00EE4FB3"/>
    <w:rsid w:val="00EE5A9B"/>
    <w:rsid w:val="00EE5B7D"/>
    <w:rsid w:val="00EE5E80"/>
    <w:rsid w:val="00EE6541"/>
    <w:rsid w:val="00EE6AD2"/>
    <w:rsid w:val="00EE6B18"/>
    <w:rsid w:val="00EE7974"/>
    <w:rsid w:val="00EE7A01"/>
    <w:rsid w:val="00EF00F9"/>
    <w:rsid w:val="00EF0921"/>
    <w:rsid w:val="00EF112E"/>
    <w:rsid w:val="00EF1532"/>
    <w:rsid w:val="00EF1CFE"/>
    <w:rsid w:val="00EF2337"/>
    <w:rsid w:val="00EF4471"/>
    <w:rsid w:val="00EF5BB4"/>
    <w:rsid w:val="00EF5FFC"/>
    <w:rsid w:val="00EF61C7"/>
    <w:rsid w:val="00EF6AE5"/>
    <w:rsid w:val="00EF78FA"/>
    <w:rsid w:val="00F04F33"/>
    <w:rsid w:val="00F05B55"/>
    <w:rsid w:val="00F06534"/>
    <w:rsid w:val="00F065A9"/>
    <w:rsid w:val="00F132C9"/>
    <w:rsid w:val="00F138B4"/>
    <w:rsid w:val="00F140D7"/>
    <w:rsid w:val="00F141DF"/>
    <w:rsid w:val="00F15813"/>
    <w:rsid w:val="00F16A76"/>
    <w:rsid w:val="00F171DB"/>
    <w:rsid w:val="00F17604"/>
    <w:rsid w:val="00F17845"/>
    <w:rsid w:val="00F17BF6"/>
    <w:rsid w:val="00F17C05"/>
    <w:rsid w:val="00F21EDD"/>
    <w:rsid w:val="00F22962"/>
    <w:rsid w:val="00F230D2"/>
    <w:rsid w:val="00F249EE"/>
    <w:rsid w:val="00F2501B"/>
    <w:rsid w:val="00F2532E"/>
    <w:rsid w:val="00F2560E"/>
    <w:rsid w:val="00F256E0"/>
    <w:rsid w:val="00F25FE6"/>
    <w:rsid w:val="00F2637A"/>
    <w:rsid w:val="00F274BF"/>
    <w:rsid w:val="00F30345"/>
    <w:rsid w:val="00F3048D"/>
    <w:rsid w:val="00F31F89"/>
    <w:rsid w:val="00F34577"/>
    <w:rsid w:val="00F34D45"/>
    <w:rsid w:val="00F34F6C"/>
    <w:rsid w:val="00F37250"/>
    <w:rsid w:val="00F375A5"/>
    <w:rsid w:val="00F40220"/>
    <w:rsid w:val="00F40A59"/>
    <w:rsid w:val="00F42FEA"/>
    <w:rsid w:val="00F44A73"/>
    <w:rsid w:val="00F44F8B"/>
    <w:rsid w:val="00F45575"/>
    <w:rsid w:val="00F456C0"/>
    <w:rsid w:val="00F4627C"/>
    <w:rsid w:val="00F46396"/>
    <w:rsid w:val="00F47804"/>
    <w:rsid w:val="00F47DB7"/>
    <w:rsid w:val="00F47E4E"/>
    <w:rsid w:val="00F47E82"/>
    <w:rsid w:val="00F523B0"/>
    <w:rsid w:val="00F523E3"/>
    <w:rsid w:val="00F5278A"/>
    <w:rsid w:val="00F532BD"/>
    <w:rsid w:val="00F54E76"/>
    <w:rsid w:val="00F57B39"/>
    <w:rsid w:val="00F609F9"/>
    <w:rsid w:val="00F60C8F"/>
    <w:rsid w:val="00F61277"/>
    <w:rsid w:val="00F643D9"/>
    <w:rsid w:val="00F668D2"/>
    <w:rsid w:val="00F676D7"/>
    <w:rsid w:val="00F67B38"/>
    <w:rsid w:val="00F67CA8"/>
    <w:rsid w:val="00F70062"/>
    <w:rsid w:val="00F7076E"/>
    <w:rsid w:val="00F70B9D"/>
    <w:rsid w:val="00F72301"/>
    <w:rsid w:val="00F72734"/>
    <w:rsid w:val="00F73A19"/>
    <w:rsid w:val="00F73B8A"/>
    <w:rsid w:val="00F74A2C"/>
    <w:rsid w:val="00F75F3C"/>
    <w:rsid w:val="00F764E1"/>
    <w:rsid w:val="00F76AAE"/>
    <w:rsid w:val="00F77419"/>
    <w:rsid w:val="00F77B29"/>
    <w:rsid w:val="00F80C23"/>
    <w:rsid w:val="00F81D7A"/>
    <w:rsid w:val="00F8222F"/>
    <w:rsid w:val="00F82959"/>
    <w:rsid w:val="00F84CB5"/>
    <w:rsid w:val="00F85538"/>
    <w:rsid w:val="00F8641C"/>
    <w:rsid w:val="00F86927"/>
    <w:rsid w:val="00F8694D"/>
    <w:rsid w:val="00F86D14"/>
    <w:rsid w:val="00F87498"/>
    <w:rsid w:val="00F907A1"/>
    <w:rsid w:val="00F91486"/>
    <w:rsid w:val="00F92129"/>
    <w:rsid w:val="00F92446"/>
    <w:rsid w:val="00F93F7B"/>
    <w:rsid w:val="00F95781"/>
    <w:rsid w:val="00F96F1D"/>
    <w:rsid w:val="00FA0416"/>
    <w:rsid w:val="00FA15DC"/>
    <w:rsid w:val="00FA2705"/>
    <w:rsid w:val="00FA2AB2"/>
    <w:rsid w:val="00FA3A9D"/>
    <w:rsid w:val="00FA3F7C"/>
    <w:rsid w:val="00FA521D"/>
    <w:rsid w:val="00FA722F"/>
    <w:rsid w:val="00FA77FB"/>
    <w:rsid w:val="00FA7A2D"/>
    <w:rsid w:val="00FB0992"/>
    <w:rsid w:val="00FB1132"/>
    <w:rsid w:val="00FB11F5"/>
    <w:rsid w:val="00FB16EE"/>
    <w:rsid w:val="00FB34E2"/>
    <w:rsid w:val="00FB35EC"/>
    <w:rsid w:val="00FB4788"/>
    <w:rsid w:val="00FB49D9"/>
    <w:rsid w:val="00FB59C9"/>
    <w:rsid w:val="00FB660E"/>
    <w:rsid w:val="00FB6C6D"/>
    <w:rsid w:val="00FB6E9F"/>
    <w:rsid w:val="00FB7EED"/>
    <w:rsid w:val="00FB7F80"/>
    <w:rsid w:val="00FC0845"/>
    <w:rsid w:val="00FC1816"/>
    <w:rsid w:val="00FC241C"/>
    <w:rsid w:val="00FC243A"/>
    <w:rsid w:val="00FC36AD"/>
    <w:rsid w:val="00FC514F"/>
    <w:rsid w:val="00FC74D5"/>
    <w:rsid w:val="00FC79D6"/>
    <w:rsid w:val="00FC7C91"/>
    <w:rsid w:val="00FC7DD6"/>
    <w:rsid w:val="00FD0E7C"/>
    <w:rsid w:val="00FD2997"/>
    <w:rsid w:val="00FD33B8"/>
    <w:rsid w:val="00FD441D"/>
    <w:rsid w:val="00FD458B"/>
    <w:rsid w:val="00FD45B6"/>
    <w:rsid w:val="00FD4A48"/>
    <w:rsid w:val="00FD589A"/>
    <w:rsid w:val="00FD61AD"/>
    <w:rsid w:val="00FD7FE0"/>
    <w:rsid w:val="00FE0A77"/>
    <w:rsid w:val="00FE4DE9"/>
    <w:rsid w:val="00FE5FAB"/>
    <w:rsid w:val="00FF017D"/>
    <w:rsid w:val="00FF0CF5"/>
    <w:rsid w:val="00FF0E2C"/>
    <w:rsid w:val="00FF1A23"/>
    <w:rsid w:val="00FF3589"/>
    <w:rsid w:val="00FF3CAA"/>
    <w:rsid w:val="00FF3FDA"/>
    <w:rsid w:val="00FF632E"/>
    <w:rsid w:val="00FF70BA"/>
    <w:rsid w:val="00FF7F8B"/>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3156"/>
    <w:pPr>
      <w:spacing w:before="120" w:after="0" w:line="264" w:lineRule="auto"/>
      <w:jc w:val="center"/>
      <w:outlineLvl w:val="0"/>
    </w:pPr>
    <w:rPr>
      <w:rFonts w:ascii="Arial Narrow" w:eastAsia="Times New Roman" w:hAnsi="Arial Narrow" w:cs="Arial"/>
      <w:b/>
      <w:bCs/>
      <w:sz w:val="20"/>
      <w:szCs w:val="20"/>
    </w:rPr>
  </w:style>
  <w:style w:type="paragraph" w:styleId="Ttulo2">
    <w:name w:val="heading 2"/>
    <w:basedOn w:val="Ttulo1"/>
    <w:next w:val="Normal"/>
    <w:link w:val="Ttulo2Car"/>
    <w:uiPriority w:val="9"/>
    <w:unhideWhenUsed/>
    <w:qFormat/>
    <w:rsid w:val="00B41A28"/>
    <w:pPr>
      <w:spacing w:before="60" w:after="60"/>
      <w:outlineLvl w:val="1"/>
    </w:pPr>
  </w:style>
  <w:style w:type="paragraph" w:styleId="Ttulo3">
    <w:name w:val="heading 3"/>
    <w:basedOn w:val="Normal"/>
    <w:next w:val="Normal"/>
    <w:link w:val="Ttulo3Car"/>
    <w:uiPriority w:val="9"/>
    <w:unhideWhenUsed/>
    <w:qFormat/>
    <w:rsid w:val="00B41A28"/>
    <w:pPr>
      <w:keepNext/>
      <w:keepLines/>
      <w:spacing w:before="60" w:after="60"/>
      <w:outlineLvl w:val="2"/>
    </w:pPr>
    <w:rPr>
      <w:rFonts w:ascii="Arial Narrow" w:eastAsiaTheme="majorEastAsia" w:hAnsi="Arial Narrow" w:cstheme="majorBidi"/>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3156"/>
    <w:rPr>
      <w:rFonts w:ascii="Arial Narrow" w:eastAsia="Times New Roman" w:hAnsi="Arial Narrow" w:cs="Arial"/>
      <w:b/>
      <w:bCs/>
      <w:sz w:val="20"/>
      <w:szCs w:val="20"/>
    </w:rPr>
  </w:style>
  <w:style w:type="paragraph" w:styleId="Prrafodelista">
    <w:name w:val="List Paragraph"/>
    <w:basedOn w:val="Normal"/>
    <w:uiPriority w:val="34"/>
    <w:qFormat/>
    <w:rsid w:val="0069792D"/>
    <w:pPr>
      <w:ind w:left="720"/>
      <w:contextualSpacing/>
    </w:pPr>
  </w:style>
  <w:style w:type="table" w:styleId="Tablaconcuadrcula">
    <w:name w:val="Table Grid"/>
    <w:basedOn w:val="Tablanormal"/>
    <w:uiPriority w:val="59"/>
    <w:rsid w:val="0085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61A"/>
  </w:style>
  <w:style w:type="paragraph" w:styleId="Piedepgina">
    <w:name w:val="footer"/>
    <w:basedOn w:val="Normal"/>
    <w:link w:val="PiedepginaCar"/>
    <w:uiPriority w:val="99"/>
    <w:unhideWhenUsed/>
    <w:rsid w:val="008E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61A"/>
  </w:style>
  <w:style w:type="paragraph" w:styleId="Textodeglobo">
    <w:name w:val="Balloon Text"/>
    <w:basedOn w:val="Normal"/>
    <w:link w:val="TextodegloboCar"/>
    <w:uiPriority w:val="99"/>
    <w:semiHidden/>
    <w:unhideWhenUsed/>
    <w:rsid w:val="00C20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1C2"/>
    <w:rPr>
      <w:rFonts w:ascii="Tahoma" w:hAnsi="Tahoma" w:cs="Tahoma"/>
      <w:sz w:val="16"/>
      <w:szCs w:val="16"/>
    </w:rPr>
  </w:style>
  <w:style w:type="paragraph" w:styleId="TDC1">
    <w:name w:val="toc 1"/>
    <w:basedOn w:val="Normal"/>
    <w:next w:val="Normal"/>
    <w:autoRedefine/>
    <w:uiPriority w:val="39"/>
    <w:unhideWhenUsed/>
    <w:qFormat/>
    <w:rsid w:val="00926668"/>
    <w:pPr>
      <w:tabs>
        <w:tab w:val="right" w:leader="dot" w:pos="9394"/>
      </w:tabs>
      <w:spacing w:before="240"/>
      <w:ind w:left="284"/>
    </w:pPr>
    <w:rPr>
      <w:rFonts w:ascii="Arial Narrow" w:eastAsia="Calibri" w:hAnsi="Arial Narrow" w:cs="Arial"/>
      <w:b/>
      <w:noProof/>
      <w:sz w:val="18"/>
      <w:szCs w:val="18"/>
    </w:rPr>
  </w:style>
  <w:style w:type="character" w:styleId="Hipervnculo">
    <w:name w:val="Hyperlink"/>
    <w:uiPriority w:val="99"/>
    <w:unhideWhenUsed/>
    <w:rsid w:val="00524451"/>
    <w:rPr>
      <w:color w:val="0000FF"/>
      <w:u w:val="single"/>
    </w:rPr>
  </w:style>
  <w:style w:type="paragraph" w:styleId="TtulodeTDC">
    <w:name w:val="TOC Heading"/>
    <w:basedOn w:val="Ttulo1"/>
    <w:next w:val="Normal"/>
    <w:uiPriority w:val="39"/>
    <w:unhideWhenUsed/>
    <w:qFormat/>
    <w:rsid w:val="007F7B34"/>
    <w:pPr>
      <w:keepLines/>
      <w:spacing w:before="480"/>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926668"/>
    <w:pPr>
      <w:tabs>
        <w:tab w:val="right" w:leader="dot" w:pos="9356"/>
      </w:tabs>
      <w:spacing w:before="240" w:after="120"/>
      <w:ind w:left="426" w:firstLine="425"/>
    </w:pPr>
    <w:rPr>
      <w:rFonts w:ascii="Arial Narrow" w:hAnsi="Arial Narrow"/>
      <w:sz w:val="18"/>
      <w:lang w:val="es-ES"/>
    </w:rPr>
  </w:style>
  <w:style w:type="paragraph" w:styleId="TDC3">
    <w:name w:val="toc 3"/>
    <w:basedOn w:val="Normal"/>
    <w:next w:val="Normal"/>
    <w:autoRedefine/>
    <w:uiPriority w:val="39"/>
    <w:unhideWhenUsed/>
    <w:qFormat/>
    <w:rsid w:val="003E2C5C"/>
    <w:pPr>
      <w:tabs>
        <w:tab w:val="right" w:leader="dot" w:pos="9345"/>
      </w:tabs>
      <w:spacing w:before="120" w:after="120"/>
      <w:ind w:left="851"/>
    </w:pPr>
    <w:rPr>
      <w:rFonts w:ascii="Arial Narrow" w:hAnsi="Arial Narrow"/>
      <w:noProof/>
      <w:sz w:val="18"/>
      <w:szCs w:val="18"/>
      <w:lang w:val="es-ES"/>
    </w:rPr>
  </w:style>
  <w:style w:type="paragraph" w:styleId="NormalWeb">
    <w:name w:val="Normal (Web)"/>
    <w:basedOn w:val="Normal"/>
    <w:uiPriority w:val="99"/>
    <w:rsid w:val="009270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805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0540"/>
    <w:rPr>
      <w:sz w:val="20"/>
      <w:szCs w:val="20"/>
    </w:rPr>
  </w:style>
  <w:style w:type="character" w:styleId="Refdenotaalpie">
    <w:name w:val="footnote reference"/>
    <w:basedOn w:val="Fuentedeprrafopredeter"/>
    <w:uiPriority w:val="99"/>
    <w:semiHidden/>
    <w:unhideWhenUsed/>
    <w:rsid w:val="00A80540"/>
    <w:rPr>
      <w:vertAlign w:val="superscript"/>
    </w:rPr>
  </w:style>
  <w:style w:type="paragraph" w:styleId="TDC4">
    <w:name w:val="toc 4"/>
    <w:basedOn w:val="Normal"/>
    <w:next w:val="Normal"/>
    <w:autoRedefine/>
    <w:uiPriority w:val="39"/>
    <w:unhideWhenUsed/>
    <w:rsid w:val="00A80540"/>
    <w:pPr>
      <w:spacing w:after="100"/>
      <w:ind w:left="660"/>
    </w:pPr>
  </w:style>
  <w:style w:type="paragraph" w:styleId="TDC5">
    <w:name w:val="toc 5"/>
    <w:basedOn w:val="Normal"/>
    <w:next w:val="Normal"/>
    <w:autoRedefine/>
    <w:uiPriority w:val="39"/>
    <w:unhideWhenUsed/>
    <w:rsid w:val="00A80540"/>
    <w:pPr>
      <w:spacing w:after="100"/>
      <w:ind w:left="880"/>
    </w:pPr>
  </w:style>
  <w:style w:type="paragraph" w:styleId="TDC6">
    <w:name w:val="toc 6"/>
    <w:basedOn w:val="Normal"/>
    <w:next w:val="Normal"/>
    <w:autoRedefine/>
    <w:uiPriority w:val="39"/>
    <w:unhideWhenUsed/>
    <w:rsid w:val="00A80540"/>
    <w:pPr>
      <w:spacing w:after="100"/>
      <w:ind w:left="1100"/>
    </w:pPr>
  </w:style>
  <w:style w:type="paragraph" w:styleId="TDC7">
    <w:name w:val="toc 7"/>
    <w:basedOn w:val="Normal"/>
    <w:next w:val="Normal"/>
    <w:autoRedefine/>
    <w:uiPriority w:val="39"/>
    <w:unhideWhenUsed/>
    <w:rsid w:val="00A80540"/>
    <w:pPr>
      <w:spacing w:after="100"/>
      <w:ind w:left="1320"/>
    </w:pPr>
  </w:style>
  <w:style w:type="paragraph" w:styleId="TDC8">
    <w:name w:val="toc 8"/>
    <w:basedOn w:val="Normal"/>
    <w:next w:val="Normal"/>
    <w:autoRedefine/>
    <w:uiPriority w:val="39"/>
    <w:unhideWhenUsed/>
    <w:rsid w:val="00A80540"/>
    <w:pPr>
      <w:spacing w:after="100"/>
      <w:ind w:left="1540"/>
    </w:pPr>
  </w:style>
  <w:style w:type="paragraph" w:styleId="TDC9">
    <w:name w:val="toc 9"/>
    <w:basedOn w:val="Normal"/>
    <w:next w:val="Normal"/>
    <w:autoRedefine/>
    <w:uiPriority w:val="39"/>
    <w:unhideWhenUsed/>
    <w:rsid w:val="00A80540"/>
    <w:pPr>
      <w:spacing w:after="100"/>
      <w:ind w:left="1760"/>
    </w:pPr>
  </w:style>
  <w:style w:type="character" w:customStyle="1" w:styleId="Ttulo2Car">
    <w:name w:val="Título 2 Car"/>
    <w:basedOn w:val="Fuentedeprrafopredeter"/>
    <w:link w:val="Ttulo2"/>
    <w:uiPriority w:val="9"/>
    <w:rsid w:val="00B41A28"/>
    <w:rPr>
      <w:rFonts w:ascii="Arial Narrow" w:eastAsia="Times New Roman" w:hAnsi="Arial Narrow" w:cs="Arial"/>
      <w:b/>
      <w:bCs/>
      <w:sz w:val="20"/>
      <w:szCs w:val="20"/>
    </w:rPr>
  </w:style>
  <w:style w:type="paragraph" w:customStyle="1" w:styleId="Default">
    <w:name w:val="Default"/>
    <w:rsid w:val="00561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E42FD6"/>
  </w:style>
  <w:style w:type="character" w:styleId="Textoennegrita">
    <w:name w:val="Strong"/>
    <w:basedOn w:val="Fuentedeprrafopredeter"/>
    <w:uiPriority w:val="22"/>
    <w:qFormat/>
    <w:rsid w:val="00E42FD6"/>
    <w:rPr>
      <w:b/>
      <w:bCs/>
    </w:rPr>
  </w:style>
  <w:style w:type="character" w:customStyle="1" w:styleId="Ttulo3Car">
    <w:name w:val="Título 3 Car"/>
    <w:basedOn w:val="Fuentedeprrafopredeter"/>
    <w:link w:val="Ttulo3"/>
    <w:uiPriority w:val="9"/>
    <w:rsid w:val="00B41A28"/>
    <w:rPr>
      <w:rFonts w:ascii="Arial Narrow" w:eastAsiaTheme="majorEastAsia" w:hAnsi="Arial Narrow" w:cstheme="majorBidi"/>
      <w:b/>
      <w:bCs/>
      <w:sz w:val="18"/>
      <w:szCs w:val="18"/>
    </w:rPr>
  </w:style>
  <w:style w:type="paragraph" w:customStyle="1" w:styleId="copete">
    <w:name w:val="copete"/>
    <w:basedOn w:val="Normal"/>
    <w:rsid w:val="000A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idocentral">
    <w:name w:val="contenidocentral"/>
    <w:basedOn w:val="Fuentedeprrafopredeter"/>
    <w:rsid w:val="000A0900"/>
  </w:style>
  <w:style w:type="character" w:styleId="nfasis">
    <w:name w:val="Emphasis"/>
    <w:basedOn w:val="Fuentedeprrafopredeter"/>
    <w:uiPriority w:val="20"/>
    <w:qFormat/>
    <w:rsid w:val="007A0D10"/>
    <w:rPr>
      <w:i/>
      <w:iCs/>
    </w:rPr>
  </w:style>
  <w:style w:type="paragraph" w:styleId="Sinespaciado">
    <w:name w:val="No Spacing"/>
    <w:link w:val="SinespaciadoCar"/>
    <w:uiPriority w:val="1"/>
    <w:qFormat/>
    <w:rsid w:val="00215D05"/>
    <w:pPr>
      <w:spacing w:after="0" w:line="240" w:lineRule="auto"/>
    </w:pPr>
  </w:style>
  <w:style w:type="character" w:customStyle="1" w:styleId="SinespaciadoCar">
    <w:name w:val="Sin espaciado Car"/>
    <w:basedOn w:val="Fuentedeprrafopredeter"/>
    <w:link w:val="Sinespaciado"/>
    <w:uiPriority w:val="1"/>
    <w:rsid w:val="00A02AF4"/>
  </w:style>
  <w:style w:type="paragraph" w:customStyle="1" w:styleId="2909F619802848F09E01365C32F34654">
    <w:name w:val="2909F619802848F09E01365C32F34654"/>
    <w:rsid w:val="0003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43156"/>
    <w:pPr>
      <w:spacing w:before="120" w:after="0" w:line="264" w:lineRule="auto"/>
      <w:jc w:val="center"/>
      <w:outlineLvl w:val="0"/>
    </w:pPr>
    <w:rPr>
      <w:rFonts w:ascii="Arial Narrow" w:eastAsia="Times New Roman" w:hAnsi="Arial Narrow" w:cs="Arial"/>
      <w:b/>
      <w:bCs/>
      <w:sz w:val="20"/>
      <w:szCs w:val="20"/>
    </w:rPr>
  </w:style>
  <w:style w:type="paragraph" w:styleId="Ttulo2">
    <w:name w:val="heading 2"/>
    <w:basedOn w:val="Ttulo1"/>
    <w:next w:val="Normal"/>
    <w:link w:val="Ttulo2Car"/>
    <w:uiPriority w:val="9"/>
    <w:unhideWhenUsed/>
    <w:qFormat/>
    <w:rsid w:val="00B41A28"/>
    <w:pPr>
      <w:spacing w:before="60" w:after="60"/>
      <w:outlineLvl w:val="1"/>
    </w:pPr>
  </w:style>
  <w:style w:type="paragraph" w:styleId="Ttulo3">
    <w:name w:val="heading 3"/>
    <w:basedOn w:val="Normal"/>
    <w:next w:val="Normal"/>
    <w:link w:val="Ttulo3Car"/>
    <w:uiPriority w:val="9"/>
    <w:unhideWhenUsed/>
    <w:qFormat/>
    <w:rsid w:val="00B41A28"/>
    <w:pPr>
      <w:keepNext/>
      <w:keepLines/>
      <w:spacing w:before="60" w:after="60"/>
      <w:outlineLvl w:val="2"/>
    </w:pPr>
    <w:rPr>
      <w:rFonts w:ascii="Arial Narrow" w:eastAsiaTheme="majorEastAsia" w:hAnsi="Arial Narrow" w:cstheme="majorBidi"/>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3156"/>
    <w:rPr>
      <w:rFonts w:ascii="Arial Narrow" w:eastAsia="Times New Roman" w:hAnsi="Arial Narrow" w:cs="Arial"/>
      <w:b/>
      <w:bCs/>
      <w:sz w:val="20"/>
      <w:szCs w:val="20"/>
    </w:rPr>
  </w:style>
  <w:style w:type="paragraph" w:styleId="Prrafodelista">
    <w:name w:val="List Paragraph"/>
    <w:basedOn w:val="Normal"/>
    <w:uiPriority w:val="34"/>
    <w:qFormat/>
    <w:rsid w:val="0069792D"/>
    <w:pPr>
      <w:ind w:left="720"/>
      <w:contextualSpacing/>
    </w:pPr>
  </w:style>
  <w:style w:type="table" w:styleId="Tablaconcuadrcula">
    <w:name w:val="Table Grid"/>
    <w:basedOn w:val="Tablanormal"/>
    <w:uiPriority w:val="59"/>
    <w:rsid w:val="0085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61A"/>
  </w:style>
  <w:style w:type="paragraph" w:styleId="Piedepgina">
    <w:name w:val="footer"/>
    <w:basedOn w:val="Normal"/>
    <w:link w:val="PiedepginaCar"/>
    <w:uiPriority w:val="99"/>
    <w:unhideWhenUsed/>
    <w:rsid w:val="008E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61A"/>
  </w:style>
  <w:style w:type="paragraph" w:styleId="Textodeglobo">
    <w:name w:val="Balloon Text"/>
    <w:basedOn w:val="Normal"/>
    <w:link w:val="TextodegloboCar"/>
    <w:uiPriority w:val="99"/>
    <w:semiHidden/>
    <w:unhideWhenUsed/>
    <w:rsid w:val="00C20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1C2"/>
    <w:rPr>
      <w:rFonts w:ascii="Tahoma" w:hAnsi="Tahoma" w:cs="Tahoma"/>
      <w:sz w:val="16"/>
      <w:szCs w:val="16"/>
    </w:rPr>
  </w:style>
  <w:style w:type="paragraph" w:styleId="TDC1">
    <w:name w:val="toc 1"/>
    <w:basedOn w:val="Normal"/>
    <w:next w:val="Normal"/>
    <w:autoRedefine/>
    <w:uiPriority w:val="39"/>
    <w:unhideWhenUsed/>
    <w:qFormat/>
    <w:rsid w:val="00926668"/>
    <w:pPr>
      <w:tabs>
        <w:tab w:val="right" w:leader="dot" w:pos="9394"/>
      </w:tabs>
      <w:spacing w:before="240"/>
      <w:ind w:left="284"/>
    </w:pPr>
    <w:rPr>
      <w:rFonts w:ascii="Arial Narrow" w:eastAsia="Calibri" w:hAnsi="Arial Narrow" w:cs="Arial"/>
      <w:b/>
      <w:noProof/>
      <w:sz w:val="18"/>
      <w:szCs w:val="18"/>
    </w:rPr>
  </w:style>
  <w:style w:type="character" w:styleId="Hipervnculo">
    <w:name w:val="Hyperlink"/>
    <w:uiPriority w:val="99"/>
    <w:unhideWhenUsed/>
    <w:rsid w:val="00524451"/>
    <w:rPr>
      <w:color w:val="0000FF"/>
      <w:u w:val="single"/>
    </w:rPr>
  </w:style>
  <w:style w:type="paragraph" w:styleId="TtulodeTDC">
    <w:name w:val="TOC Heading"/>
    <w:basedOn w:val="Ttulo1"/>
    <w:next w:val="Normal"/>
    <w:uiPriority w:val="39"/>
    <w:unhideWhenUsed/>
    <w:qFormat/>
    <w:rsid w:val="007F7B34"/>
    <w:pPr>
      <w:keepLines/>
      <w:spacing w:before="480"/>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926668"/>
    <w:pPr>
      <w:tabs>
        <w:tab w:val="right" w:leader="dot" w:pos="9356"/>
      </w:tabs>
      <w:spacing w:before="240" w:after="120"/>
      <w:ind w:left="426" w:firstLine="425"/>
    </w:pPr>
    <w:rPr>
      <w:rFonts w:ascii="Arial Narrow" w:hAnsi="Arial Narrow"/>
      <w:sz w:val="18"/>
      <w:lang w:val="es-ES"/>
    </w:rPr>
  </w:style>
  <w:style w:type="paragraph" w:styleId="TDC3">
    <w:name w:val="toc 3"/>
    <w:basedOn w:val="Normal"/>
    <w:next w:val="Normal"/>
    <w:autoRedefine/>
    <w:uiPriority w:val="39"/>
    <w:unhideWhenUsed/>
    <w:qFormat/>
    <w:rsid w:val="003E2C5C"/>
    <w:pPr>
      <w:tabs>
        <w:tab w:val="right" w:leader="dot" w:pos="9345"/>
      </w:tabs>
      <w:spacing w:before="120" w:after="120"/>
      <w:ind w:left="851"/>
    </w:pPr>
    <w:rPr>
      <w:rFonts w:ascii="Arial Narrow" w:hAnsi="Arial Narrow"/>
      <w:noProof/>
      <w:sz w:val="18"/>
      <w:szCs w:val="18"/>
      <w:lang w:val="es-ES"/>
    </w:rPr>
  </w:style>
  <w:style w:type="paragraph" w:styleId="NormalWeb">
    <w:name w:val="Normal (Web)"/>
    <w:basedOn w:val="Normal"/>
    <w:uiPriority w:val="99"/>
    <w:rsid w:val="009270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805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0540"/>
    <w:rPr>
      <w:sz w:val="20"/>
      <w:szCs w:val="20"/>
    </w:rPr>
  </w:style>
  <w:style w:type="character" w:styleId="Refdenotaalpie">
    <w:name w:val="footnote reference"/>
    <w:basedOn w:val="Fuentedeprrafopredeter"/>
    <w:uiPriority w:val="99"/>
    <w:semiHidden/>
    <w:unhideWhenUsed/>
    <w:rsid w:val="00A80540"/>
    <w:rPr>
      <w:vertAlign w:val="superscript"/>
    </w:rPr>
  </w:style>
  <w:style w:type="paragraph" w:styleId="TDC4">
    <w:name w:val="toc 4"/>
    <w:basedOn w:val="Normal"/>
    <w:next w:val="Normal"/>
    <w:autoRedefine/>
    <w:uiPriority w:val="39"/>
    <w:unhideWhenUsed/>
    <w:rsid w:val="00A80540"/>
    <w:pPr>
      <w:spacing w:after="100"/>
      <w:ind w:left="660"/>
    </w:pPr>
  </w:style>
  <w:style w:type="paragraph" w:styleId="TDC5">
    <w:name w:val="toc 5"/>
    <w:basedOn w:val="Normal"/>
    <w:next w:val="Normal"/>
    <w:autoRedefine/>
    <w:uiPriority w:val="39"/>
    <w:unhideWhenUsed/>
    <w:rsid w:val="00A80540"/>
    <w:pPr>
      <w:spacing w:after="100"/>
      <w:ind w:left="880"/>
    </w:pPr>
  </w:style>
  <w:style w:type="paragraph" w:styleId="TDC6">
    <w:name w:val="toc 6"/>
    <w:basedOn w:val="Normal"/>
    <w:next w:val="Normal"/>
    <w:autoRedefine/>
    <w:uiPriority w:val="39"/>
    <w:unhideWhenUsed/>
    <w:rsid w:val="00A80540"/>
    <w:pPr>
      <w:spacing w:after="100"/>
      <w:ind w:left="1100"/>
    </w:pPr>
  </w:style>
  <w:style w:type="paragraph" w:styleId="TDC7">
    <w:name w:val="toc 7"/>
    <w:basedOn w:val="Normal"/>
    <w:next w:val="Normal"/>
    <w:autoRedefine/>
    <w:uiPriority w:val="39"/>
    <w:unhideWhenUsed/>
    <w:rsid w:val="00A80540"/>
    <w:pPr>
      <w:spacing w:after="100"/>
      <w:ind w:left="1320"/>
    </w:pPr>
  </w:style>
  <w:style w:type="paragraph" w:styleId="TDC8">
    <w:name w:val="toc 8"/>
    <w:basedOn w:val="Normal"/>
    <w:next w:val="Normal"/>
    <w:autoRedefine/>
    <w:uiPriority w:val="39"/>
    <w:unhideWhenUsed/>
    <w:rsid w:val="00A80540"/>
    <w:pPr>
      <w:spacing w:after="100"/>
      <w:ind w:left="1540"/>
    </w:pPr>
  </w:style>
  <w:style w:type="paragraph" w:styleId="TDC9">
    <w:name w:val="toc 9"/>
    <w:basedOn w:val="Normal"/>
    <w:next w:val="Normal"/>
    <w:autoRedefine/>
    <w:uiPriority w:val="39"/>
    <w:unhideWhenUsed/>
    <w:rsid w:val="00A80540"/>
    <w:pPr>
      <w:spacing w:after="100"/>
      <w:ind w:left="1760"/>
    </w:pPr>
  </w:style>
  <w:style w:type="character" w:customStyle="1" w:styleId="Ttulo2Car">
    <w:name w:val="Título 2 Car"/>
    <w:basedOn w:val="Fuentedeprrafopredeter"/>
    <w:link w:val="Ttulo2"/>
    <w:uiPriority w:val="9"/>
    <w:rsid w:val="00B41A28"/>
    <w:rPr>
      <w:rFonts w:ascii="Arial Narrow" w:eastAsia="Times New Roman" w:hAnsi="Arial Narrow" w:cs="Arial"/>
      <w:b/>
      <w:bCs/>
      <w:sz w:val="20"/>
      <w:szCs w:val="20"/>
    </w:rPr>
  </w:style>
  <w:style w:type="paragraph" w:customStyle="1" w:styleId="Default">
    <w:name w:val="Default"/>
    <w:rsid w:val="00561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E42FD6"/>
  </w:style>
  <w:style w:type="character" w:styleId="Textoennegrita">
    <w:name w:val="Strong"/>
    <w:basedOn w:val="Fuentedeprrafopredeter"/>
    <w:uiPriority w:val="22"/>
    <w:qFormat/>
    <w:rsid w:val="00E42FD6"/>
    <w:rPr>
      <w:b/>
      <w:bCs/>
    </w:rPr>
  </w:style>
  <w:style w:type="character" w:customStyle="1" w:styleId="Ttulo3Car">
    <w:name w:val="Título 3 Car"/>
    <w:basedOn w:val="Fuentedeprrafopredeter"/>
    <w:link w:val="Ttulo3"/>
    <w:uiPriority w:val="9"/>
    <w:rsid w:val="00B41A28"/>
    <w:rPr>
      <w:rFonts w:ascii="Arial Narrow" w:eastAsiaTheme="majorEastAsia" w:hAnsi="Arial Narrow" w:cstheme="majorBidi"/>
      <w:b/>
      <w:bCs/>
      <w:sz w:val="18"/>
      <w:szCs w:val="18"/>
    </w:rPr>
  </w:style>
  <w:style w:type="paragraph" w:customStyle="1" w:styleId="copete">
    <w:name w:val="copete"/>
    <w:basedOn w:val="Normal"/>
    <w:rsid w:val="000A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idocentral">
    <w:name w:val="contenidocentral"/>
    <w:basedOn w:val="Fuentedeprrafopredeter"/>
    <w:rsid w:val="000A0900"/>
  </w:style>
  <w:style w:type="character" w:styleId="nfasis">
    <w:name w:val="Emphasis"/>
    <w:basedOn w:val="Fuentedeprrafopredeter"/>
    <w:uiPriority w:val="20"/>
    <w:qFormat/>
    <w:rsid w:val="007A0D10"/>
    <w:rPr>
      <w:i/>
      <w:iCs/>
    </w:rPr>
  </w:style>
  <w:style w:type="paragraph" w:styleId="Sinespaciado">
    <w:name w:val="No Spacing"/>
    <w:link w:val="SinespaciadoCar"/>
    <w:uiPriority w:val="1"/>
    <w:qFormat/>
    <w:rsid w:val="00215D05"/>
    <w:pPr>
      <w:spacing w:after="0" w:line="240" w:lineRule="auto"/>
    </w:pPr>
  </w:style>
  <w:style w:type="character" w:customStyle="1" w:styleId="SinespaciadoCar">
    <w:name w:val="Sin espaciado Car"/>
    <w:basedOn w:val="Fuentedeprrafopredeter"/>
    <w:link w:val="Sinespaciado"/>
    <w:uiPriority w:val="1"/>
    <w:rsid w:val="00A02AF4"/>
  </w:style>
  <w:style w:type="paragraph" w:customStyle="1" w:styleId="2909F619802848F09E01365C32F34654">
    <w:name w:val="2909F619802848F09E01365C32F34654"/>
    <w:rsid w:val="0003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324">
      <w:bodyDiv w:val="1"/>
      <w:marLeft w:val="0"/>
      <w:marRight w:val="0"/>
      <w:marTop w:val="0"/>
      <w:marBottom w:val="0"/>
      <w:divBdr>
        <w:top w:val="none" w:sz="0" w:space="0" w:color="auto"/>
        <w:left w:val="none" w:sz="0" w:space="0" w:color="auto"/>
        <w:bottom w:val="none" w:sz="0" w:space="0" w:color="auto"/>
        <w:right w:val="none" w:sz="0" w:space="0" w:color="auto"/>
      </w:divBdr>
    </w:div>
    <w:div w:id="18246048">
      <w:bodyDiv w:val="1"/>
      <w:marLeft w:val="0"/>
      <w:marRight w:val="0"/>
      <w:marTop w:val="0"/>
      <w:marBottom w:val="0"/>
      <w:divBdr>
        <w:top w:val="none" w:sz="0" w:space="0" w:color="auto"/>
        <w:left w:val="none" w:sz="0" w:space="0" w:color="auto"/>
        <w:bottom w:val="none" w:sz="0" w:space="0" w:color="auto"/>
        <w:right w:val="none" w:sz="0" w:space="0" w:color="auto"/>
      </w:divBdr>
    </w:div>
    <w:div w:id="27066871">
      <w:bodyDiv w:val="1"/>
      <w:marLeft w:val="0"/>
      <w:marRight w:val="0"/>
      <w:marTop w:val="0"/>
      <w:marBottom w:val="0"/>
      <w:divBdr>
        <w:top w:val="none" w:sz="0" w:space="0" w:color="auto"/>
        <w:left w:val="none" w:sz="0" w:space="0" w:color="auto"/>
        <w:bottom w:val="none" w:sz="0" w:space="0" w:color="auto"/>
        <w:right w:val="none" w:sz="0" w:space="0" w:color="auto"/>
      </w:divBdr>
    </w:div>
    <w:div w:id="36249776">
      <w:bodyDiv w:val="1"/>
      <w:marLeft w:val="0"/>
      <w:marRight w:val="0"/>
      <w:marTop w:val="0"/>
      <w:marBottom w:val="0"/>
      <w:divBdr>
        <w:top w:val="none" w:sz="0" w:space="0" w:color="auto"/>
        <w:left w:val="none" w:sz="0" w:space="0" w:color="auto"/>
        <w:bottom w:val="none" w:sz="0" w:space="0" w:color="auto"/>
        <w:right w:val="none" w:sz="0" w:space="0" w:color="auto"/>
      </w:divBdr>
    </w:div>
    <w:div w:id="45567552">
      <w:bodyDiv w:val="1"/>
      <w:marLeft w:val="0"/>
      <w:marRight w:val="0"/>
      <w:marTop w:val="0"/>
      <w:marBottom w:val="0"/>
      <w:divBdr>
        <w:top w:val="none" w:sz="0" w:space="0" w:color="auto"/>
        <w:left w:val="none" w:sz="0" w:space="0" w:color="auto"/>
        <w:bottom w:val="none" w:sz="0" w:space="0" w:color="auto"/>
        <w:right w:val="none" w:sz="0" w:space="0" w:color="auto"/>
      </w:divBdr>
    </w:div>
    <w:div w:id="49420777">
      <w:bodyDiv w:val="1"/>
      <w:marLeft w:val="0"/>
      <w:marRight w:val="0"/>
      <w:marTop w:val="0"/>
      <w:marBottom w:val="0"/>
      <w:divBdr>
        <w:top w:val="none" w:sz="0" w:space="0" w:color="auto"/>
        <w:left w:val="none" w:sz="0" w:space="0" w:color="auto"/>
        <w:bottom w:val="none" w:sz="0" w:space="0" w:color="auto"/>
        <w:right w:val="none" w:sz="0" w:space="0" w:color="auto"/>
      </w:divBdr>
    </w:div>
    <w:div w:id="58527090">
      <w:bodyDiv w:val="1"/>
      <w:marLeft w:val="0"/>
      <w:marRight w:val="0"/>
      <w:marTop w:val="0"/>
      <w:marBottom w:val="0"/>
      <w:divBdr>
        <w:top w:val="none" w:sz="0" w:space="0" w:color="auto"/>
        <w:left w:val="none" w:sz="0" w:space="0" w:color="auto"/>
        <w:bottom w:val="none" w:sz="0" w:space="0" w:color="auto"/>
        <w:right w:val="none" w:sz="0" w:space="0" w:color="auto"/>
      </w:divBdr>
    </w:div>
    <w:div w:id="69928756">
      <w:bodyDiv w:val="1"/>
      <w:marLeft w:val="0"/>
      <w:marRight w:val="0"/>
      <w:marTop w:val="0"/>
      <w:marBottom w:val="0"/>
      <w:divBdr>
        <w:top w:val="none" w:sz="0" w:space="0" w:color="auto"/>
        <w:left w:val="none" w:sz="0" w:space="0" w:color="auto"/>
        <w:bottom w:val="none" w:sz="0" w:space="0" w:color="auto"/>
        <w:right w:val="none" w:sz="0" w:space="0" w:color="auto"/>
      </w:divBdr>
    </w:div>
    <w:div w:id="70126880">
      <w:bodyDiv w:val="1"/>
      <w:marLeft w:val="0"/>
      <w:marRight w:val="0"/>
      <w:marTop w:val="0"/>
      <w:marBottom w:val="0"/>
      <w:divBdr>
        <w:top w:val="none" w:sz="0" w:space="0" w:color="auto"/>
        <w:left w:val="none" w:sz="0" w:space="0" w:color="auto"/>
        <w:bottom w:val="none" w:sz="0" w:space="0" w:color="auto"/>
        <w:right w:val="none" w:sz="0" w:space="0" w:color="auto"/>
      </w:divBdr>
    </w:div>
    <w:div w:id="72747058">
      <w:bodyDiv w:val="1"/>
      <w:marLeft w:val="0"/>
      <w:marRight w:val="0"/>
      <w:marTop w:val="0"/>
      <w:marBottom w:val="0"/>
      <w:divBdr>
        <w:top w:val="none" w:sz="0" w:space="0" w:color="auto"/>
        <w:left w:val="none" w:sz="0" w:space="0" w:color="auto"/>
        <w:bottom w:val="none" w:sz="0" w:space="0" w:color="auto"/>
        <w:right w:val="none" w:sz="0" w:space="0" w:color="auto"/>
      </w:divBdr>
    </w:div>
    <w:div w:id="95635041">
      <w:bodyDiv w:val="1"/>
      <w:marLeft w:val="0"/>
      <w:marRight w:val="0"/>
      <w:marTop w:val="0"/>
      <w:marBottom w:val="0"/>
      <w:divBdr>
        <w:top w:val="none" w:sz="0" w:space="0" w:color="auto"/>
        <w:left w:val="none" w:sz="0" w:space="0" w:color="auto"/>
        <w:bottom w:val="none" w:sz="0" w:space="0" w:color="auto"/>
        <w:right w:val="none" w:sz="0" w:space="0" w:color="auto"/>
      </w:divBdr>
    </w:div>
    <w:div w:id="96103301">
      <w:bodyDiv w:val="1"/>
      <w:marLeft w:val="0"/>
      <w:marRight w:val="0"/>
      <w:marTop w:val="0"/>
      <w:marBottom w:val="0"/>
      <w:divBdr>
        <w:top w:val="none" w:sz="0" w:space="0" w:color="auto"/>
        <w:left w:val="none" w:sz="0" w:space="0" w:color="auto"/>
        <w:bottom w:val="none" w:sz="0" w:space="0" w:color="auto"/>
        <w:right w:val="none" w:sz="0" w:space="0" w:color="auto"/>
      </w:divBdr>
    </w:div>
    <w:div w:id="97651169">
      <w:bodyDiv w:val="1"/>
      <w:marLeft w:val="0"/>
      <w:marRight w:val="0"/>
      <w:marTop w:val="0"/>
      <w:marBottom w:val="0"/>
      <w:divBdr>
        <w:top w:val="none" w:sz="0" w:space="0" w:color="auto"/>
        <w:left w:val="none" w:sz="0" w:space="0" w:color="auto"/>
        <w:bottom w:val="none" w:sz="0" w:space="0" w:color="auto"/>
        <w:right w:val="none" w:sz="0" w:space="0" w:color="auto"/>
      </w:divBdr>
    </w:div>
    <w:div w:id="130750503">
      <w:bodyDiv w:val="1"/>
      <w:marLeft w:val="0"/>
      <w:marRight w:val="0"/>
      <w:marTop w:val="0"/>
      <w:marBottom w:val="0"/>
      <w:divBdr>
        <w:top w:val="none" w:sz="0" w:space="0" w:color="auto"/>
        <w:left w:val="none" w:sz="0" w:space="0" w:color="auto"/>
        <w:bottom w:val="none" w:sz="0" w:space="0" w:color="auto"/>
        <w:right w:val="none" w:sz="0" w:space="0" w:color="auto"/>
      </w:divBdr>
    </w:div>
    <w:div w:id="143011205">
      <w:bodyDiv w:val="1"/>
      <w:marLeft w:val="0"/>
      <w:marRight w:val="0"/>
      <w:marTop w:val="0"/>
      <w:marBottom w:val="0"/>
      <w:divBdr>
        <w:top w:val="none" w:sz="0" w:space="0" w:color="auto"/>
        <w:left w:val="none" w:sz="0" w:space="0" w:color="auto"/>
        <w:bottom w:val="none" w:sz="0" w:space="0" w:color="auto"/>
        <w:right w:val="none" w:sz="0" w:space="0" w:color="auto"/>
      </w:divBdr>
    </w:div>
    <w:div w:id="156187795">
      <w:bodyDiv w:val="1"/>
      <w:marLeft w:val="0"/>
      <w:marRight w:val="0"/>
      <w:marTop w:val="0"/>
      <w:marBottom w:val="0"/>
      <w:divBdr>
        <w:top w:val="none" w:sz="0" w:space="0" w:color="auto"/>
        <w:left w:val="none" w:sz="0" w:space="0" w:color="auto"/>
        <w:bottom w:val="none" w:sz="0" w:space="0" w:color="auto"/>
        <w:right w:val="none" w:sz="0" w:space="0" w:color="auto"/>
      </w:divBdr>
    </w:div>
    <w:div w:id="191235882">
      <w:bodyDiv w:val="1"/>
      <w:marLeft w:val="0"/>
      <w:marRight w:val="0"/>
      <w:marTop w:val="0"/>
      <w:marBottom w:val="0"/>
      <w:divBdr>
        <w:top w:val="none" w:sz="0" w:space="0" w:color="auto"/>
        <w:left w:val="none" w:sz="0" w:space="0" w:color="auto"/>
        <w:bottom w:val="none" w:sz="0" w:space="0" w:color="auto"/>
        <w:right w:val="none" w:sz="0" w:space="0" w:color="auto"/>
      </w:divBdr>
    </w:div>
    <w:div w:id="195703926">
      <w:bodyDiv w:val="1"/>
      <w:marLeft w:val="0"/>
      <w:marRight w:val="0"/>
      <w:marTop w:val="0"/>
      <w:marBottom w:val="0"/>
      <w:divBdr>
        <w:top w:val="none" w:sz="0" w:space="0" w:color="auto"/>
        <w:left w:val="none" w:sz="0" w:space="0" w:color="auto"/>
        <w:bottom w:val="none" w:sz="0" w:space="0" w:color="auto"/>
        <w:right w:val="none" w:sz="0" w:space="0" w:color="auto"/>
      </w:divBdr>
    </w:div>
    <w:div w:id="207382653">
      <w:bodyDiv w:val="1"/>
      <w:marLeft w:val="0"/>
      <w:marRight w:val="0"/>
      <w:marTop w:val="0"/>
      <w:marBottom w:val="0"/>
      <w:divBdr>
        <w:top w:val="none" w:sz="0" w:space="0" w:color="auto"/>
        <w:left w:val="none" w:sz="0" w:space="0" w:color="auto"/>
        <w:bottom w:val="none" w:sz="0" w:space="0" w:color="auto"/>
        <w:right w:val="none" w:sz="0" w:space="0" w:color="auto"/>
      </w:divBdr>
    </w:div>
    <w:div w:id="213346166">
      <w:bodyDiv w:val="1"/>
      <w:marLeft w:val="0"/>
      <w:marRight w:val="0"/>
      <w:marTop w:val="0"/>
      <w:marBottom w:val="0"/>
      <w:divBdr>
        <w:top w:val="none" w:sz="0" w:space="0" w:color="auto"/>
        <w:left w:val="none" w:sz="0" w:space="0" w:color="auto"/>
        <w:bottom w:val="none" w:sz="0" w:space="0" w:color="auto"/>
        <w:right w:val="none" w:sz="0" w:space="0" w:color="auto"/>
      </w:divBdr>
    </w:div>
    <w:div w:id="221185310">
      <w:bodyDiv w:val="1"/>
      <w:marLeft w:val="0"/>
      <w:marRight w:val="0"/>
      <w:marTop w:val="0"/>
      <w:marBottom w:val="0"/>
      <w:divBdr>
        <w:top w:val="none" w:sz="0" w:space="0" w:color="auto"/>
        <w:left w:val="none" w:sz="0" w:space="0" w:color="auto"/>
        <w:bottom w:val="none" w:sz="0" w:space="0" w:color="auto"/>
        <w:right w:val="none" w:sz="0" w:space="0" w:color="auto"/>
      </w:divBdr>
    </w:div>
    <w:div w:id="245577024">
      <w:bodyDiv w:val="1"/>
      <w:marLeft w:val="0"/>
      <w:marRight w:val="0"/>
      <w:marTop w:val="0"/>
      <w:marBottom w:val="0"/>
      <w:divBdr>
        <w:top w:val="none" w:sz="0" w:space="0" w:color="auto"/>
        <w:left w:val="none" w:sz="0" w:space="0" w:color="auto"/>
        <w:bottom w:val="none" w:sz="0" w:space="0" w:color="auto"/>
        <w:right w:val="none" w:sz="0" w:space="0" w:color="auto"/>
      </w:divBdr>
    </w:div>
    <w:div w:id="267352326">
      <w:bodyDiv w:val="1"/>
      <w:marLeft w:val="0"/>
      <w:marRight w:val="0"/>
      <w:marTop w:val="0"/>
      <w:marBottom w:val="0"/>
      <w:divBdr>
        <w:top w:val="none" w:sz="0" w:space="0" w:color="auto"/>
        <w:left w:val="none" w:sz="0" w:space="0" w:color="auto"/>
        <w:bottom w:val="none" w:sz="0" w:space="0" w:color="auto"/>
        <w:right w:val="none" w:sz="0" w:space="0" w:color="auto"/>
      </w:divBdr>
    </w:div>
    <w:div w:id="272982316">
      <w:bodyDiv w:val="1"/>
      <w:marLeft w:val="0"/>
      <w:marRight w:val="0"/>
      <w:marTop w:val="0"/>
      <w:marBottom w:val="0"/>
      <w:divBdr>
        <w:top w:val="none" w:sz="0" w:space="0" w:color="auto"/>
        <w:left w:val="none" w:sz="0" w:space="0" w:color="auto"/>
        <w:bottom w:val="none" w:sz="0" w:space="0" w:color="auto"/>
        <w:right w:val="none" w:sz="0" w:space="0" w:color="auto"/>
      </w:divBdr>
    </w:div>
    <w:div w:id="295766723">
      <w:bodyDiv w:val="1"/>
      <w:marLeft w:val="0"/>
      <w:marRight w:val="0"/>
      <w:marTop w:val="0"/>
      <w:marBottom w:val="0"/>
      <w:divBdr>
        <w:top w:val="none" w:sz="0" w:space="0" w:color="auto"/>
        <w:left w:val="none" w:sz="0" w:space="0" w:color="auto"/>
        <w:bottom w:val="none" w:sz="0" w:space="0" w:color="auto"/>
        <w:right w:val="none" w:sz="0" w:space="0" w:color="auto"/>
      </w:divBdr>
    </w:div>
    <w:div w:id="297416008">
      <w:bodyDiv w:val="1"/>
      <w:marLeft w:val="0"/>
      <w:marRight w:val="0"/>
      <w:marTop w:val="0"/>
      <w:marBottom w:val="0"/>
      <w:divBdr>
        <w:top w:val="none" w:sz="0" w:space="0" w:color="auto"/>
        <w:left w:val="none" w:sz="0" w:space="0" w:color="auto"/>
        <w:bottom w:val="none" w:sz="0" w:space="0" w:color="auto"/>
        <w:right w:val="none" w:sz="0" w:space="0" w:color="auto"/>
      </w:divBdr>
    </w:div>
    <w:div w:id="297536485">
      <w:bodyDiv w:val="1"/>
      <w:marLeft w:val="0"/>
      <w:marRight w:val="0"/>
      <w:marTop w:val="0"/>
      <w:marBottom w:val="0"/>
      <w:divBdr>
        <w:top w:val="none" w:sz="0" w:space="0" w:color="auto"/>
        <w:left w:val="none" w:sz="0" w:space="0" w:color="auto"/>
        <w:bottom w:val="none" w:sz="0" w:space="0" w:color="auto"/>
        <w:right w:val="none" w:sz="0" w:space="0" w:color="auto"/>
      </w:divBdr>
    </w:div>
    <w:div w:id="299120116">
      <w:bodyDiv w:val="1"/>
      <w:marLeft w:val="0"/>
      <w:marRight w:val="0"/>
      <w:marTop w:val="0"/>
      <w:marBottom w:val="0"/>
      <w:divBdr>
        <w:top w:val="none" w:sz="0" w:space="0" w:color="auto"/>
        <w:left w:val="none" w:sz="0" w:space="0" w:color="auto"/>
        <w:bottom w:val="none" w:sz="0" w:space="0" w:color="auto"/>
        <w:right w:val="none" w:sz="0" w:space="0" w:color="auto"/>
      </w:divBdr>
    </w:div>
    <w:div w:id="326985035">
      <w:bodyDiv w:val="1"/>
      <w:marLeft w:val="0"/>
      <w:marRight w:val="0"/>
      <w:marTop w:val="0"/>
      <w:marBottom w:val="0"/>
      <w:divBdr>
        <w:top w:val="none" w:sz="0" w:space="0" w:color="auto"/>
        <w:left w:val="none" w:sz="0" w:space="0" w:color="auto"/>
        <w:bottom w:val="none" w:sz="0" w:space="0" w:color="auto"/>
        <w:right w:val="none" w:sz="0" w:space="0" w:color="auto"/>
      </w:divBdr>
    </w:div>
    <w:div w:id="347216692">
      <w:bodyDiv w:val="1"/>
      <w:marLeft w:val="0"/>
      <w:marRight w:val="0"/>
      <w:marTop w:val="0"/>
      <w:marBottom w:val="0"/>
      <w:divBdr>
        <w:top w:val="none" w:sz="0" w:space="0" w:color="auto"/>
        <w:left w:val="none" w:sz="0" w:space="0" w:color="auto"/>
        <w:bottom w:val="none" w:sz="0" w:space="0" w:color="auto"/>
        <w:right w:val="none" w:sz="0" w:space="0" w:color="auto"/>
      </w:divBdr>
    </w:div>
    <w:div w:id="347948053">
      <w:bodyDiv w:val="1"/>
      <w:marLeft w:val="0"/>
      <w:marRight w:val="0"/>
      <w:marTop w:val="0"/>
      <w:marBottom w:val="0"/>
      <w:divBdr>
        <w:top w:val="none" w:sz="0" w:space="0" w:color="auto"/>
        <w:left w:val="none" w:sz="0" w:space="0" w:color="auto"/>
        <w:bottom w:val="none" w:sz="0" w:space="0" w:color="auto"/>
        <w:right w:val="none" w:sz="0" w:space="0" w:color="auto"/>
      </w:divBdr>
    </w:div>
    <w:div w:id="398938582">
      <w:bodyDiv w:val="1"/>
      <w:marLeft w:val="0"/>
      <w:marRight w:val="0"/>
      <w:marTop w:val="0"/>
      <w:marBottom w:val="0"/>
      <w:divBdr>
        <w:top w:val="none" w:sz="0" w:space="0" w:color="auto"/>
        <w:left w:val="none" w:sz="0" w:space="0" w:color="auto"/>
        <w:bottom w:val="none" w:sz="0" w:space="0" w:color="auto"/>
        <w:right w:val="none" w:sz="0" w:space="0" w:color="auto"/>
      </w:divBdr>
    </w:div>
    <w:div w:id="403333166">
      <w:bodyDiv w:val="1"/>
      <w:marLeft w:val="0"/>
      <w:marRight w:val="0"/>
      <w:marTop w:val="0"/>
      <w:marBottom w:val="0"/>
      <w:divBdr>
        <w:top w:val="none" w:sz="0" w:space="0" w:color="auto"/>
        <w:left w:val="none" w:sz="0" w:space="0" w:color="auto"/>
        <w:bottom w:val="none" w:sz="0" w:space="0" w:color="auto"/>
        <w:right w:val="none" w:sz="0" w:space="0" w:color="auto"/>
      </w:divBdr>
    </w:div>
    <w:div w:id="409742572">
      <w:bodyDiv w:val="1"/>
      <w:marLeft w:val="0"/>
      <w:marRight w:val="0"/>
      <w:marTop w:val="0"/>
      <w:marBottom w:val="0"/>
      <w:divBdr>
        <w:top w:val="none" w:sz="0" w:space="0" w:color="auto"/>
        <w:left w:val="none" w:sz="0" w:space="0" w:color="auto"/>
        <w:bottom w:val="none" w:sz="0" w:space="0" w:color="auto"/>
        <w:right w:val="none" w:sz="0" w:space="0" w:color="auto"/>
      </w:divBdr>
    </w:div>
    <w:div w:id="413017235">
      <w:bodyDiv w:val="1"/>
      <w:marLeft w:val="0"/>
      <w:marRight w:val="0"/>
      <w:marTop w:val="0"/>
      <w:marBottom w:val="0"/>
      <w:divBdr>
        <w:top w:val="none" w:sz="0" w:space="0" w:color="auto"/>
        <w:left w:val="none" w:sz="0" w:space="0" w:color="auto"/>
        <w:bottom w:val="none" w:sz="0" w:space="0" w:color="auto"/>
        <w:right w:val="none" w:sz="0" w:space="0" w:color="auto"/>
      </w:divBdr>
    </w:div>
    <w:div w:id="420950991">
      <w:bodyDiv w:val="1"/>
      <w:marLeft w:val="0"/>
      <w:marRight w:val="0"/>
      <w:marTop w:val="0"/>
      <w:marBottom w:val="0"/>
      <w:divBdr>
        <w:top w:val="none" w:sz="0" w:space="0" w:color="auto"/>
        <w:left w:val="none" w:sz="0" w:space="0" w:color="auto"/>
        <w:bottom w:val="none" w:sz="0" w:space="0" w:color="auto"/>
        <w:right w:val="none" w:sz="0" w:space="0" w:color="auto"/>
      </w:divBdr>
    </w:div>
    <w:div w:id="469636991">
      <w:bodyDiv w:val="1"/>
      <w:marLeft w:val="0"/>
      <w:marRight w:val="0"/>
      <w:marTop w:val="0"/>
      <w:marBottom w:val="0"/>
      <w:divBdr>
        <w:top w:val="none" w:sz="0" w:space="0" w:color="auto"/>
        <w:left w:val="none" w:sz="0" w:space="0" w:color="auto"/>
        <w:bottom w:val="none" w:sz="0" w:space="0" w:color="auto"/>
        <w:right w:val="none" w:sz="0" w:space="0" w:color="auto"/>
      </w:divBdr>
    </w:div>
    <w:div w:id="471024493">
      <w:bodyDiv w:val="1"/>
      <w:marLeft w:val="0"/>
      <w:marRight w:val="0"/>
      <w:marTop w:val="0"/>
      <w:marBottom w:val="0"/>
      <w:divBdr>
        <w:top w:val="none" w:sz="0" w:space="0" w:color="auto"/>
        <w:left w:val="none" w:sz="0" w:space="0" w:color="auto"/>
        <w:bottom w:val="none" w:sz="0" w:space="0" w:color="auto"/>
        <w:right w:val="none" w:sz="0" w:space="0" w:color="auto"/>
      </w:divBdr>
    </w:div>
    <w:div w:id="495458368">
      <w:bodyDiv w:val="1"/>
      <w:marLeft w:val="0"/>
      <w:marRight w:val="0"/>
      <w:marTop w:val="0"/>
      <w:marBottom w:val="0"/>
      <w:divBdr>
        <w:top w:val="none" w:sz="0" w:space="0" w:color="auto"/>
        <w:left w:val="none" w:sz="0" w:space="0" w:color="auto"/>
        <w:bottom w:val="none" w:sz="0" w:space="0" w:color="auto"/>
        <w:right w:val="none" w:sz="0" w:space="0" w:color="auto"/>
      </w:divBdr>
    </w:div>
    <w:div w:id="514156659">
      <w:bodyDiv w:val="1"/>
      <w:marLeft w:val="0"/>
      <w:marRight w:val="0"/>
      <w:marTop w:val="0"/>
      <w:marBottom w:val="0"/>
      <w:divBdr>
        <w:top w:val="none" w:sz="0" w:space="0" w:color="auto"/>
        <w:left w:val="none" w:sz="0" w:space="0" w:color="auto"/>
        <w:bottom w:val="none" w:sz="0" w:space="0" w:color="auto"/>
        <w:right w:val="none" w:sz="0" w:space="0" w:color="auto"/>
      </w:divBdr>
    </w:div>
    <w:div w:id="539173510">
      <w:bodyDiv w:val="1"/>
      <w:marLeft w:val="0"/>
      <w:marRight w:val="0"/>
      <w:marTop w:val="0"/>
      <w:marBottom w:val="0"/>
      <w:divBdr>
        <w:top w:val="none" w:sz="0" w:space="0" w:color="auto"/>
        <w:left w:val="none" w:sz="0" w:space="0" w:color="auto"/>
        <w:bottom w:val="none" w:sz="0" w:space="0" w:color="auto"/>
        <w:right w:val="none" w:sz="0" w:space="0" w:color="auto"/>
      </w:divBdr>
    </w:div>
    <w:div w:id="574897992">
      <w:bodyDiv w:val="1"/>
      <w:marLeft w:val="0"/>
      <w:marRight w:val="0"/>
      <w:marTop w:val="0"/>
      <w:marBottom w:val="0"/>
      <w:divBdr>
        <w:top w:val="none" w:sz="0" w:space="0" w:color="auto"/>
        <w:left w:val="none" w:sz="0" w:space="0" w:color="auto"/>
        <w:bottom w:val="none" w:sz="0" w:space="0" w:color="auto"/>
        <w:right w:val="none" w:sz="0" w:space="0" w:color="auto"/>
      </w:divBdr>
    </w:div>
    <w:div w:id="586038541">
      <w:bodyDiv w:val="1"/>
      <w:marLeft w:val="0"/>
      <w:marRight w:val="0"/>
      <w:marTop w:val="0"/>
      <w:marBottom w:val="0"/>
      <w:divBdr>
        <w:top w:val="none" w:sz="0" w:space="0" w:color="auto"/>
        <w:left w:val="none" w:sz="0" w:space="0" w:color="auto"/>
        <w:bottom w:val="none" w:sz="0" w:space="0" w:color="auto"/>
        <w:right w:val="none" w:sz="0" w:space="0" w:color="auto"/>
      </w:divBdr>
    </w:div>
    <w:div w:id="589585122">
      <w:bodyDiv w:val="1"/>
      <w:marLeft w:val="0"/>
      <w:marRight w:val="0"/>
      <w:marTop w:val="0"/>
      <w:marBottom w:val="0"/>
      <w:divBdr>
        <w:top w:val="none" w:sz="0" w:space="0" w:color="auto"/>
        <w:left w:val="none" w:sz="0" w:space="0" w:color="auto"/>
        <w:bottom w:val="none" w:sz="0" w:space="0" w:color="auto"/>
        <w:right w:val="none" w:sz="0" w:space="0" w:color="auto"/>
      </w:divBdr>
    </w:div>
    <w:div w:id="602149334">
      <w:bodyDiv w:val="1"/>
      <w:marLeft w:val="0"/>
      <w:marRight w:val="0"/>
      <w:marTop w:val="0"/>
      <w:marBottom w:val="0"/>
      <w:divBdr>
        <w:top w:val="none" w:sz="0" w:space="0" w:color="auto"/>
        <w:left w:val="none" w:sz="0" w:space="0" w:color="auto"/>
        <w:bottom w:val="none" w:sz="0" w:space="0" w:color="auto"/>
        <w:right w:val="none" w:sz="0" w:space="0" w:color="auto"/>
      </w:divBdr>
    </w:div>
    <w:div w:id="612517768">
      <w:bodyDiv w:val="1"/>
      <w:marLeft w:val="0"/>
      <w:marRight w:val="0"/>
      <w:marTop w:val="0"/>
      <w:marBottom w:val="0"/>
      <w:divBdr>
        <w:top w:val="none" w:sz="0" w:space="0" w:color="auto"/>
        <w:left w:val="none" w:sz="0" w:space="0" w:color="auto"/>
        <w:bottom w:val="none" w:sz="0" w:space="0" w:color="auto"/>
        <w:right w:val="none" w:sz="0" w:space="0" w:color="auto"/>
      </w:divBdr>
    </w:div>
    <w:div w:id="633483565">
      <w:bodyDiv w:val="1"/>
      <w:marLeft w:val="0"/>
      <w:marRight w:val="0"/>
      <w:marTop w:val="0"/>
      <w:marBottom w:val="0"/>
      <w:divBdr>
        <w:top w:val="none" w:sz="0" w:space="0" w:color="auto"/>
        <w:left w:val="none" w:sz="0" w:space="0" w:color="auto"/>
        <w:bottom w:val="none" w:sz="0" w:space="0" w:color="auto"/>
        <w:right w:val="none" w:sz="0" w:space="0" w:color="auto"/>
      </w:divBdr>
    </w:div>
    <w:div w:id="641083587">
      <w:bodyDiv w:val="1"/>
      <w:marLeft w:val="0"/>
      <w:marRight w:val="0"/>
      <w:marTop w:val="0"/>
      <w:marBottom w:val="0"/>
      <w:divBdr>
        <w:top w:val="none" w:sz="0" w:space="0" w:color="auto"/>
        <w:left w:val="none" w:sz="0" w:space="0" w:color="auto"/>
        <w:bottom w:val="none" w:sz="0" w:space="0" w:color="auto"/>
        <w:right w:val="none" w:sz="0" w:space="0" w:color="auto"/>
      </w:divBdr>
    </w:div>
    <w:div w:id="648021056">
      <w:bodyDiv w:val="1"/>
      <w:marLeft w:val="0"/>
      <w:marRight w:val="0"/>
      <w:marTop w:val="0"/>
      <w:marBottom w:val="0"/>
      <w:divBdr>
        <w:top w:val="none" w:sz="0" w:space="0" w:color="auto"/>
        <w:left w:val="none" w:sz="0" w:space="0" w:color="auto"/>
        <w:bottom w:val="none" w:sz="0" w:space="0" w:color="auto"/>
        <w:right w:val="none" w:sz="0" w:space="0" w:color="auto"/>
      </w:divBdr>
    </w:div>
    <w:div w:id="649099909">
      <w:bodyDiv w:val="1"/>
      <w:marLeft w:val="0"/>
      <w:marRight w:val="0"/>
      <w:marTop w:val="0"/>
      <w:marBottom w:val="0"/>
      <w:divBdr>
        <w:top w:val="none" w:sz="0" w:space="0" w:color="auto"/>
        <w:left w:val="none" w:sz="0" w:space="0" w:color="auto"/>
        <w:bottom w:val="none" w:sz="0" w:space="0" w:color="auto"/>
        <w:right w:val="none" w:sz="0" w:space="0" w:color="auto"/>
      </w:divBdr>
    </w:div>
    <w:div w:id="680548841">
      <w:bodyDiv w:val="1"/>
      <w:marLeft w:val="0"/>
      <w:marRight w:val="0"/>
      <w:marTop w:val="0"/>
      <w:marBottom w:val="0"/>
      <w:divBdr>
        <w:top w:val="none" w:sz="0" w:space="0" w:color="auto"/>
        <w:left w:val="none" w:sz="0" w:space="0" w:color="auto"/>
        <w:bottom w:val="none" w:sz="0" w:space="0" w:color="auto"/>
        <w:right w:val="none" w:sz="0" w:space="0" w:color="auto"/>
      </w:divBdr>
      <w:divsChild>
        <w:div w:id="2052269349">
          <w:marLeft w:val="0"/>
          <w:marRight w:val="0"/>
          <w:marTop w:val="0"/>
          <w:marBottom w:val="0"/>
          <w:divBdr>
            <w:top w:val="none" w:sz="0" w:space="0" w:color="auto"/>
            <w:left w:val="none" w:sz="0" w:space="0" w:color="auto"/>
            <w:bottom w:val="none" w:sz="0" w:space="0" w:color="auto"/>
            <w:right w:val="none" w:sz="0" w:space="0" w:color="auto"/>
          </w:divBdr>
          <w:divsChild>
            <w:div w:id="1713655606">
              <w:marLeft w:val="0"/>
              <w:marRight w:val="0"/>
              <w:marTop w:val="0"/>
              <w:marBottom w:val="0"/>
              <w:divBdr>
                <w:top w:val="none" w:sz="0" w:space="0" w:color="auto"/>
                <w:left w:val="none" w:sz="0" w:space="0" w:color="auto"/>
                <w:bottom w:val="none" w:sz="0" w:space="0" w:color="auto"/>
                <w:right w:val="none" w:sz="0" w:space="0" w:color="auto"/>
              </w:divBdr>
              <w:divsChild>
                <w:div w:id="355353477">
                  <w:marLeft w:val="0"/>
                  <w:marRight w:val="0"/>
                  <w:marTop w:val="0"/>
                  <w:marBottom w:val="0"/>
                  <w:divBdr>
                    <w:top w:val="none" w:sz="0" w:space="0" w:color="auto"/>
                    <w:left w:val="none" w:sz="0" w:space="0" w:color="auto"/>
                    <w:bottom w:val="none" w:sz="0" w:space="0" w:color="auto"/>
                    <w:right w:val="none" w:sz="0" w:space="0" w:color="auto"/>
                  </w:divBdr>
                  <w:divsChild>
                    <w:div w:id="7136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2199">
      <w:bodyDiv w:val="1"/>
      <w:marLeft w:val="0"/>
      <w:marRight w:val="0"/>
      <w:marTop w:val="0"/>
      <w:marBottom w:val="0"/>
      <w:divBdr>
        <w:top w:val="none" w:sz="0" w:space="0" w:color="auto"/>
        <w:left w:val="none" w:sz="0" w:space="0" w:color="auto"/>
        <w:bottom w:val="none" w:sz="0" w:space="0" w:color="auto"/>
        <w:right w:val="none" w:sz="0" w:space="0" w:color="auto"/>
      </w:divBdr>
    </w:div>
    <w:div w:id="698891957">
      <w:bodyDiv w:val="1"/>
      <w:marLeft w:val="0"/>
      <w:marRight w:val="0"/>
      <w:marTop w:val="0"/>
      <w:marBottom w:val="0"/>
      <w:divBdr>
        <w:top w:val="none" w:sz="0" w:space="0" w:color="auto"/>
        <w:left w:val="none" w:sz="0" w:space="0" w:color="auto"/>
        <w:bottom w:val="none" w:sz="0" w:space="0" w:color="auto"/>
        <w:right w:val="none" w:sz="0" w:space="0" w:color="auto"/>
      </w:divBdr>
    </w:div>
    <w:div w:id="725181256">
      <w:bodyDiv w:val="1"/>
      <w:marLeft w:val="0"/>
      <w:marRight w:val="0"/>
      <w:marTop w:val="0"/>
      <w:marBottom w:val="0"/>
      <w:divBdr>
        <w:top w:val="none" w:sz="0" w:space="0" w:color="auto"/>
        <w:left w:val="none" w:sz="0" w:space="0" w:color="auto"/>
        <w:bottom w:val="none" w:sz="0" w:space="0" w:color="auto"/>
        <w:right w:val="none" w:sz="0" w:space="0" w:color="auto"/>
      </w:divBdr>
    </w:div>
    <w:div w:id="736711602">
      <w:bodyDiv w:val="1"/>
      <w:marLeft w:val="0"/>
      <w:marRight w:val="0"/>
      <w:marTop w:val="0"/>
      <w:marBottom w:val="0"/>
      <w:divBdr>
        <w:top w:val="none" w:sz="0" w:space="0" w:color="auto"/>
        <w:left w:val="none" w:sz="0" w:space="0" w:color="auto"/>
        <w:bottom w:val="none" w:sz="0" w:space="0" w:color="auto"/>
        <w:right w:val="none" w:sz="0" w:space="0" w:color="auto"/>
      </w:divBdr>
    </w:div>
    <w:div w:id="770785199">
      <w:bodyDiv w:val="1"/>
      <w:marLeft w:val="0"/>
      <w:marRight w:val="0"/>
      <w:marTop w:val="0"/>
      <w:marBottom w:val="0"/>
      <w:divBdr>
        <w:top w:val="none" w:sz="0" w:space="0" w:color="auto"/>
        <w:left w:val="none" w:sz="0" w:space="0" w:color="auto"/>
        <w:bottom w:val="none" w:sz="0" w:space="0" w:color="auto"/>
        <w:right w:val="none" w:sz="0" w:space="0" w:color="auto"/>
      </w:divBdr>
    </w:div>
    <w:div w:id="772168334">
      <w:bodyDiv w:val="1"/>
      <w:marLeft w:val="0"/>
      <w:marRight w:val="0"/>
      <w:marTop w:val="0"/>
      <w:marBottom w:val="0"/>
      <w:divBdr>
        <w:top w:val="none" w:sz="0" w:space="0" w:color="auto"/>
        <w:left w:val="none" w:sz="0" w:space="0" w:color="auto"/>
        <w:bottom w:val="none" w:sz="0" w:space="0" w:color="auto"/>
        <w:right w:val="none" w:sz="0" w:space="0" w:color="auto"/>
      </w:divBdr>
    </w:div>
    <w:div w:id="791822879">
      <w:bodyDiv w:val="1"/>
      <w:marLeft w:val="0"/>
      <w:marRight w:val="0"/>
      <w:marTop w:val="0"/>
      <w:marBottom w:val="0"/>
      <w:divBdr>
        <w:top w:val="none" w:sz="0" w:space="0" w:color="auto"/>
        <w:left w:val="none" w:sz="0" w:space="0" w:color="auto"/>
        <w:bottom w:val="none" w:sz="0" w:space="0" w:color="auto"/>
        <w:right w:val="none" w:sz="0" w:space="0" w:color="auto"/>
      </w:divBdr>
    </w:div>
    <w:div w:id="806170933">
      <w:bodyDiv w:val="1"/>
      <w:marLeft w:val="0"/>
      <w:marRight w:val="0"/>
      <w:marTop w:val="0"/>
      <w:marBottom w:val="0"/>
      <w:divBdr>
        <w:top w:val="none" w:sz="0" w:space="0" w:color="auto"/>
        <w:left w:val="none" w:sz="0" w:space="0" w:color="auto"/>
        <w:bottom w:val="none" w:sz="0" w:space="0" w:color="auto"/>
        <w:right w:val="none" w:sz="0" w:space="0" w:color="auto"/>
      </w:divBdr>
    </w:div>
    <w:div w:id="842016128">
      <w:bodyDiv w:val="1"/>
      <w:marLeft w:val="0"/>
      <w:marRight w:val="0"/>
      <w:marTop w:val="0"/>
      <w:marBottom w:val="0"/>
      <w:divBdr>
        <w:top w:val="none" w:sz="0" w:space="0" w:color="auto"/>
        <w:left w:val="none" w:sz="0" w:space="0" w:color="auto"/>
        <w:bottom w:val="none" w:sz="0" w:space="0" w:color="auto"/>
        <w:right w:val="none" w:sz="0" w:space="0" w:color="auto"/>
      </w:divBdr>
    </w:div>
    <w:div w:id="857080903">
      <w:bodyDiv w:val="1"/>
      <w:marLeft w:val="0"/>
      <w:marRight w:val="0"/>
      <w:marTop w:val="0"/>
      <w:marBottom w:val="0"/>
      <w:divBdr>
        <w:top w:val="none" w:sz="0" w:space="0" w:color="auto"/>
        <w:left w:val="none" w:sz="0" w:space="0" w:color="auto"/>
        <w:bottom w:val="none" w:sz="0" w:space="0" w:color="auto"/>
        <w:right w:val="none" w:sz="0" w:space="0" w:color="auto"/>
      </w:divBdr>
    </w:div>
    <w:div w:id="866718643">
      <w:bodyDiv w:val="1"/>
      <w:marLeft w:val="0"/>
      <w:marRight w:val="0"/>
      <w:marTop w:val="0"/>
      <w:marBottom w:val="0"/>
      <w:divBdr>
        <w:top w:val="none" w:sz="0" w:space="0" w:color="auto"/>
        <w:left w:val="none" w:sz="0" w:space="0" w:color="auto"/>
        <w:bottom w:val="none" w:sz="0" w:space="0" w:color="auto"/>
        <w:right w:val="none" w:sz="0" w:space="0" w:color="auto"/>
      </w:divBdr>
    </w:div>
    <w:div w:id="891041387">
      <w:bodyDiv w:val="1"/>
      <w:marLeft w:val="0"/>
      <w:marRight w:val="0"/>
      <w:marTop w:val="0"/>
      <w:marBottom w:val="0"/>
      <w:divBdr>
        <w:top w:val="none" w:sz="0" w:space="0" w:color="auto"/>
        <w:left w:val="none" w:sz="0" w:space="0" w:color="auto"/>
        <w:bottom w:val="none" w:sz="0" w:space="0" w:color="auto"/>
        <w:right w:val="none" w:sz="0" w:space="0" w:color="auto"/>
      </w:divBdr>
    </w:div>
    <w:div w:id="891769208">
      <w:bodyDiv w:val="1"/>
      <w:marLeft w:val="0"/>
      <w:marRight w:val="0"/>
      <w:marTop w:val="0"/>
      <w:marBottom w:val="0"/>
      <w:divBdr>
        <w:top w:val="none" w:sz="0" w:space="0" w:color="auto"/>
        <w:left w:val="none" w:sz="0" w:space="0" w:color="auto"/>
        <w:bottom w:val="none" w:sz="0" w:space="0" w:color="auto"/>
        <w:right w:val="none" w:sz="0" w:space="0" w:color="auto"/>
      </w:divBdr>
    </w:div>
    <w:div w:id="897134308">
      <w:bodyDiv w:val="1"/>
      <w:marLeft w:val="0"/>
      <w:marRight w:val="0"/>
      <w:marTop w:val="0"/>
      <w:marBottom w:val="0"/>
      <w:divBdr>
        <w:top w:val="none" w:sz="0" w:space="0" w:color="auto"/>
        <w:left w:val="none" w:sz="0" w:space="0" w:color="auto"/>
        <w:bottom w:val="none" w:sz="0" w:space="0" w:color="auto"/>
        <w:right w:val="none" w:sz="0" w:space="0" w:color="auto"/>
      </w:divBdr>
    </w:div>
    <w:div w:id="911233144">
      <w:bodyDiv w:val="1"/>
      <w:marLeft w:val="0"/>
      <w:marRight w:val="0"/>
      <w:marTop w:val="0"/>
      <w:marBottom w:val="0"/>
      <w:divBdr>
        <w:top w:val="none" w:sz="0" w:space="0" w:color="auto"/>
        <w:left w:val="none" w:sz="0" w:space="0" w:color="auto"/>
        <w:bottom w:val="none" w:sz="0" w:space="0" w:color="auto"/>
        <w:right w:val="none" w:sz="0" w:space="0" w:color="auto"/>
      </w:divBdr>
    </w:div>
    <w:div w:id="939802973">
      <w:bodyDiv w:val="1"/>
      <w:marLeft w:val="0"/>
      <w:marRight w:val="0"/>
      <w:marTop w:val="0"/>
      <w:marBottom w:val="0"/>
      <w:divBdr>
        <w:top w:val="none" w:sz="0" w:space="0" w:color="auto"/>
        <w:left w:val="none" w:sz="0" w:space="0" w:color="auto"/>
        <w:bottom w:val="none" w:sz="0" w:space="0" w:color="auto"/>
        <w:right w:val="none" w:sz="0" w:space="0" w:color="auto"/>
      </w:divBdr>
    </w:div>
    <w:div w:id="961418129">
      <w:bodyDiv w:val="1"/>
      <w:marLeft w:val="0"/>
      <w:marRight w:val="0"/>
      <w:marTop w:val="0"/>
      <w:marBottom w:val="0"/>
      <w:divBdr>
        <w:top w:val="none" w:sz="0" w:space="0" w:color="auto"/>
        <w:left w:val="none" w:sz="0" w:space="0" w:color="auto"/>
        <w:bottom w:val="none" w:sz="0" w:space="0" w:color="auto"/>
        <w:right w:val="none" w:sz="0" w:space="0" w:color="auto"/>
      </w:divBdr>
    </w:div>
    <w:div w:id="977301031">
      <w:bodyDiv w:val="1"/>
      <w:marLeft w:val="0"/>
      <w:marRight w:val="0"/>
      <w:marTop w:val="0"/>
      <w:marBottom w:val="0"/>
      <w:divBdr>
        <w:top w:val="none" w:sz="0" w:space="0" w:color="auto"/>
        <w:left w:val="none" w:sz="0" w:space="0" w:color="auto"/>
        <w:bottom w:val="none" w:sz="0" w:space="0" w:color="auto"/>
        <w:right w:val="none" w:sz="0" w:space="0" w:color="auto"/>
      </w:divBdr>
    </w:div>
    <w:div w:id="981157646">
      <w:bodyDiv w:val="1"/>
      <w:marLeft w:val="0"/>
      <w:marRight w:val="0"/>
      <w:marTop w:val="0"/>
      <w:marBottom w:val="0"/>
      <w:divBdr>
        <w:top w:val="none" w:sz="0" w:space="0" w:color="auto"/>
        <w:left w:val="none" w:sz="0" w:space="0" w:color="auto"/>
        <w:bottom w:val="none" w:sz="0" w:space="0" w:color="auto"/>
        <w:right w:val="none" w:sz="0" w:space="0" w:color="auto"/>
      </w:divBdr>
    </w:div>
    <w:div w:id="995767359">
      <w:bodyDiv w:val="1"/>
      <w:marLeft w:val="0"/>
      <w:marRight w:val="0"/>
      <w:marTop w:val="0"/>
      <w:marBottom w:val="0"/>
      <w:divBdr>
        <w:top w:val="none" w:sz="0" w:space="0" w:color="auto"/>
        <w:left w:val="none" w:sz="0" w:space="0" w:color="auto"/>
        <w:bottom w:val="none" w:sz="0" w:space="0" w:color="auto"/>
        <w:right w:val="none" w:sz="0" w:space="0" w:color="auto"/>
      </w:divBdr>
    </w:div>
    <w:div w:id="1041325535">
      <w:bodyDiv w:val="1"/>
      <w:marLeft w:val="0"/>
      <w:marRight w:val="0"/>
      <w:marTop w:val="0"/>
      <w:marBottom w:val="0"/>
      <w:divBdr>
        <w:top w:val="none" w:sz="0" w:space="0" w:color="auto"/>
        <w:left w:val="none" w:sz="0" w:space="0" w:color="auto"/>
        <w:bottom w:val="none" w:sz="0" w:space="0" w:color="auto"/>
        <w:right w:val="none" w:sz="0" w:space="0" w:color="auto"/>
      </w:divBdr>
    </w:div>
    <w:div w:id="1051923227">
      <w:bodyDiv w:val="1"/>
      <w:marLeft w:val="0"/>
      <w:marRight w:val="0"/>
      <w:marTop w:val="0"/>
      <w:marBottom w:val="0"/>
      <w:divBdr>
        <w:top w:val="none" w:sz="0" w:space="0" w:color="auto"/>
        <w:left w:val="none" w:sz="0" w:space="0" w:color="auto"/>
        <w:bottom w:val="none" w:sz="0" w:space="0" w:color="auto"/>
        <w:right w:val="none" w:sz="0" w:space="0" w:color="auto"/>
      </w:divBdr>
    </w:div>
    <w:div w:id="1054424702">
      <w:bodyDiv w:val="1"/>
      <w:marLeft w:val="0"/>
      <w:marRight w:val="0"/>
      <w:marTop w:val="0"/>
      <w:marBottom w:val="0"/>
      <w:divBdr>
        <w:top w:val="none" w:sz="0" w:space="0" w:color="auto"/>
        <w:left w:val="none" w:sz="0" w:space="0" w:color="auto"/>
        <w:bottom w:val="none" w:sz="0" w:space="0" w:color="auto"/>
        <w:right w:val="none" w:sz="0" w:space="0" w:color="auto"/>
      </w:divBdr>
    </w:div>
    <w:div w:id="1099762071">
      <w:bodyDiv w:val="1"/>
      <w:marLeft w:val="0"/>
      <w:marRight w:val="0"/>
      <w:marTop w:val="0"/>
      <w:marBottom w:val="0"/>
      <w:divBdr>
        <w:top w:val="none" w:sz="0" w:space="0" w:color="auto"/>
        <w:left w:val="none" w:sz="0" w:space="0" w:color="auto"/>
        <w:bottom w:val="none" w:sz="0" w:space="0" w:color="auto"/>
        <w:right w:val="none" w:sz="0" w:space="0" w:color="auto"/>
      </w:divBdr>
    </w:div>
    <w:div w:id="1117719457">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
    <w:div w:id="1126119977">
      <w:bodyDiv w:val="1"/>
      <w:marLeft w:val="0"/>
      <w:marRight w:val="0"/>
      <w:marTop w:val="0"/>
      <w:marBottom w:val="0"/>
      <w:divBdr>
        <w:top w:val="none" w:sz="0" w:space="0" w:color="auto"/>
        <w:left w:val="none" w:sz="0" w:space="0" w:color="auto"/>
        <w:bottom w:val="none" w:sz="0" w:space="0" w:color="auto"/>
        <w:right w:val="none" w:sz="0" w:space="0" w:color="auto"/>
      </w:divBdr>
    </w:div>
    <w:div w:id="1137719282">
      <w:bodyDiv w:val="1"/>
      <w:marLeft w:val="0"/>
      <w:marRight w:val="0"/>
      <w:marTop w:val="0"/>
      <w:marBottom w:val="0"/>
      <w:divBdr>
        <w:top w:val="none" w:sz="0" w:space="0" w:color="auto"/>
        <w:left w:val="none" w:sz="0" w:space="0" w:color="auto"/>
        <w:bottom w:val="none" w:sz="0" w:space="0" w:color="auto"/>
        <w:right w:val="none" w:sz="0" w:space="0" w:color="auto"/>
      </w:divBdr>
    </w:div>
    <w:div w:id="1142772120">
      <w:bodyDiv w:val="1"/>
      <w:marLeft w:val="0"/>
      <w:marRight w:val="0"/>
      <w:marTop w:val="0"/>
      <w:marBottom w:val="0"/>
      <w:divBdr>
        <w:top w:val="none" w:sz="0" w:space="0" w:color="auto"/>
        <w:left w:val="none" w:sz="0" w:space="0" w:color="auto"/>
        <w:bottom w:val="none" w:sz="0" w:space="0" w:color="auto"/>
        <w:right w:val="none" w:sz="0" w:space="0" w:color="auto"/>
      </w:divBdr>
    </w:div>
    <w:div w:id="1149400260">
      <w:bodyDiv w:val="1"/>
      <w:marLeft w:val="0"/>
      <w:marRight w:val="0"/>
      <w:marTop w:val="0"/>
      <w:marBottom w:val="0"/>
      <w:divBdr>
        <w:top w:val="none" w:sz="0" w:space="0" w:color="auto"/>
        <w:left w:val="none" w:sz="0" w:space="0" w:color="auto"/>
        <w:bottom w:val="none" w:sz="0" w:space="0" w:color="auto"/>
        <w:right w:val="none" w:sz="0" w:space="0" w:color="auto"/>
      </w:divBdr>
    </w:div>
    <w:div w:id="1157304161">
      <w:bodyDiv w:val="1"/>
      <w:marLeft w:val="0"/>
      <w:marRight w:val="0"/>
      <w:marTop w:val="0"/>
      <w:marBottom w:val="0"/>
      <w:divBdr>
        <w:top w:val="none" w:sz="0" w:space="0" w:color="auto"/>
        <w:left w:val="none" w:sz="0" w:space="0" w:color="auto"/>
        <w:bottom w:val="none" w:sz="0" w:space="0" w:color="auto"/>
        <w:right w:val="none" w:sz="0" w:space="0" w:color="auto"/>
      </w:divBdr>
    </w:div>
    <w:div w:id="1167289450">
      <w:bodyDiv w:val="1"/>
      <w:marLeft w:val="0"/>
      <w:marRight w:val="0"/>
      <w:marTop w:val="0"/>
      <w:marBottom w:val="0"/>
      <w:divBdr>
        <w:top w:val="none" w:sz="0" w:space="0" w:color="auto"/>
        <w:left w:val="none" w:sz="0" w:space="0" w:color="auto"/>
        <w:bottom w:val="none" w:sz="0" w:space="0" w:color="auto"/>
        <w:right w:val="none" w:sz="0" w:space="0" w:color="auto"/>
      </w:divBdr>
    </w:div>
    <w:div w:id="1184242020">
      <w:bodyDiv w:val="1"/>
      <w:marLeft w:val="0"/>
      <w:marRight w:val="0"/>
      <w:marTop w:val="0"/>
      <w:marBottom w:val="0"/>
      <w:divBdr>
        <w:top w:val="none" w:sz="0" w:space="0" w:color="auto"/>
        <w:left w:val="none" w:sz="0" w:space="0" w:color="auto"/>
        <w:bottom w:val="none" w:sz="0" w:space="0" w:color="auto"/>
        <w:right w:val="none" w:sz="0" w:space="0" w:color="auto"/>
      </w:divBdr>
    </w:div>
    <w:div w:id="1188442222">
      <w:bodyDiv w:val="1"/>
      <w:marLeft w:val="0"/>
      <w:marRight w:val="0"/>
      <w:marTop w:val="0"/>
      <w:marBottom w:val="0"/>
      <w:divBdr>
        <w:top w:val="none" w:sz="0" w:space="0" w:color="auto"/>
        <w:left w:val="none" w:sz="0" w:space="0" w:color="auto"/>
        <w:bottom w:val="none" w:sz="0" w:space="0" w:color="auto"/>
        <w:right w:val="none" w:sz="0" w:space="0" w:color="auto"/>
      </w:divBdr>
    </w:div>
    <w:div w:id="1228493662">
      <w:bodyDiv w:val="1"/>
      <w:marLeft w:val="0"/>
      <w:marRight w:val="0"/>
      <w:marTop w:val="0"/>
      <w:marBottom w:val="0"/>
      <w:divBdr>
        <w:top w:val="none" w:sz="0" w:space="0" w:color="auto"/>
        <w:left w:val="none" w:sz="0" w:space="0" w:color="auto"/>
        <w:bottom w:val="none" w:sz="0" w:space="0" w:color="auto"/>
        <w:right w:val="none" w:sz="0" w:space="0" w:color="auto"/>
      </w:divBdr>
    </w:div>
    <w:div w:id="1274895906">
      <w:bodyDiv w:val="1"/>
      <w:marLeft w:val="0"/>
      <w:marRight w:val="0"/>
      <w:marTop w:val="0"/>
      <w:marBottom w:val="0"/>
      <w:divBdr>
        <w:top w:val="none" w:sz="0" w:space="0" w:color="auto"/>
        <w:left w:val="none" w:sz="0" w:space="0" w:color="auto"/>
        <w:bottom w:val="none" w:sz="0" w:space="0" w:color="auto"/>
        <w:right w:val="none" w:sz="0" w:space="0" w:color="auto"/>
      </w:divBdr>
    </w:div>
    <w:div w:id="1328249169">
      <w:bodyDiv w:val="1"/>
      <w:marLeft w:val="0"/>
      <w:marRight w:val="0"/>
      <w:marTop w:val="0"/>
      <w:marBottom w:val="0"/>
      <w:divBdr>
        <w:top w:val="none" w:sz="0" w:space="0" w:color="auto"/>
        <w:left w:val="none" w:sz="0" w:space="0" w:color="auto"/>
        <w:bottom w:val="none" w:sz="0" w:space="0" w:color="auto"/>
        <w:right w:val="none" w:sz="0" w:space="0" w:color="auto"/>
      </w:divBdr>
    </w:div>
    <w:div w:id="1331448790">
      <w:bodyDiv w:val="1"/>
      <w:marLeft w:val="0"/>
      <w:marRight w:val="0"/>
      <w:marTop w:val="0"/>
      <w:marBottom w:val="0"/>
      <w:divBdr>
        <w:top w:val="none" w:sz="0" w:space="0" w:color="auto"/>
        <w:left w:val="none" w:sz="0" w:space="0" w:color="auto"/>
        <w:bottom w:val="none" w:sz="0" w:space="0" w:color="auto"/>
        <w:right w:val="none" w:sz="0" w:space="0" w:color="auto"/>
      </w:divBdr>
    </w:div>
    <w:div w:id="1335843487">
      <w:bodyDiv w:val="1"/>
      <w:marLeft w:val="0"/>
      <w:marRight w:val="0"/>
      <w:marTop w:val="0"/>
      <w:marBottom w:val="0"/>
      <w:divBdr>
        <w:top w:val="none" w:sz="0" w:space="0" w:color="auto"/>
        <w:left w:val="none" w:sz="0" w:space="0" w:color="auto"/>
        <w:bottom w:val="none" w:sz="0" w:space="0" w:color="auto"/>
        <w:right w:val="none" w:sz="0" w:space="0" w:color="auto"/>
      </w:divBdr>
    </w:div>
    <w:div w:id="1338919143">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71297012">
      <w:bodyDiv w:val="1"/>
      <w:marLeft w:val="0"/>
      <w:marRight w:val="0"/>
      <w:marTop w:val="0"/>
      <w:marBottom w:val="0"/>
      <w:divBdr>
        <w:top w:val="none" w:sz="0" w:space="0" w:color="auto"/>
        <w:left w:val="none" w:sz="0" w:space="0" w:color="auto"/>
        <w:bottom w:val="none" w:sz="0" w:space="0" w:color="auto"/>
        <w:right w:val="none" w:sz="0" w:space="0" w:color="auto"/>
      </w:divBdr>
    </w:div>
    <w:div w:id="1373728761">
      <w:bodyDiv w:val="1"/>
      <w:marLeft w:val="0"/>
      <w:marRight w:val="0"/>
      <w:marTop w:val="0"/>
      <w:marBottom w:val="0"/>
      <w:divBdr>
        <w:top w:val="none" w:sz="0" w:space="0" w:color="auto"/>
        <w:left w:val="none" w:sz="0" w:space="0" w:color="auto"/>
        <w:bottom w:val="none" w:sz="0" w:space="0" w:color="auto"/>
        <w:right w:val="none" w:sz="0" w:space="0" w:color="auto"/>
      </w:divBdr>
    </w:div>
    <w:div w:id="1390611810">
      <w:bodyDiv w:val="1"/>
      <w:marLeft w:val="0"/>
      <w:marRight w:val="0"/>
      <w:marTop w:val="0"/>
      <w:marBottom w:val="0"/>
      <w:divBdr>
        <w:top w:val="none" w:sz="0" w:space="0" w:color="auto"/>
        <w:left w:val="none" w:sz="0" w:space="0" w:color="auto"/>
        <w:bottom w:val="none" w:sz="0" w:space="0" w:color="auto"/>
        <w:right w:val="none" w:sz="0" w:space="0" w:color="auto"/>
      </w:divBdr>
    </w:div>
    <w:div w:id="1446462341">
      <w:bodyDiv w:val="1"/>
      <w:marLeft w:val="0"/>
      <w:marRight w:val="0"/>
      <w:marTop w:val="0"/>
      <w:marBottom w:val="0"/>
      <w:divBdr>
        <w:top w:val="none" w:sz="0" w:space="0" w:color="auto"/>
        <w:left w:val="none" w:sz="0" w:space="0" w:color="auto"/>
        <w:bottom w:val="none" w:sz="0" w:space="0" w:color="auto"/>
        <w:right w:val="none" w:sz="0" w:space="0" w:color="auto"/>
      </w:divBdr>
    </w:div>
    <w:div w:id="1481651067">
      <w:bodyDiv w:val="1"/>
      <w:marLeft w:val="0"/>
      <w:marRight w:val="0"/>
      <w:marTop w:val="0"/>
      <w:marBottom w:val="0"/>
      <w:divBdr>
        <w:top w:val="none" w:sz="0" w:space="0" w:color="auto"/>
        <w:left w:val="none" w:sz="0" w:space="0" w:color="auto"/>
        <w:bottom w:val="none" w:sz="0" w:space="0" w:color="auto"/>
        <w:right w:val="none" w:sz="0" w:space="0" w:color="auto"/>
      </w:divBdr>
    </w:div>
    <w:div w:id="1489831896">
      <w:bodyDiv w:val="1"/>
      <w:marLeft w:val="0"/>
      <w:marRight w:val="0"/>
      <w:marTop w:val="0"/>
      <w:marBottom w:val="0"/>
      <w:divBdr>
        <w:top w:val="none" w:sz="0" w:space="0" w:color="auto"/>
        <w:left w:val="none" w:sz="0" w:space="0" w:color="auto"/>
        <w:bottom w:val="none" w:sz="0" w:space="0" w:color="auto"/>
        <w:right w:val="none" w:sz="0" w:space="0" w:color="auto"/>
      </w:divBdr>
    </w:div>
    <w:div w:id="1501502763">
      <w:bodyDiv w:val="1"/>
      <w:marLeft w:val="0"/>
      <w:marRight w:val="0"/>
      <w:marTop w:val="0"/>
      <w:marBottom w:val="0"/>
      <w:divBdr>
        <w:top w:val="none" w:sz="0" w:space="0" w:color="auto"/>
        <w:left w:val="none" w:sz="0" w:space="0" w:color="auto"/>
        <w:bottom w:val="none" w:sz="0" w:space="0" w:color="auto"/>
        <w:right w:val="none" w:sz="0" w:space="0" w:color="auto"/>
      </w:divBdr>
      <w:divsChild>
        <w:div w:id="49309758">
          <w:marLeft w:val="0"/>
          <w:marRight w:val="0"/>
          <w:marTop w:val="0"/>
          <w:marBottom w:val="0"/>
          <w:divBdr>
            <w:top w:val="none" w:sz="0" w:space="0" w:color="auto"/>
            <w:left w:val="none" w:sz="0" w:space="0" w:color="auto"/>
            <w:bottom w:val="none" w:sz="0" w:space="0" w:color="auto"/>
            <w:right w:val="none" w:sz="0" w:space="0" w:color="auto"/>
          </w:divBdr>
          <w:divsChild>
            <w:div w:id="1585457849">
              <w:marLeft w:val="0"/>
              <w:marRight w:val="0"/>
              <w:marTop w:val="0"/>
              <w:marBottom w:val="0"/>
              <w:divBdr>
                <w:top w:val="none" w:sz="0" w:space="0" w:color="auto"/>
                <w:left w:val="none" w:sz="0" w:space="0" w:color="auto"/>
                <w:bottom w:val="none" w:sz="0" w:space="0" w:color="auto"/>
                <w:right w:val="none" w:sz="0" w:space="0" w:color="auto"/>
              </w:divBdr>
              <w:divsChild>
                <w:div w:id="843782825">
                  <w:marLeft w:val="0"/>
                  <w:marRight w:val="0"/>
                  <w:marTop w:val="0"/>
                  <w:marBottom w:val="0"/>
                  <w:divBdr>
                    <w:top w:val="none" w:sz="0" w:space="0" w:color="auto"/>
                    <w:left w:val="none" w:sz="0" w:space="0" w:color="auto"/>
                    <w:bottom w:val="none" w:sz="0" w:space="0" w:color="auto"/>
                    <w:right w:val="none" w:sz="0" w:space="0" w:color="auto"/>
                  </w:divBdr>
                  <w:divsChild>
                    <w:div w:id="326443398">
                      <w:marLeft w:val="0"/>
                      <w:marRight w:val="0"/>
                      <w:marTop w:val="0"/>
                      <w:marBottom w:val="0"/>
                      <w:divBdr>
                        <w:top w:val="none" w:sz="0" w:space="0" w:color="auto"/>
                        <w:left w:val="none" w:sz="0" w:space="0" w:color="auto"/>
                        <w:bottom w:val="none" w:sz="0" w:space="0" w:color="auto"/>
                        <w:right w:val="none" w:sz="0" w:space="0" w:color="auto"/>
                      </w:divBdr>
                      <w:divsChild>
                        <w:div w:id="43913131">
                          <w:marLeft w:val="0"/>
                          <w:marRight w:val="450"/>
                          <w:marTop w:val="0"/>
                          <w:marBottom w:val="0"/>
                          <w:divBdr>
                            <w:top w:val="none" w:sz="0" w:space="0" w:color="auto"/>
                            <w:left w:val="none" w:sz="0" w:space="0" w:color="auto"/>
                            <w:bottom w:val="none" w:sz="0" w:space="0" w:color="auto"/>
                            <w:right w:val="none" w:sz="0" w:space="0" w:color="auto"/>
                          </w:divBdr>
                          <w:divsChild>
                            <w:div w:id="1771468321">
                              <w:marLeft w:val="0"/>
                              <w:marRight w:val="0"/>
                              <w:marTop w:val="0"/>
                              <w:marBottom w:val="0"/>
                              <w:divBdr>
                                <w:top w:val="none" w:sz="0" w:space="0" w:color="auto"/>
                                <w:left w:val="none" w:sz="0" w:space="0" w:color="auto"/>
                                <w:bottom w:val="none" w:sz="0" w:space="0" w:color="auto"/>
                                <w:right w:val="none" w:sz="0" w:space="0" w:color="auto"/>
                              </w:divBdr>
                            </w:div>
                          </w:divsChild>
                        </w:div>
                        <w:div w:id="53164627">
                          <w:marLeft w:val="0"/>
                          <w:marRight w:val="450"/>
                          <w:marTop w:val="0"/>
                          <w:marBottom w:val="0"/>
                          <w:divBdr>
                            <w:top w:val="none" w:sz="0" w:space="0" w:color="auto"/>
                            <w:left w:val="none" w:sz="0" w:space="0" w:color="auto"/>
                            <w:bottom w:val="none" w:sz="0" w:space="0" w:color="auto"/>
                            <w:right w:val="none" w:sz="0" w:space="0" w:color="auto"/>
                          </w:divBdr>
                          <w:divsChild>
                            <w:div w:id="1293100228">
                              <w:marLeft w:val="0"/>
                              <w:marRight w:val="0"/>
                              <w:marTop w:val="0"/>
                              <w:marBottom w:val="0"/>
                              <w:divBdr>
                                <w:top w:val="none" w:sz="0" w:space="0" w:color="auto"/>
                                <w:left w:val="none" w:sz="0" w:space="0" w:color="auto"/>
                                <w:bottom w:val="none" w:sz="0" w:space="0" w:color="auto"/>
                                <w:right w:val="none" w:sz="0" w:space="0" w:color="auto"/>
                              </w:divBdr>
                            </w:div>
                          </w:divsChild>
                        </w:div>
                        <w:div w:id="64231390">
                          <w:marLeft w:val="0"/>
                          <w:marRight w:val="450"/>
                          <w:marTop w:val="0"/>
                          <w:marBottom w:val="0"/>
                          <w:divBdr>
                            <w:top w:val="none" w:sz="0" w:space="0" w:color="auto"/>
                            <w:left w:val="none" w:sz="0" w:space="0" w:color="auto"/>
                            <w:bottom w:val="none" w:sz="0" w:space="0" w:color="auto"/>
                            <w:right w:val="none" w:sz="0" w:space="0" w:color="auto"/>
                          </w:divBdr>
                          <w:divsChild>
                            <w:div w:id="128286245">
                              <w:marLeft w:val="0"/>
                              <w:marRight w:val="0"/>
                              <w:marTop w:val="0"/>
                              <w:marBottom w:val="0"/>
                              <w:divBdr>
                                <w:top w:val="none" w:sz="0" w:space="0" w:color="auto"/>
                                <w:left w:val="none" w:sz="0" w:space="0" w:color="auto"/>
                                <w:bottom w:val="none" w:sz="0" w:space="0" w:color="auto"/>
                                <w:right w:val="none" w:sz="0" w:space="0" w:color="auto"/>
                              </w:divBdr>
                            </w:div>
                          </w:divsChild>
                        </w:div>
                        <w:div w:id="71510036">
                          <w:marLeft w:val="0"/>
                          <w:marRight w:val="450"/>
                          <w:marTop w:val="0"/>
                          <w:marBottom w:val="0"/>
                          <w:divBdr>
                            <w:top w:val="none" w:sz="0" w:space="0" w:color="auto"/>
                            <w:left w:val="none" w:sz="0" w:space="0" w:color="auto"/>
                            <w:bottom w:val="none" w:sz="0" w:space="0" w:color="auto"/>
                            <w:right w:val="none" w:sz="0" w:space="0" w:color="auto"/>
                          </w:divBdr>
                          <w:divsChild>
                            <w:div w:id="1122767937">
                              <w:marLeft w:val="0"/>
                              <w:marRight w:val="0"/>
                              <w:marTop w:val="0"/>
                              <w:marBottom w:val="0"/>
                              <w:divBdr>
                                <w:top w:val="none" w:sz="0" w:space="0" w:color="auto"/>
                                <w:left w:val="none" w:sz="0" w:space="0" w:color="auto"/>
                                <w:bottom w:val="none" w:sz="0" w:space="0" w:color="auto"/>
                                <w:right w:val="none" w:sz="0" w:space="0" w:color="auto"/>
                              </w:divBdr>
                            </w:div>
                          </w:divsChild>
                        </w:div>
                        <w:div w:id="88158219">
                          <w:marLeft w:val="0"/>
                          <w:marRight w:val="450"/>
                          <w:marTop w:val="0"/>
                          <w:marBottom w:val="0"/>
                          <w:divBdr>
                            <w:top w:val="none" w:sz="0" w:space="0" w:color="auto"/>
                            <w:left w:val="none" w:sz="0" w:space="0" w:color="auto"/>
                            <w:bottom w:val="none" w:sz="0" w:space="0" w:color="auto"/>
                            <w:right w:val="none" w:sz="0" w:space="0" w:color="auto"/>
                          </w:divBdr>
                          <w:divsChild>
                            <w:div w:id="813136868">
                              <w:marLeft w:val="0"/>
                              <w:marRight w:val="0"/>
                              <w:marTop w:val="0"/>
                              <w:marBottom w:val="0"/>
                              <w:divBdr>
                                <w:top w:val="none" w:sz="0" w:space="0" w:color="auto"/>
                                <w:left w:val="none" w:sz="0" w:space="0" w:color="auto"/>
                                <w:bottom w:val="none" w:sz="0" w:space="0" w:color="auto"/>
                                <w:right w:val="none" w:sz="0" w:space="0" w:color="auto"/>
                              </w:divBdr>
                            </w:div>
                          </w:divsChild>
                        </w:div>
                        <w:div w:id="115105325">
                          <w:marLeft w:val="0"/>
                          <w:marRight w:val="450"/>
                          <w:marTop w:val="0"/>
                          <w:marBottom w:val="0"/>
                          <w:divBdr>
                            <w:top w:val="none" w:sz="0" w:space="0" w:color="auto"/>
                            <w:left w:val="none" w:sz="0" w:space="0" w:color="auto"/>
                            <w:bottom w:val="none" w:sz="0" w:space="0" w:color="auto"/>
                            <w:right w:val="none" w:sz="0" w:space="0" w:color="auto"/>
                          </w:divBdr>
                          <w:divsChild>
                            <w:div w:id="234517219">
                              <w:marLeft w:val="0"/>
                              <w:marRight w:val="0"/>
                              <w:marTop w:val="0"/>
                              <w:marBottom w:val="0"/>
                              <w:divBdr>
                                <w:top w:val="none" w:sz="0" w:space="0" w:color="auto"/>
                                <w:left w:val="none" w:sz="0" w:space="0" w:color="auto"/>
                                <w:bottom w:val="none" w:sz="0" w:space="0" w:color="auto"/>
                                <w:right w:val="none" w:sz="0" w:space="0" w:color="auto"/>
                              </w:divBdr>
                            </w:div>
                          </w:divsChild>
                        </w:div>
                        <w:div w:id="119148038">
                          <w:marLeft w:val="0"/>
                          <w:marRight w:val="450"/>
                          <w:marTop w:val="0"/>
                          <w:marBottom w:val="0"/>
                          <w:divBdr>
                            <w:top w:val="none" w:sz="0" w:space="0" w:color="auto"/>
                            <w:left w:val="none" w:sz="0" w:space="0" w:color="auto"/>
                            <w:bottom w:val="none" w:sz="0" w:space="0" w:color="auto"/>
                            <w:right w:val="none" w:sz="0" w:space="0" w:color="auto"/>
                          </w:divBdr>
                          <w:divsChild>
                            <w:div w:id="1965650302">
                              <w:marLeft w:val="0"/>
                              <w:marRight w:val="0"/>
                              <w:marTop w:val="0"/>
                              <w:marBottom w:val="0"/>
                              <w:divBdr>
                                <w:top w:val="none" w:sz="0" w:space="0" w:color="auto"/>
                                <w:left w:val="none" w:sz="0" w:space="0" w:color="auto"/>
                                <w:bottom w:val="none" w:sz="0" w:space="0" w:color="auto"/>
                                <w:right w:val="none" w:sz="0" w:space="0" w:color="auto"/>
                              </w:divBdr>
                            </w:div>
                          </w:divsChild>
                        </w:div>
                        <w:div w:id="165904214">
                          <w:marLeft w:val="0"/>
                          <w:marRight w:val="450"/>
                          <w:marTop w:val="0"/>
                          <w:marBottom w:val="0"/>
                          <w:divBdr>
                            <w:top w:val="none" w:sz="0" w:space="0" w:color="auto"/>
                            <w:left w:val="none" w:sz="0" w:space="0" w:color="auto"/>
                            <w:bottom w:val="none" w:sz="0" w:space="0" w:color="auto"/>
                            <w:right w:val="none" w:sz="0" w:space="0" w:color="auto"/>
                          </w:divBdr>
                          <w:divsChild>
                            <w:div w:id="451096453">
                              <w:marLeft w:val="0"/>
                              <w:marRight w:val="0"/>
                              <w:marTop w:val="0"/>
                              <w:marBottom w:val="0"/>
                              <w:divBdr>
                                <w:top w:val="none" w:sz="0" w:space="0" w:color="auto"/>
                                <w:left w:val="none" w:sz="0" w:space="0" w:color="auto"/>
                                <w:bottom w:val="none" w:sz="0" w:space="0" w:color="auto"/>
                                <w:right w:val="none" w:sz="0" w:space="0" w:color="auto"/>
                              </w:divBdr>
                            </w:div>
                          </w:divsChild>
                        </w:div>
                        <w:div w:id="168177159">
                          <w:marLeft w:val="0"/>
                          <w:marRight w:val="450"/>
                          <w:marTop w:val="0"/>
                          <w:marBottom w:val="0"/>
                          <w:divBdr>
                            <w:top w:val="none" w:sz="0" w:space="0" w:color="auto"/>
                            <w:left w:val="none" w:sz="0" w:space="0" w:color="auto"/>
                            <w:bottom w:val="none" w:sz="0" w:space="0" w:color="auto"/>
                            <w:right w:val="none" w:sz="0" w:space="0" w:color="auto"/>
                          </w:divBdr>
                          <w:divsChild>
                            <w:div w:id="895244094">
                              <w:marLeft w:val="0"/>
                              <w:marRight w:val="0"/>
                              <w:marTop w:val="0"/>
                              <w:marBottom w:val="0"/>
                              <w:divBdr>
                                <w:top w:val="none" w:sz="0" w:space="0" w:color="auto"/>
                                <w:left w:val="none" w:sz="0" w:space="0" w:color="auto"/>
                                <w:bottom w:val="none" w:sz="0" w:space="0" w:color="auto"/>
                                <w:right w:val="none" w:sz="0" w:space="0" w:color="auto"/>
                              </w:divBdr>
                            </w:div>
                          </w:divsChild>
                        </w:div>
                        <w:div w:id="228656783">
                          <w:marLeft w:val="0"/>
                          <w:marRight w:val="450"/>
                          <w:marTop w:val="0"/>
                          <w:marBottom w:val="0"/>
                          <w:divBdr>
                            <w:top w:val="none" w:sz="0" w:space="0" w:color="auto"/>
                            <w:left w:val="none" w:sz="0" w:space="0" w:color="auto"/>
                            <w:bottom w:val="none" w:sz="0" w:space="0" w:color="auto"/>
                            <w:right w:val="none" w:sz="0" w:space="0" w:color="auto"/>
                          </w:divBdr>
                          <w:divsChild>
                            <w:div w:id="2028021119">
                              <w:marLeft w:val="0"/>
                              <w:marRight w:val="0"/>
                              <w:marTop w:val="0"/>
                              <w:marBottom w:val="0"/>
                              <w:divBdr>
                                <w:top w:val="none" w:sz="0" w:space="0" w:color="auto"/>
                                <w:left w:val="none" w:sz="0" w:space="0" w:color="auto"/>
                                <w:bottom w:val="none" w:sz="0" w:space="0" w:color="auto"/>
                                <w:right w:val="none" w:sz="0" w:space="0" w:color="auto"/>
                              </w:divBdr>
                            </w:div>
                          </w:divsChild>
                        </w:div>
                        <w:div w:id="275060777">
                          <w:marLeft w:val="0"/>
                          <w:marRight w:val="450"/>
                          <w:marTop w:val="0"/>
                          <w:marBottom w:val="0"/>
                          <w:divBdr>
                            <w:top w:val="none" w:sz="0" w:space="0" w:color="auto"/>
                            <w:left w:val="none" w:sz="0" w:space="0" w:color="auto"/>
                            <w:bottom w:val="none" w:sz="0" w:space="0" w:color="auto"/>
                            <w:right w:val="none" w:sz="0" w:space="0" w:color="auto"/>
                          </w:divBdr>
                          <w:divsChild>
                            <w:div w:id="2002736902">
                              <w:marLeft w:val="0"/>
                              <w:marRight w:val="0"/>
                              <w:marTop w:val="0"/>
                              <w:marBottom w:val="0"/>
                              <w:divBdr>
                                <w:top w:val="none" w:sz="0" w:space="0" w:color="auto"/>
                                <w:left w:val="none" w:sz="0" w:space="0" w:color="auto"/>
                                <w:bottom w:val="none" w:sz="0" w:space="0" w:color="auto"/>
                                <w:right w:val="none" w:sz="0" w:space="0" w:color="auto"/>
                              </w:divBdr>
                            </w:div>
                          </w:divsChild>
                        </w:div>
                        <w:div w:id="318117774">
                          <w:marLeft w:val="0"/>
                          <w:marRight w:val="450"/>
                          <w:marTop w:val="0"/>
                          <w:marBottom w:val="0"/>
                          <w:divBdr>
                            <w:top w:val="none" w:sz="0" w:space="0" w:color="auto"/>
                            <w:left w:val="none" w:sz="0" w:space="0" w:color="auto"/>
                            <w:bottom w:val="none" w:sz="0" w:space="0" w:color="auto"/>
                            <w:right w:val="none" w:sz="0" w:space="0" w:color="auto"/>
                          </w:divBdr>
                          <w:divsChild>
                            <w:div w:id="874853987">
                              <w:marLeft w:val="0"/>
                              <w:marRight w:val="0"/>
                              <w:marTop w:val="0"/>
                              <w:marBottom w:val="0"/>
                              <w:divBdr>
                                <w:top w:val="none" w:sz="0" w:space="0" w:color="auto"/>
                                <w:left w:val="none" w:sz="0" w:space="0" w:color="auto"/>
                                <w:bottom w:val="none" w:sz="0" w:space="0" w:color="auto"/>
                                <w:right w:val="none" w:sz="0" w:space="0" w:color="auto"/>
                              </w:divBdr>
                            </w:div>
                          </w:divsChild>
                        </w:div>
                        <w:div w:id="327028065">
                          <w:marLeft w:val="0"/>
                          <w:marRight w:val="450"/>
                          <w:marTop w:val="0"/>
                          <w:marBottom w:val="0"/>
                          <w:divBdr>
                            <w:top w:val="none" w:sz="0" w:space="0" w:color="auto"/>
                            <w:left w:val="none" w:sz="0" w:space="0" w:color="auto"/>
                            <w:bottom w:val="none" w:sz="0" w:space="0" w:color="auto"/>
                            <w:right w:val="none" w:sz="0" w:space="0" w:color="auto"/>
                          </w:divBdr>
                          <w:divsChild>
                            <w:div w:id="1421439798">
                              <w:marLeft w:val="0"/>
                              <w:marRight w:val="0"/>
                              <w:marTop w:val="0"/>
                              <w:marBottom w:val="0"/>
                              <w:divBdr>
                                <w:top w:val="none" w:sz="0" w:space="0" w:color="auto"/>
                                <w:left w:val="none" w:sz="0" w:space="0" w:color="auto"/>
                                <w:bottom w:val="none" w:sz="0" w:space="0" w:color="auto"/>
                                <w:right w:val="none" w:sz="0" w:space="0" w:color="auto"/>
                              </w:divBdr>
                            </w:div>
                          </w:divsChild>
                        </w:div>
                        <w:div w:id="341008090">
                          <w:marLeft w:val="0"/>
                          <w:marRight w:val="450"/>
                          <w:marTop w:val="0"/>
                          <w:marBottom w:val="0"/>
                          <w:divBdr>
                            <w:top w:val="none" w:sz="0" w:space="0" w:color="auto"/>
                            <w:left w:val="none" w:sz="0" w:space="0" w:color="auto"/>
                            <w:bottom w:val="none" w:sz="0" w:space="0" w:color="auto"/>
                            <w:right w:val="none" w:sz="0" w:space="0" w:color="auto"/>
                          </w:divBdr>
                          <w:divsChild>
                            <w:div w:id="2072072048">
                              <w:marLeft w:val="0"/>
                              <w:marRight w:val="0"/>
                              <w:marTop w:val="0"/>
                              <w:marBottom w:val="0"/>
                              <w:divBdr>
                                <w:top w:val="none" w:sz="0" w:space="0" w:color="auto"/>
                                <w:left w:val="none" w:sz="0" w:space="0" w:color="auto"/>
                                <w:bottom w:val="none" w:sz="0" w:space="0" w:color="auto"/>
                                <w:right w:val="none" w:sz="0" w:space="0" w:color="auto"/>
                              </w:divBdr>
                            </w:div>
                          </w:divsChild>
                        </w:div>
                        <w:div w:id="347873203">
                          <w:marLeft w:val="0"/>
                          <w:marRight w:val="450"/>
                          <w:marTop w:val="0"/>
                          <w:marBottom w:val="0"/>
                          <w:divBdr>
                            <w:top w:val="none" w:sz="0" w:space="0" w:color="auto"/>
                            <w:left w:val="none" w:sz="0" w:space="0" w:color="auto"/>
                            <w:bottom w:val="none" w:sz="0" w:space="0" w:color="auto"/>
                            <w:right w:val="none" w:sz="0" w:space="0" w:color="auto"/>
                          </w:divBdr>
                          <w:divsChild>
                            <w:div w:id="1824613347">
                              <w:marLeft w:val="0"/>
                              <w:marRight w:val="0"/>
                              <w:marTop w:val="0"/>
                              <w:marBottom w:val="0"/>
                              <w:divBdr>
                                <w:top w:val="none" w:sz="0" w:space="0" w:color="auto"/>
                                <w:left w:val="none" w:sz="0" w:space="0" w:color="auto"/>
                                <w:bottom w:val="none" w:sz="0" w:space="0" w:color="auto"/>
                                <w:right w:val="none" w:sz="0" w:space="0" w:color="auto"/>
                              </w:divBdr>
                            </w:div>
                          </w:divsChild>
                        </w:div>
                        <w:div w:id="395933612">
                          <w:marLeft w:val="0"/>
                          <w:marRight w:val="450"/>
                          <w:marTop w:val="0"/>
                          <w:marBottom w:val="0"/>
                          <w:divBdr>
                            <w:top w:val="none" w:sz="0" w:space="0" w:color="auto"/>
                            <w:left w:val="none" w:sz="0" w:space="0" w:color="auto"/>
                            <w:bottom w:val="none" w:sz="0" w:space="0" w:color="auto"/>
                            <w:right w:val="none" w:sz="0" w:space="0" w:color="auto"/>
                          </w:divBdr>
                          <w:divsChild>
                            <w:div w:id="1445271094">
                              <w:marLeft w:val="0"/>
                              <w:marRight w:val="0"/>
                              <w:marTop w:val="0"/>
                              <w:marBottom w:val="0"/>
                              <w:divBdr>
                                <w:top w:val="none" w:sz="0" w:space="0" w:color="auto"/>
                                <w:left w:val="none" w:sz="0" w:space="0" w:color="auto"/>
                                <w:bottom w:val="none" w:sz="0" w:space="0" w:color="auto"/>
                                <w:right w:val="none" w:sz="0" w:space="0" w:color="auto"/>
                              </w:divBdr>
                            </w:div>
                          </w:divsChild>
                        </w:div>
                        <w:div w:id="471404603">
                          <w:marLeft w:val="0"/>
                          <w:marRight w:val="450"/>
                          <w:marTop w:val="0"/>
                          <w:marBottom w:val="0"/>
                          <w:divBdr>
                            <w:top w:val="none" w:sz="0" w:space="0" w:color="auto"/>
                            <w:left w:val="none" w:sz="0" w:space="0" w:color="auto"/>
                            <w:bottom w:val="none" w:sz="0" w:space="0" w:color="auto"/>
                            <w:right w:val="none" w:sz="0" w:space="0" w:color="auto"/>
                          </w:divBdr>
                          <w:divsChild>
                            <w:div w:id="1563557922">
                              <w:marLeft w:val="0"/>
                              <w:marRight w:val="0"/>
                              <w:marTop w:val="0"/>
                              <w:marBottom w:val="0"/>
                              <w:divBdr>
                                <w:top w:val="none" w:sz="0" w:space="0" w:color="auto"/>
                                <w:left w:val="none" w:sz="0" w:space="0" w:color="auto"/>
                                <w:bottom w:val="none" w:sz="0" w:space="0" w:color="auto"/>
                                <w:right w:val="none" w:sz="0" w:space="0" w:color="auto"/>
                              </w:divBdr>
                            </w:div>
                          </w:divsChild>
                        </w:div>
                        <w:div w:id="471825272">
                          <w:marLeft w:val="0"/>
                          <w:marRight w:val="450"/>
                          <w:marTop w:val="0"/>
                          <w:marBottom w:val="0"/>
                          <w:divBdr>
                            <w:top w:val="none" w:sz="0" w:space="0" w:color="auto"/>
                            <w:left w:val="none" w:sz="0" w:space="0" w:color="auto"/>
                            <w:bottom w:val="none" w:sz="0" w:space="0" w:color="auto"/>
                            <w:right w:val="none" w:sz="0" w:space="0" w:color="auto"/>
                          </w:divBdr>
                          <w:divsChild>
                            <w:div w:id="1111052891">
                              <w:marLeft w:val="0"/>
                              <w:marRight w:val="0"/>
                              <w:marTop w:val="0"/>
                              <w:marBottom w:val="0"/>
                              <w:divBdr>
                                <w:top w:val="none" w:sz="0" w:space="0" w:color="auto"/>
                                <w:left w:val="none" w:sz="0" w:space="0" w:color="auto"/>
                                <w:bottom w:val="none" w:sz="0" w:space="0" w:color="auto"/>
                                <w:right w:val="none" w:sz="0" w:space="0" w:color="auto"/>
                              </w:divBdr>
                            </w:div>
                          </w:divsChild>
                        </w:div>
                        <w:div w:id="473916308">
                          <w:marLeft w:val="0"/>
                          <w:marRight w:val="450"/>
                          <w:marTop w:val="0"/>
                          <w:marBottom w:val="0"/>
                          <w:divBdr>
                            <w:top w:val="none" w:sz="0" w:space="0" w:color="auto"/>
                            <w:left w:val="none" w:sz="0" w:space="0" w:color="auto"/>
                            <w:bottom w:val="none" w:sz="0" w:space="0" w:color="auto"/>
                            <w:right w:val="none" w:sz="0" w:space="0" w:color="auto"/>
                          </w:divBdr>
                          <w:divsChild>
                            <w:div w:id="1212233652">
                              <w:marLeft w:val="0"/>
                              <w:marRight w:val="0"/>
                              <w:marTop w:val="0"/>
                              <w:marBottom w:val="0"/>
                              <w:divBdr>
                                <w:top w:val="none" w:sz="0" w:space="0" w:color="auto"/>
                                <w:left w:val="none" w:sz="0" w:space="0" w:color="auto"/>
                                <w:bottom w:val="none" w:sz="0" w:space="0" w:color="auto"/>
                                <w:right w:val="none" w:sz="0" w:space="0" w:color="auto"/>
                              </w:divBdr>
                            </w:div>
                          </w:divsChild>
                        </w:div>
                        <w:div w:id="474370669">
                          <w:marLeft w:val="0"/>
                          <w:marRight w:val="450"/>
                          <w:marTop w:val="0"/>
                          <w:marBottom w:val="0"/>
                          <w:divBdr>
                            <w:top w:val="none" w:sz="0" w:space="0" w:color="auto"/>
                            <w:left w:val="none" w:sz="0" w:space="0" w:color="auto"/>
                            <w:bottom w:val="none" w:sz="0" w:space="0" w:color="auto"/>
                            <w:right w:val="none" w:sz="0" w:space="0" w:color="auto"/>
                          </w:divBdr>
                          <w:divsChild>
                            <w:div w:id="486284614">
                              <w:marLeft w:val="0"/>
                              <w:marRight w:val="0"/>
                              <w:marTop w:val="0"/>
                              <w:marBottom w:val="0"/>
                              <w:divBdr>
                                <w:top w:val="none" w:sz="0" w:space="0" w:color="auto"/>
                                <w:left w:val="none" w:sz="0" w:space="0" w:color="auto"/>
                                <w:bottom w:val="none" w:sz="0" w:space="0" w:color="auto"/>
                                <w:right w:val="none" w:sz="0" w:space="0" w:color="auto"/>
                              </w:divBdr>
                            </w:div>
                          </w:divsChild>
                        </w:div>
                        <w:div w:id="484050092">
                          <w:marLeft w:val="0"/>
                          <w:marRight w:val="450"/>
                          <w:marTop w:val="0"/>
                          <w:marBottom w:val="0"/>
                          <w:divBdr>
                            <w:top w:val="none" w:sz="0" w:space="0" w:color="auto"/>
                            <w:left w:val="none" w:sz="0" w:space="0" w:color="auto"/>
                            <w:bottom w:val="none" w:sz="0" w:space="0" w:color="auto"/>
                            <w:right w:val="none" w:sz="0" w:space="0" w:color="auto"/>
                          </w:divBdr>
                          <w:divsChild>
                            <w:div w:id="6174454">
                              <w:marLeft w:val="0"/>
                              <w:marRight w:val="0"/>
                              <w:marTop w:val="0"/>
                              <w:marBottom w:val="0"/>
                              <w:divBdr>
                                <w:top w:val="none" w:sz="0" w:space="0" w:color="auto"/>
                                <w:left w:val="none" w:sz="0" w:space="0" w:color="auto"/>
                                <w:bottom w:val="none" w:sz="0" w:space="0" w:color="auto"/>
                                <w:right w:val="none" w:sz="0" w:space="0" w:color="auto"/>
                              </w:divBdr>
                            </w:div>
                          </w:divsChild>
                        </w:div>
                        <w:div w:id="534654991">
                          <w:marLeft w:val="0"/>
                          <w:marRight w:val="450"/>
                          <w:marTop w:val="0"/>
                          <w:marBottom w:val="0"/>
                          <w:divBdr>
                            <w:top w:val="none" w:sz="0" w:space="0" w:color="auto"/>
                            <w:left w:val="none" w:sz="0" w:space="0" w:color="auto"/>
                            <w:bottom w:val="none" w:sz="0" w:space="0" w:color="auto"/>
                            <w:right w:val="none" w:sz="0" w:space="0" w:color="auto"/>
                          </w:divBdr>
                          <w:divsChild>
                            <w:div w:id="1367213714">
                              <w:marLeft w:val="0"/>
                              <w:marRight w:val="0"/>
                              <w:marTop w:val="0"/>
                              <w:marBottom w:val="0"/>
                              <w:divBdr>
                                <w:top w:val="none" w:sz="0" w:space="0" w:color="auto"/>
                                <w:left w:val="none" w:sz="0" w:space="0" w:color="auto"/>
                                <w:bottom w:val="none" w:sz="0" w:space="0" w:color="auto"/>
                                <w:right w:val="none" w:sz="0" w:space="0" w:color="auto"/>
                              </w:divBdr>
                            </w:div>
                          </w:divsChild>
                        </w:div>
                        <w:div w:id="583997208">
                          <w:marLeft w:val="0"/>
                          <w:marRight w:val="450"/>
                          <w:marTop w:val="0"/>
                          <w:marBottom w:val="0"/>
                          <w:divBdr>
                            <w:top w:val="none" w:sz="0" w:space="0" w:color="auto"/>
                            <w:left w:val="none" w:sz="0" w:space="0" w:color="auto"/>
                            <w:bottom w:val="none" w:sz="0" w:space="0" w:color="auto"/>
                            <w:right w:val="none" w:sz="0" w:space="0" w:color="auto"/>
                          </w:divBdr>
                          <w:divsChild>
                            <w:div w:id="1650013035">
                              <w:marLeft w:val="0"/>
                              <w:marRight w:val="0"/>
                              <w:marTop w:val="0"/>
                              <w:marBottom w:val="0"/>
                              <w:divBdr>
                                <w:top w:val="none" w:sz="0" w:space="0" w:color="auto"/>
                                <w:left w:val="none" w:sz="0" w:space="0" w:color="auto"/>
                                <w:bottom w:val="none" w:sz="0" w:space="0" w:color="auto"/>
                                <w:right w:val="none" w:sz="0" w:space="0" w:color="auto"/>
                              </w:divBdr>
                            </w:div>
                          </w:divsChild>
                        </w:div>
                        <w:div w:id="604265275">
                          <w:marLeft w:val="0"/>
                          <w:marRight w:val="450"/>
                          <w:marTop w:val="0"/>
                          <w:marBottom w:val="0"/>
                          <w:divBdr>
                            <w:top w:val="none" w:sz="0" w:space="0" w:color="auto"/>
                            <w:left w:val="none" w:sz="0" w:space="0" w:color="auto"/>
                            <w:bottom w:val="none" w:sz="0" w:space="0" w:color="auto"/>
                            <w:right w:val="none" w:sz="0" w:space="0" w:color="auto"/>
                          </w:divBdr>
                          <w:divsChild>
                            <w:div w:id="599875144">
                              <w:marLeft w:val="0"/>
                              <w:marRight w:val="0"/>
                              <w:marTop w:val="0"/>
                              <w:marBottom w:val="0"/>
                              <w:divBdr>
                                <w:top w:val="none" w:sz="0" w:space="0" w:color="auto"/>
                                <w:left w:val="none" w:sz="0" w:space="0" w:color="auto"/>
                                <w:bottom w:val="none" w:sz="0" w:space="0" w:color="auto"/>
                                <w:right w:val="none" w:sz="0" w:space="0" w:color="auto"/>
                              </w:divBdr>
                            </w:div>
                          </w:divsChild>
                        </w:div>
                        <w:div w:id="604532085">
                          <w:marLeft w:val="0"/>
                          <w:marRight w:val="450"/>
                          <w:marTop w:val="0"/>
                          <w:marBottom w:val="0"/>
                          <w:divBdr>
                            <w:top w:val="none" w:sz="0" w:space="0" w:color="auto"/>
                            <w:left w:val="none" w:sz="0" w:space="0" w:color="auto"/>
                            <w:bottom w:val="none" w:sz="0" w:space="0" w:color="auto"/>
                            <w:right w:val="none" w:sz="0" w:space="0" w:color="auto"/>
                          </w:divBdr>
                          <w:divsChild>
                            <w:div w:id="1289359756">
                              <w:marLeft w:val="0"/>
                              <w:marRight w:val="0"/>
                              <w:marTop w:val="0"/>
                              <w:marBottom w:val="0"/>
                              <w:divBdr>
                                <w:top w:val="none" w:sz="0" w:space="0" w:color="auto"/>
                                <w:left w:val="none" w:sz="0" w:space="0" w:color="auto"/>
                                <w:bottom w:val="none" w:sz="0" w:space="0" w:color="auto"/>
                                <w:right w:val="none" w:sz="0" w:space="0" w:color="auto"/>
                              </w:divBdr>
                            </w:div>
                          </w:divsChild>
                        </w:div>
                        <w:div w:id="644118385">
                          <w:marLeft w:val="0"/>
                          <w:marRight w:val="450"/>
                          <w:marTop w:val="0"/>
                          <w:marBottom w:val="0"/>
                          <w:divBdr>
                            <w:top w:val="none" w:sz="0" w:space="0" w:color="auto"/>
                            <w:left w:val="none" w:sz="0" w:space="0" w:color="auto"/>
                            <w:bottom w:val="none" w:sz="0" w:space="0" w:color="auto"/>
                            <w:right w:val="none" w:sz="0" w:space="0" w:color="auto"/>
                          </w:divBdr>
                          <w:divsChild>
                            <w:div w:id="187646438">
                              <w:marLeft w:val="0"/>
                              <w:marRight w:val="0"/>
                              <w:marTop w:val="0"/>
                              <w:marBottom w:val="0"/>
                              <w:divBdr>
                                <w:top w:val="none" w:sz="0" w:space="0" w:color="auto"/>
                                <w:left w:val="none" w:sz="0" w:space="0" w:color="auto"/>
                                <w:bottom w:val="none" w:sz="0" w:space="0" w:color="auto"/>
                                <w:right w:val="none" w:sz="0" w:space="0" w:color="auto"/>
                              </w:divBdr>
                            </w:div>
                          </w:divsChild>
                        </w:div>
                        <w:div w:id="681902340">
                          <w:marLeft w:val="0"/>
                          <w:marRight w:val="450"/>
                          <w:marTop w:val="0"/>
                          <w:marBottom w:val="0"/>
                          <w:divBdr>
                            <w:top w:val="none" w:sz="0" w:space="0" w:color="auto"/>
                            <w:left w:val="none" w:sz="0" w:space="0" w:color="auto"/>
                            <w:bottom w:val="none" w:sz="0" w:space="0" w:color="auto"/>
                            <w:right w:val="none" w:sz="0" w:space="0" w:color="auto"/>
                          </w:divBdr>
                          <w:divsChild>
                            <w:div w:id="664094743">
                              <w:marLeft w:val="0"/>
                              <w:marRight w:val="0"/>
                              <w:marTop w:val="0"/>
                              <w:marBottom w:val="0"/>
                              <w:divBdr>
                                <w:top w:val="none" w:sz="0" w:space="0" w:color="auto"/>
                                <w:left w:val="none" w:sz="0" w:space="0" w:color="auto"/>
                                <w:bottom w:val="none" w:sz="0" w:space="0" w:color="auto"/>
                                <w:right w:val="none" w:sz="0" w:space="0" w:color="auto"/>
                              </w:divBdr>
                            </w:div>
                          </w:divsChild>
                        </w:div>
                        <w:div w:id="692338397">
                          <w:marLeft w:val="0"/>
                          <w:marRight w:val="450"/>
                          <w:marTop w:val="0"/>
                          <w:marBottom w:val="0"/>
                          <w:divBdr>
                            <w:top w:val="none" w:sz="0" w:space="0" w:color="auto"/>
                            <w:left w:val="none" w:sz="0" w:space="0" w:color="auto"/>
                            <w:bottom w:val="none" w:sz="0" w:space="0" w:color="auto"/>
                            <w:right w:val="none" w:sz="0" w:space="0" w:color="auto"/>
                          </w:divBdr>
                          <w:divsChild>
                            <w:div w:id="1116024469">
                              <w:marLeft w:val="0"/>
                              <w:marRight w:val="0"/>
                              <w:marTop w:val="0"/>
                              <w:marBottom w:val="0"/>
                              <w:divBdr>
                                <w:top w:val="none" w:sz="0" w:space="0" w:color="auto"/>
                                <w:left w:val="none" w:sz="0" w:space="0" w:color="auto"/>
                                <w:bottom w:val="none" w:sz="0" w:space="0" w:color="auto"/>
                                <w:right w:val="none" w:sz="0" w:space="0" w:color="auto"/>
                              </w:divBdr>
                            </w:div>
                          </w:divsChild>
                        </w:div>
                        <w:div w:id="738946266">
                          <w:marLeft w:val="0"/>
                          <w:marRight w:val="450"/>
                          <w:marTop w:val="0"/>
                          <w:marBottom w:val="0"/>
                          <w:divBdr>
                            <w:top w:val="none" w:sz="0" w:space="0" w:color="auto"/>
                            <w:left w:val="none" w:sz="0" w:space="0" w:color="auto"/>
                            <w:bottom w:val="none" w:sz="0" w:space="0" w:color="auto"/>
                            <w:right w:val="none" w:sz="0" w:space="0" w:color="auto"/>
                          </w:divBdr>
                          <w:divsChild>
                            <w:div w:id="1527057310">
                              <w:marLeft w:val="0"/>
                              <w:marRight w:val="0"/>
                              <w:marTop w:val="0"/>
                              <w:marBottom w:val="0"/>
                              <w:divBdr>
                                <w:top w:val="none" w:sz="0" w:space="0" w:color="auto"/>
                                <w:left w:val="none" w:sz="0" w:space="0" w:color="auto"/>
                                <w:bottom w:val="none" w:sz="0" w:space="0" w:color="auto"/>
                                <w:right w:val="none" w:sz="0" w:space="0" w:color="auto"/>
                              </w:divBdr>
                            </w:div>
                          </w:divsChild>
                        </w:div>
                        <w:div w:id="754009025">
                          <w:marLeft w:val="0"/>
                          <w:marRight w:val="450"/>
                          <w:marTop w:val="0"/>
                          <w:marBottom w:val="0"/>
                          <w:divBdr>
                            <w:top w:val="none" w:sz="0" w:space="0" w:color="auto"/>
                            <w:left w:val="none" w:sz="0" w:space="0" w:color="auto"/>
                            <w:bottom w:val="none" w:sz="0" w:space="0" w:color="auto"/>
                            <w:right w:val="none" w:sz="0" w:space="0" w:color="auto"/>
                          </w:divBdr>
                          <w:divsChild>
                            <w:div w:id="1781953335">
                              <w:marLeft w:val="0"/>
                              <w:marRight w:val="0"/>
                              <w:marTop w:val="0"/>
                              <w:marBottom w:val="0"/>
                              <w:divBdr>
                                <w:top w:val="none" w:sz="0" w:space="0" w:color="auto"/>
                                <w:left w:val="none" w:sz="0" w:space="0" w:color="auto"/>
                                <w:bottom w:val="none" w:sz="0" w:space="0" w:color="auto"/>
                                <w:right w:val="none" w:sz="0" w:space="0" w:color="auto"/>
                              </w:divBdr>
                            </w:div>
                          </w:divsChild>
                        </w:div>
                        <w:div w:id="783811838">
                          <w:marLeft w:val="0"/>
                          <w:marRight w:val="450"/>
                          <w:marTop w:val="0"/>
                          <w:marBottom w:val="0"/>
                          <w:divBdr>
                            <w:top w:val="none" w:sz="0" w:space="0" w:color="auto"/>
                            <w:left w:val="none" w:sz="0" w:space="0" w:color="auto"/>
                            <w:bottom w:val="none" w:sz="0" w:space="0" w:color="auto"/>
                            <w:right w:val="none" w:sz="0" w:space="0" w:color="auto"/>
                          </w:divBdr>
                          <w:divsChild>
                            <w:div w:id="550073136">
                              <w:marLeft w:val="0"/>
                              <w:marRight w:val="0"/>
                              <w:marTop w:val="0"/>
                              <w:marBottom w:val="0"/>
                              <w:divBdr>
                                <w:top w:val="none" w:sz="0" w:space="0" w:color="auto"/>
                                <w:left w:val="none" w:sz="0" w:space="0" w:color="auto"/>
                                <w:bottom w:val="none" w:sz="0" w:space="0" w:color="auto"/>
                                <w:right w:val="none" w:sz="0" w:space="0" w:color="auto"/>
                              </w:divBdr>
                            </w:div>
                          </w:divsChild>
                        </w:div>
                        <w:div w:id="833452938">
                          <w:marLeft w:val="0"/>
                          <w:marRight w:val="450"/>
                          <w:marTop w:val="0"/>
                          <w:marBottom w:val="0"/>
                          <w:divBdr>
                            <w:top w:val="none" w:sz="0" w:space="0" w:color="auto"/>
                            <w:left w:val="none" w:sz="0" w:space="0" w:color="auto"/>
                            <w:bottom w:val="none" w:sz="0" w:space="0" w:color="auto"/>
                            <w:right w:val="none" w:sz="0" w:space="0" w:color="auto"/>
                          </w:divBdr>
                          <w:divsChild>
                            <w:div w:id="324206687">
                              <w:marLeft w:val="0"/>
                              <w:marRight w:val="0"/>
                              <w:marTop w:val="0"/>
                              <w:marBottom w:val="0"/>
                              <w:divBdr>
                                <w:top w:val="none" w:sz="0" w:space="0" w:color="auto"/>
                                <w:left w:val="none" w:sz="0" w:space="0" w:color="auto"/>
                                <w:bottom w:val="none" w:sz="0" w:space="0" w:color="auto"/>
                                <w:right w:val="none" w:sz="0" w:space="0" w:color="auto"/>
                              </w:divBdr>
                            </w:div>
                          </w:divsChild>
                        </w:div>
                        <w:div w:id="847216464">
                          <w:marLeft w:val="0"/>
                          <w:marRight w:val="450"/>
                          <w:marTop w:val="0"/>
                          <w:marBottom w:val="0"/>
                          <w:divBdr>
                            <w:top w:val="none" w:sz="0" w:space="0" w:color="auto"/>
                            <w:left w:val="none" w:sz="0" w:space="0" w:color="auto"/>
                            <w:bottom w:val="none" w:sz="0" w:space="0" w:color="auto"/>
                            <w:right w:val="none" w:sz="0" w:space="0" w:color="auto"/>
                          </w:divBdr>
                          <w:divsChild>
                            <w:div w:id="986592114">
                              <w:marLeft w:val="0"/>
                              <w:marRight w:val="0"/>
                              <w:marTop w:val="0"/>
                              <w:marBottom w:val="0"/>
                              <w:divBdr>
                                <w:top w:val="none" w:sz="0" w:space="0" w:color="auto"/>
                                <w:left w:val="none" w:sz="0" w:space="0" w:color="auto"/>
                                <w:bottom w:val="none" w:sz="0" w:space="0" w:color="auto"/>
                                <w:right w:val="none" w:sz="0" w:space="0" w:color="auto"/>
                              </w:divBdr>
                            </w:div>
                          </w:divsChild>
                        </w:div>
                        <w:div w:id="871458874">
                          <w:marLeft w:val="0"/>
                          <w:marRight w:val="450"/>
                          <w:marTop w:val="0"/>
                          <w:marBottom w:val="0"/>
                          <w:divBdr>
                            <w:top w:val="none" w:sz="0" w:space="0" w:color="auto"/>
                            <w:left w:val="none" w:sz="0" w:space="0" w:color="auto"/>
                            <w:bottom w:val="none" w:sz="0" w:space="0" w:color="auto"/>
                            <w:right w:val="none" w:sz="0" w:space="0" w:color="auto"/>
                          </w:divBdr>
                          <w:divsChild>
                            <w:div w:id="1592470325">
                              <w:marLeft w:val="0"/>
                              <w:marRight w:val="0"/>
                              <w:marTop w:val="0"/>
                              <w:marBottom w:val="0"/>
                              <w:divBdr>
                                <w:top w:val="none" w:sz="0" w:space="0" w:color="auto"/>
                                <w:left w:val="none" w:sz="0" w:space="0" w:color="auto"/>
                                <w:bottom w:val="none" w:sz="0" w:space="0" w:color="auto"/>
                                <w:right w:val="none" w:sz="0" w:space="0" w:color="auto"/>
                              </w:divBdr>
                            </w:div>
                          </w:divsChild>
                        </w:div>
                        <w:div w:id="877819054">
                          <w:marLeft w:val="0"/>
                          <w:marRight w:val="450"/>
                          <w:marTop w:val="0"/>
                          <w:marBottom w:val="0"/>
                          <w:divBdr>
                            <w:top w:val="none" w:sz="0" w:space="0" w:color="auto"/>
                            <w:left w:val="none" w:sz="0" w:space="0" w:color="auto"/>
                            <w:bottom w:val="none" w:sz="0" w:space="0" w:color="auto"/>
                            <w:right w:val="none" w:sz="0" w:space="0" w:color="auto"/>
                          </w:divBdr>
                          <w:divsChild>
                            <w:div w:id="1670987118">
                              <w:marLeft w:val="0"/>
                              <w:marRight w:val="0"/>
                              <w:marTop w:val="0"/>
                              <w:marBottom w:val="0"/>
                              <w:divBdr>
                                <w:top w:val="none" w:sz="0" w:space="0" w:color="auto"/>
                                <w:left w:val="none" w:sz="0" w:space="0" w:color="auto"/>
                                <w:bottom w:val="none" w:sz="0" w:space="0" w:color="auto"/>
                                <w:right w:val="none" w:sz="0" w:space="0" w:color="auto"/>
                              </w:divBdr>
                            </w:div>
                          </w:divsChild>
                        </w:div>
                        <w:div w:id="949816775">
                          <w:marLeft w:val="0"/>
                          <w:marRight w:val="450"/>
                          <w:marTop w:val="0"/>
                          <w:marBottom w:val="0"/>
                          <w:divBdr>
                            <w:top w:val="none" w:sz="0" w:space="0" w:color="auto"/>
                            <w:left w:val="none" w:sz="0" w:space="0" w:color="auto"/>
                            <w:bottom w:val="none" w:sz="0" w:space="0" w:color="auto"/>
                            <w:right w:val="none" w:sz="0" w:space="0" w:color="auto"/>
                          </w:divBdr>
                          <w:divsChild>
                            <w:div w:id="169104995">
                              <w:marLeft w:val="0"/>
                              <w:marRight w:val="0"/>
                              <w:marTop w:val="0"/>
                              <w:marBottom w:val="0"/>
                              <w:divBdr>
                                <w:top w:val="none" w:sz="0" w:space="0" w:color="auto"/>
                                <w:left w:val="none" w:sz="0" w:space="0" w:color="auto"/>
                                <w:bottom w:val="none" w:sz="0" w:space="0" w:color="auto"/>
                                <w:right w:val="none" w:sz="0" w:space="0" w:color="auto"/>
                              </w:divBdr>
                            </w:div>
                          </w:divsChild>
                        </w:div>
                        <w:div w:id="958801664">
                          <w:marLeft w:val="0"/>
                          <w:marRight w:val="450"/>
                          <w:marTop w:val="0"/>
                          <w:marBottom w:val="0"/>
                          <w:divBdr>
                            <w:top w:val="none" w:sz="0" w:space="0" w:color="auto"/>
                            <w:left w:val="none" w:sz="0" w:space="0" w:color="auto"/>
                            <w:bottom w:val="none" w:sz="0" w:space="0" w:color="auto"/>
                            <w:right w:val="none" w:sz="0" w:space="0" w:color="auto"/>
                          </w:divBdr>
                          <w:divsChild>
                            <w:div w:id="1161501289">
                              <w:marLeft w:val="0"/>
                              <w:marRight w:val="0"/>
                              <w:marTop w:val="0"/>
                              <w:marBottom w:val="0"/>
                              <w:divBdr>
                                <w:top w:val="none" w:sz="0" w:space="0" w:color="auto"/>
                                <w:left w:val="none" w:sz="0" w:space="0" w:color="auto"/>
                                <w:bottom w:val="none" w:sz="0" w:space="0" w:color="auto"/>
                                <w:right w:val="none" w:sz="0" w:space="0" w:color="auto"/>
                              </w:divBdr>
                            </w:div>
                          </w:divsChild>
                        </w:div>
                        <w:div w:id="1046029857">
                          <w:marLeft w:val="0"/>
                          <w:marRight w:val="450"/>
                          <w:marTop w:val="0"/>
                          <w:marBottom w:val="0"/>
                          <w:divBdr>
                            <w:top w:val="none" w:sz="0" w:space="0" w:color="auto"/>
                            <w:left w:val="none" w:sz="0" w:space="0" w:color="auto"/>
                            <w:bottom w:val="none" w:sz="0" w:space="0" w:color="auto"/>
                            <w:right w:val="none" w:sz="0" w:space="0" w:color="auto"/>
                          </w:divBdr>
                          <w:divsChild>
                            <w:div w:id="491916867">
                              <w:marLeft w:val="0"/>
                              <w:marRight w:val="0"/>
                              <w:marTop w:val="0"/>
                              <w:marBottom w:val="0"/>
                              <w:divBdr>
                                <w:top w:val="none" w:sz="0" w:space="0" w:color="auto"/>
                                <w:left w:val="none" w:sz="0" w:space="0" w:color="auto"/>
                                <w:bottom w:val="none" w:sz="0" w:space="0" w:color="auto"/>
                                <w:right w:val="none" w:sz="0" w:space="0" w:color="auto"/>
                              </w:divBdr>
                            </w:div>
                          </w:divsChild>
                        </w:div>
                        <w:div w:id="1052533171">
                          <w:marLeft w:val="0"/>
                          <w:marRight w:val="450"/>
                          <w:marTop w:val="0"/>
                          <w:marBottom w:val="0"/>
                          <w:divBdr>
                            <w:top w:val="none" w:sz="0" w:space="0" w:color="auto"/>
                            <w:left w:val="none" w:sz="0" w:space="0" w:color="auto"/>
                            <w:bottom w:val="none" w:sz="0" w:space="0" w:color="auto"/>
                            <w:right w:val="none" w:sz="0" w:space="0" w:color="auto"/>
                          </w:divBdr>
                          <w:divsChild>
                            <w:div w:id="1588417413">
                              <w:marLeft w:val="0"/>
                              <w:marRight w:val="0"/>
                              <w:marTop w:val="0"/>
                              <w:marBottom w:val="0"/>
                              <w:divBdr>
                                <w:top w:val="none" w:sz="0" w:space="0" w:color="auto"/>
                                <w:left w:val="none" w:sz="0" w:space="0" w:color="auto"/>
                                <w:bottom w:val="none" w:sz="0" w:space="0" w:color="auto"/>
                                <w:right w:val="none" w:sz="0" w:space="0" w:color="auto"/>
                              </w:divBdr>
                            </w:div>
                          </w:divsChild>
                        </w:div>
                        <w:div w:id="1056588684">
                          <w:marLeft w:val="0"/>
                          <w:marRight w:val="450"/>
                          <w:marTop w:val="0"/>
                          <w:marBottom w:val="0"/>
                          <w:divBdr>
                            <w:top w:val="none" w:sz="0" w:space="0" w:color="auto"/>
                            <w:left w:val="none" w:sz="0" w:space="0" w:color="auto"/>
                            <w:bottom w:val="none" w:sz="0" w:space="0" w:color="auto"/>
                            <w:right w:val="none" w:sz="0" w:space="0" w:color="auto"/>
                          </w:divBdr>
                          <w:divsChild>
                            <w:div w:id="397482658">
                              <w:marLeft w:val="0"/>
                              <w:marRight w:val="0"/>
                              <w:marTop w:val="0"/>
                              <w:marBottom w:val="0"/>
                              <w:divBdr>
                                <w:top w:val="none" w:sz="0" w:space="0" w:color="auto"/>
                                <w:left w:val="none" w:sz="0" w:space="0" w:color="auto"/>
                                <w:bottom w:val="none" w:sz="0" w:space="0" w:color="auto"/>
                                <w:right w:val="none" w:sz="0" w:space="0" w:color="auto"/>
                              </w:divBdr>
                            </w:div>
                          </w:divsChild>
                        </w:div>
                        <w:div w:id="1105081386">
                          <w:marLeft w:val="0"/>
                          <w:marRight w:val="450"/>
                          <w:marTop w:val="0"/>
                          <w:marBottom w:val="0"/>
                          <w:divBdr>
                            <w:top w:val="none" w:sz="0" w:space="0" w:color="auto"/>
                            <w:left w:val="none" w:sz="0" w:space="0" w:color="auto"/>
                            <w:bottom w:val="none" w:sz="0" w:space="0" w:color="auto"/>
                            <w:right w:val="none" w:sz="0" w:space="0" w:color="auto"/>
                          </w:divBdr>
                          <w:divsChild>
                            <w:div w:id="824786770">
                              <w:marLeft w:val="0"/>
                              <w:marRight w:val="0"/>
                              <w:marTop w:val="0"/>
                              <w:marBottom w:val="0"/>
                              <w:divBdr>
                                <w:top w:val="none" w:sz="0" w:space="0" w:color="auto"/>
                                <w:left w:val="none" w:sz="0" w:space="0" w:color="auto"/>
                                <w:bottom w:val="none" w:sz="0" w:space="0" w:color="auto"/>
                                <w:right w:val="none" w:sz="0" w:space="0" w:color="auto"/>
                              </w:divBdr>
                            </w:div>
                          </w:divsChild>
                        </w:div>
                        <w:div w:id="1224753196">
                          <w:marLeft w:val="0"/>
                          <w:marRight w:val="450"/>
                          <w:marTop w:val="0"/>
                          <w:marBottom w:val="0"/>
                          <w:divBdr>
                            <w:top w:val="none" w:sz="0" w:space="0" w:color="auto"/>
                            <w:left w:val="none" w:sz="0" w:space="0" w:color="auto"/>
                            <w:bottom w:val="none" w:sz="0" w:space="0" w:color="auto"/>
                            <w:right w:val="none" w:sz="0" w:space="0" w:color="auto"/>
                          </w:divBdr>
                          <w:divsChild>
                            <w:div w:id="448550096">
                              <w:marLeft w:val="0"/>
                              <w:marRight w:val="0"/>
                              <w:marTop w:val="0"/>
                              <w:marBottom w:val="0"/>
                              <w:divBdr>
                                <w:top w:val="none" w:sz="0" w:space="0" w:color="auto"/>
                                <w:left w:val="none" w:sz="0" w:space="0" w:color="auto"/>
                                <w:bottom w:val="none" w:sz="0" w:space="0" w:color="auto"/>
                                <w:right w:val="none" w:sz="0" w:space="0" w:color="auto"/>
                              </w:divBdr>
                            </w:div>
                          </w:divsChild>
                        </w:div>
                        <w:div w:id="1225214944">
                          <w:marLeft w:val="0"/>
                          <w:marRight w:val="450"/>
                          <w:marTop w:val="0"/>
                          <w:marBottom w:val="0"/>
                          <w:divBdr>
                            <w:top w:val="none" w:sz="0" w:space="0" w:color="auto"/>
                            <w:left w:val="none" w:sz="0" w:space="0" w:color="auto"/>
                            <w:bottom w:val="none" w:sz="0" w:space="0" w:color="auto"/>
                            <w:right w:val="none" w:sz="0" w:space="0" w:color="auto"/>
                          </w:divBdr>
                          <w:divsChild>
                            <w:div w:id="757408382">
                              <w:marLeft w:val="0"/>
                              <w:marRight w:val="0"/>
                              <w:marTop w:val="0"/>
                              <w:marBottom w:val="0"/>
                              <w:divBdr>
                                <w:top w:val="none" w:sz="0" w:space="0" w:color="auto"/>
                                <w:left w:val="none" w:sz="0" w:space="0" w:color="auto"/>
                                <w:bottom w:val="none" w:sz="0" w:space="0" w:color="auto"/>
                                <w:right w:val="none" w:sz="0" w:space="0" w:color="auto"/>
                              </w:divBdr>
                            </w:div>
                          </w:divsChild>
                        </w:div>
                        <w:div w:id="1273633814">
                          <w:marLeft w:val="0"/>
                          <w:marRight w:val="450"/>
                          <w:marTop w:val="0"/>
                          <w:marBottom w:val="0"/>
                          <w:divBdr>
                            <w:top w:val="none" w:sz="0" w:space="0" w:color="auto"/>
                            <w:left w:val="none" w:sz="0" w:space="0" w:color="auto"/>
                            <w:bottom w:val="none" w:sz="0" w:space="0" w:color="auto"/>
                            <w:right w:val="none" w:sz="0" w:space="0" w:color="auto"/>
                          </w:divBdr>
                          <w:divsChild>
                            <w:div w:id="1793476662">
                              <w:marLeft w:val="0"/>
                              <w:marRight w:val="0"/>
                              <w:marTop w:val="0"/>
                              <w:marBottom w:val="0"/>
                              <w:divBdr>
                                <w:top w:val="none" w:sz="0" w:space="0" w:color="auto"/>
                                <w:left w:val="none" w:sz="0" w:space="0" w:color="auto"/>
                                <w:bottom w:val="none" w:sz="0" w:space="0" w:color="auto"/>
                                <w:right w:val="none" w:sz="0" w:space="0" w:color="auto"/>
                              </w:divBdr>
                            </w:div>
                          </w:divsChild>
                        </w:div>
                        <w:div w:id="1277100382">
                          <w:marLeft w:val="0"/>
                          <w:marRight w:val="450"/>
                          <w:marTop w:val="0"/>
                          <w:marBottom w:val="0"/>
                          <w:divBdr>
                            <w:top w:val="none" w:sz="0" w:space="0" w:color="auto"/>
                            <w:left w:val="none" w:sz="0" w:space="0" w:color="auto"/>
                            <w:bottom w:val="none" w:sz="0" w:space="0" w:color="auto"/>
                            <w:right w:val="none" w:sz="0" w:space="0" w:color="auto"/>
                          </w:divBdr>
                          <w:divsChild>
                            <w:div w:id="996348721">
                              <w:marLeft w:val="0"/>
                              <w:marRight w:val="0"/>
                              <w:marTop w:val="0"/>
                              <w:marBottom w:val="0"/>
                              <w:divBdr>
                                <w:top w:val="none" w:sz="0" w:space="0" w:color="auto"/>
                                <w:left w:val="none" w:sz="0" w:space="0" w:color="auto"/>
                                <w:bottom w:val="none" w:sz="0" w:space="0" w:color="auto"/>
                                <w:right w:val="none" w:sz="0" w:space="0" w:color="auto"/>
                              </w:divBdr>
                            </w:div>
                          </w:divsChild>
                        </w:div>
                        <w:div w:id="1330593675">
                          <w:marLeft w:val="0"/>
                          <w:marRight w:val="450"/>
                          <w:marTop w:val="0"/>
                          <w:marBottom w:val="0"/>
                          <w:divBdr>
                            <w:top w:val="none" w:sz="0" w:space="0" w:color="auto"/>
                            <w:left w:val="none" w:sz="0" w:space="0" w:color="auto"/>
                            <w:bottom w:val="none" w:sz="0" w:space="0" w:color="auto"/>
                            <w:right w:val="none" w:sz="0" w:space="0" w:color="auto"/>
                          </w:divBdr>
                          <w:divsChild>
                            <w:div w:id="135415334">
                              <w:marLeft w:val="0"/>
                              <w:marRight w:val="0"/>
                              <w:marTop w:val="0"/>
                              <w:marBottom w:val="0"/>
                              <w:divBdr>
                                <w:top w:val="none" w:sz="0" w:space="0" w:color="auto"/>
                                <w:left w:val="none" w:sz="0" w:space="0" w:color="auto"/>
                                <w:bottom w:val="none" w:sz="0" w:space="0" w:color="auto"/>
                                <w:right w:val="none" w:sz="0" w:space="0" w:color="auto"/>
                              </w:divBdr>
                            </w:div>
                          </w:divsChild>
                        </w:div>
                        <w:div w:id="1353804261">
                          <w:marLeft w:val="0"/>
                          <w:marRight w:val="450"/>
                          <w:marTop w:val="0"/>
                          <w:marBottom w:val="0"/>
                          <w:divBdr>
                            <w:top w:val="none" w:sz="0" w:space="0" w:color="auto"/>
                            <w:left w:val="none" w:sz="0" w:space="0" w:color="auto"/>
                            <w:bottom w:val="none" w:sz="0" w:space="0" w:color="auto"/>
                            <w:right w:val="none" w:sz="0" w:space="0" w:color="auto"/>
                          </w:divBdr>
                          <w:divsChild>
                            <w:div w:id="781731874">
                              <w:marLeft w:val="0"/>
                              <w:marRight w:val="0"/>
                              <w:marTop w:val="0"/>
                              <w:marBottom w:val="0"/>
                              <w:divBdr>
                                <w:top w:val="none" w:sz="0" w:space="0" w:color="auto"/>
                                <w:left w:val="none" w:sz="0" w:space="0" w:color="auto"/>
                                <w:bottom w:val="none" w:sz="0" w:space="0" w:color="auto"/>
                                <w:right w:val="none" w:sz="0" w:space="0" w:color="auto"/>
                              </w:divBdr>
                            </w:div>
                          </w:divsChild>
                        </w:div>
                        <w:div w:id="1357610026">
                          <w:marLeft w:val="0"/>
                          <w:marRight w:val="450"/>
                          <w:marTop w:val="0"/>
                          <w:marBottom w:val="0"/>
                          <w:divBdr>
                            <w:top w:val="none" w:sz="0" w:space="0" w:color="auto"/>
                            <w:left w:val="none" w:sz="0" w:space="0" w:color="auto"/>
                            <w:bottom w:val="none" w:sz="0" w:space="0" w:color="auto"/>
                            <w:right w:val="none" w:sz="0" w:space="0" w:color="auto"/>
                          </w:divBdr>
                          <w:divsChild>
                            <w:div w:id="1076899615">
                              <w:marLeft w:val="0"/>
                              <w:marRight w:val="0"/>
                              <w:marTop w:val="0"/>
                              <w:marBottom w:val="0"/>
                              <w:divBdr>
                                <w:top w:val="none" w:sz="0" w:space="0" w:color="auto"/>
                                <w:left w:val="none" w:sz="0" w:space="0" w:color="auto"/>
                                <w:bottom w:val="none" w:sz="0" w:space="0" w:color="auto"/>
                                <w:right w:val="none" w:sz="0" w:space="0" w:color="auto"/>
                              </w:divBdr>
                            </w:div>
                          </w:divsChild>
                        </w:div>
                        <w:div w:id="1413966587">
                          <w:marLeft w:val="0"/>
                          <w:marRight w:val="450"/>
                          <w:marTop w:val="0"/>
                          <w:marBottom w:val="0"/>
                          <w:divBdr>
                            <w:top w:val="none" w:sz="0" w:space="0" w:color="auto"/>
                            <w:left w:val="none" w:sz="0" w:space="0" w:color="auto"/>
                            <w:bottom w:val="none" w:sz="0" w:space="0" w:color="auto"/>
                            <w:right w:val="none" w:sz="0" w:space="0" w:color="auto"/>
                          </w:divBdr>
                          <w:divsChild>
                            <w:div w:id="808084869">
                              <w:marLeft w:val="0"/>
                              <w:marRight w:val="0"/>
                              <w:marTop w:val="0"/>
                              <w:marBottom w:val="0"/>
                              <w:divBdr>
                                <w:top w:val="none" w:sz="0" w:space="0" w:color="auto"/>
                                <w:left w:val="none" w:sz="0" w:space="0" w:color="auto"/>
                                <w:bottom w:val="none" w:sz="0" w:space="0" w:color="auto"/>
                                <w:right w:val="none" w:sz="0" w:space="0" w:color="auto"/>
                              </w:divBdr>
                            </w:div>
                          </w:divsChild>
                        </w:div>
                        <w:div w:id="1421832956">
                          <w:marLeft w:val="0"/>
                          <w:marRight w:val="450"/>
                          <w:marTop w:val="0"/>
                          <w:marBottom w:val="0"/>
                          <w:divBdr>
                            <w:top w:val="none" w:sz="0" w:space="0" w:color="auto"/>
                            <w:left w:val="none" w:sz="0" w:space="0" w:color="auto"/>
                            <w:bottom w:val="none" w:sz="0" w:space="0" w:color="auto"/>
                            <w:right w:val="none" w:sz="0" w:space="0" w:color="auto"/>
                          </w:divBdr>
                          <w:divsChild>
                            <w:div w:id="1230382001">
                              <w:marLeft w:val="0"/>
                              <w:marRight w:val="0"/>
                              <w:marTop w:val="0"/>
                              <w:marBottom w:val="0"/>
                              <w:divBdr>
                                <w:top w:val="none" w:sz="0" w:space="0" w:color="auto"/>
                                <w:left w:val="none" w:sz="0" w:space="0" w:color="auto"/>
                                <w:bottom w:val="none" w:sz="0" w:space="0" w:color="auto"/>
                                <w:right w:val="none" w:sz="0" w:space="0" w:color="auto"/>
                              </w:divBdr>
                            </w:div>
                          </w:divsChild>
                        </w:div>
                        <w:div w:id="1429621242">
                          <w:marLeft w:val="0"/>
                          <w:marRight w:val="450"/>
                          <w:marTop w:val="0"/>
                          <w:marBottom w:val="0"/>
                          <w:divBdr>
                            <w:top w:val="none" w:sz="0" w:space="0" w:color="auto"/>
                            <w:left w:val="none" w:sz="0" w:space="0" w:color="auto"/>
                            <w:bottom w:val="none" w:sz="0" w:space="0" w:color="auto"/>
                            <w:right w:val="none" w:sz="0" w:space="0" w:color="auto"/>
                          </w:divBdr>
                          <w:divsChild>
                            <w:div w:id="1809668882">
                              <w:marLeft w:val="0"/>
                              <w:marRight w:val="0"/>
                              <w:marTop w:val="0"/>
                              <w:marBottom w:val="0"/>
                              <w:divBdr>
                                <w:top w:val="none" w:sz="0" w:space="0" w:color="auto"/>
                                <w:left w:val="none" w:sz="0" w:space="0" w:color="auto"/>
                                <w:bottom w:val="none" w:sz="0" w:space="0" w:color="auto"/>
                                <w:right w:val="none" w:sz="0" w:space="0" w:color="auto"/>
                              </w:divBdr>
                            </w:div>
                          </w:divsChild>
                        </w:div>
                        <w:div w:id="1446923323">
                          <w:marLeft w:val="0"/>
                          <w:marRight w:val="450"/>
                          <w:marTop w:val="0"/>
                          <w:marBottom w:val="0"/>
                          <w:divBdr>
                            <w:top w:val="none" w:sz="0" w:space="0" w:color="auto"/>
                            <w:left w:val="none" w:sz="0" w:space="0" w:color="auto"/>
                            <w:bottom w:val="none" w:sz="0" w:space="0" w:color="auto"/>
                            <w:right w:val="none" w:sz="0" w:space="0" w:color="auto"/>
                          </w:divBdr>
                          <w:divsChild>
                            <w:div w:id="632251705">
                              <w:marLeft w:val="0"/>
                              <w:marRight w:val="0"/>
                              <w:marTop w:val="0"/>
                              <w:marBottom w:val="0"/>
                              <w:divBdr>
                                <w:top w:val="none" w:sz="0" w:space="0" w:color="auto"/>
                                <w:left w:val="none" w:sz="0" w:space="0" w:color="auto"/>
                                <w:bottom w:val="none" w:sz="0" w:space="0" w:color="auto"/>
                                <w:right w:val="none" w:sz="0" w:space="0" w:color="auto"/>
                              </w:divBdr>
                            </w:div>
                          </w:divsChild>
                        </w:div>
                        <w:div w:id="1458062634">
                          <w:marLeft w:val="0"/>
                          <w:marRight w:val="450"/>
                          <w:marTop w:val="0"/>
                          <w:marBottom w:val="0"/>
                          <w:divBdr>
                            <w:top w:val="none" w:sz="0" w:space="0" w:color="auto"/>
                            <w:left w:val="none" w:sz="0" w:space="0" w:color="auto"/>
                            <w:bottom w:val="none" w:sz="0" w:space="0" w:color="auto"/>
                            <w:right w:val="none" w:sz="0" w:space="0" w:color="auto"/>
                          </w:divBdr>
                          <w:divsChild>
                            <w:div w:id="468978928">
                              <w:marLeft w:val="0"/>
                              <w:marRight w:val="0"/>
                              <w:marTop w:val="0"/>
                              <w:marBottom w:val="0"/>
                              <w:divBdr>
                                <w:top w:val="none" w:sz="0" w:space="0" w:color="auto"/>
                                <w:left w:val="none" w:sz="0" w:space="0" w:color="auto"/>
                                <w:bottom w:val="none" w:sz="0" w:space="0" w:color="auto"/>
                                <w:right w:val="none" w:sz="0" w:space="0" w:color="auto"/>
                              </w:divBdr>
                            </w:div>
                          </w:divsChild>
                        </w:div>
                        <w:div w:id="1465154093">
                          <w:marLeft w:val="0"/>
                          <w:marRight w:val="450"/>
                          <w:marTop w:val="0"/>
                          <w:marBottom w:val="0"/>
                          <w:divBdr>
                            <w:top w:val="none" w:sz="0" w:space="0" w:color="auto"/>
                            <w:left w:val="none" w:sz="0" w:space="0" w:color="auto"/>
                            <w:bottom w:val="none" w:sz="0" w:space="0" w:color="auto"/>
                            <w:right w:val="none" w:sz="0" w:space="0" w:color="auto"/>
                          </w:divBdr>
                          <w:divsChild>
                            <w:div w:id="977608515">
                              <w:marLeft w:val="0"/>
                              <w:marRight w:val="0"/>
                              <w:marTop w:val="0"/>
                              <w:marBottom w:val="0"/>
                              <w:divBdr>
                                <w:top w:val="none" w:sz="0" w:space="0" w:color="auto"/>
                                <w:left w:val="none" w:sz="0" w:space="0" w:color="auto"/>
                                <w:bottom w:val="none" w:sz="0" w:space="0" w:color="auto"/>
                                <w:right w:val="none" w:sz="0" w:space="0" w:color="auto"/>
                              </w:divBdr>
                            </w:div>
                          </w:divsChild>
                        </w:div>
                        <w:div w:id="1482891463">
                          <w:marLeft w:val="0"/>
                          <w:marRight w:val="450"/>
                          <w:marTop w:val="0"/>
                          <w:marBottom w:val="0"/>
                          <w:divBdr>
                            <w:top w:val="none" w:sz="0" w:space="0" w:color="auto"/>
                            <w:left w:val="none" w:sz="0" w:space="0" w:color="auto"/>
                            <w:bottom w:val="none" w:sz="0" w:space="0" w:color="auto"/>
                            <w:right w:val="none" w:sz="0" w:space="0" w:color="auto"/>
                          </w:divBdr>
                          <w:divsChild>
                            <w:div w:id="1287352390">
                              <w:marLeft w:val="0"/>
                              <w:marRight w:val="0"/>
                              <w:marTop w:val="0"/>
                              <w:marBottom w:val="0"/>
                              <w:divBdr>
                                <w:top w:val="none" w:sz="0" w:space="0" w:color="auto"/>
                                <w:left w:val="none" w:sz="0" w:space="0" w:color="auto"/>
                                <w:bottom w:val="none" w:sz="0" w:space="0" w:color="auto"/>
                                <w:right w:val="none" w:sz="0" w:space="0" w:color="auto"/>
                              </w:divBdr>
                            </w:div>
                          </w:divsChild>
                        </w:div>
                        <w:div w:id="1527720361">
                          <w:marLeft w:val="0"/>
                          <w:marRight w:val="450"/>
                          <w:marTop w:val="0"/>
                          <w:marBottom w:val="0"/>
                          <w:divBdr>
                            <w:top w:val="none" w:sz="0" w:space="0" w:color="auto"/>
                            <w:left w:val="none" w:sz="0" w:space="0" w:color="auto"/>
                            <w:bottom w:val="none" w:sz="0" w:space="0" w:color="auto"/>
                            <w:right w:val="none" w:sz="0" w:space="0" w:color="auto"/>
                          </w:divBdr>
                          <w:divsChild>
                            <w:div w:id="1274633048">
                              <w:marLeft w:val="0"/>
                              <w:marRight w:val="0"/>
                              <w:marTop w:val="0"/>
                              <w:marBottom w:val="0"/>
                              <w:divBdr>
                                <w:top w:val="none" w:sz="0" w:space="0" w:color="auto"/>
                                <w:left w:val="none" w:sz="0" w:space="0" w:color="auto"/>
                                <w:bottom w:val="none" w:sz="0" w:space="0" w:color="auto"/>
                                <w:right w:val="none" w:sz="0" w:space="0" w:color="auto"/>
                              </w:divBdr>
                            </w:div>
                          </w:divsChild>
                        </w:div>
                        <w:div w:id="1542133235">
                          <w:marLeft w:val="0"/>
                          <w:marRight w:val="450"/>
                          <w:marTop w:val="0"/>
                          <w:marBottom w:val="0"/>
                          <w:divBdr>
                            <w:top w:val="none" w:sz="0" w:space="0" w:color="auto"/>
                            <w:left w:val="none" w:sz="0" w:space="0" w:color="auto"/>
                            <w:bottom w:val="none" w:sz="0" w:space="0" w:color="auto"/>
                            <w:right w:val="none" w:sz="0" w:space="0" w:color="auto"/>
                          </w:divBdr>
                          <w:divsChild>
                            <w:div w:id="1845902656">
                              <w:marLeft w:val="0"/>
                              <w:marRight w:val="0"/>
                              <w:marTop w:val="0"/>
                              <w:marBottom w:val="0"/>
                              <w:divBdr>
                                <w:top w:val="none" w:sz="0" w:space="0" w:color="auto"/>
                                <w:left w:val="none" w:sz="0" w:space="0" w:color="auto"/>
                                <w:bottom w:val="none" w:sz="0" w:space="0" w:color="auto"/>
                                <w:right w:val="none" w:sz="0" w:space="0" w:color="auto"/>
                              </w:divBdr>
                            </w:div>
                          </w:divsChild>
                        </w:div>
                        <w:div w:id="1552502519">
                          <w:marLeft w:val="0"/>
                          <w:marRight w:val="450"/>
                          <w:marTop w:val="0"/>
                          <w:marBottom w:val="0"/>
                          <w:divBdr>
                            <w:top w:val="none" w:sz="0" w:space="0" w:color="auto"/>
                            <w:left w:val="none" w:sz="0" w:space="0" w:color="auto"/>
                            <w:bottom w:val="none" w:sz="0" w:space="0" w:color="auto"/>
                            <w:right w:val="none" w:sz="0" w:space="0" w:color="auto"/>
                          </w:divBdr>
                          <w:divsChild>
                            <w:div w:id="494272905">
                              <w:marLeft w:val="0"/>
                              <w:marRight w:val="0"/>
                              <w:marTop w:val="0"/>
                              <w:marBottom w:val="0"/>
                              <w:divBdr>
                                <w:top w:val="none" w:sz="0" w:space="0" w:color="auto"/>
                                <w:left w:val="none" w:sz="0" w:space="0" w:color="auto"/>
                                <w:bottom w:val="none" w:sz="0" w:space="0" w:color="auto"/>
                                <w:right w:val="none" w:sz="0" w:space="0" w:color="auto"/>
                              </w:divBdr>
                            </w:div>
                          </w:divsChild>
                        </w:div>
                        <w:div w:id="1608846599">
                          <w:marLeft w:val="0"/>
                          <w:marRight w:val="450"/>
                          <w:marTop w:val="0"/>
                          <w:marBottom w:val="0"/>
                          <w:divBdr>
                            <w:top w:val="none" w:sz="0" w:space="0" w:color="auto"/>
                            <w:left w:val="none" w:sz="0" w:space="0" w:color="auto"/>
                            <w:bottom w:val="none" w:sz="0" w:space="0" w:color="auto"/>
                            <w:right w:val="none" w:sz="0" w:space="0" w:color="auto"/>
                          </w:divBdr>
                          <w:divsChild>
                            <w:div w:id="1089162034">
                              <w:marLeft w:val="0"/>
                              <w:marRight w:val="0"/>
                              <w:marTop w:val="0"/>
                              <w:marBottom w:val="0"/>
                              <w:divBdr>
                                <w:top w:val="none" w:sz="0" w:space="0" w:color="auto"/>
                                <w:left w:val="none" w:sz="0" w:space="0" w:color="auto"/>
                                <w:bottom w:val="none" w:sz="0" w:space="0" w:color="auto"/>
                                <w:right w:val="none" w:sz="0" w:space="0" w:color="auto"/>
                              </w:divBdr>
                            </w:div>
                          </w:divsChild>
                        </w:div>
                        <w:div w:id="1621956589">
                          <w:marLeft w:val="0"/>
                          <w:marRight w:val="450"/>
                          <w:marTop w:val="0"/>
                          <w:marBottom w:val="0"/>
                          <w:divBdr>
                            <w:top w:val="none" w:sz="0" w:space="0" w:color="auto"/>
                            <w:left w:val="none" w:sz="0" w:space="0" w:color="auto"/>
                            <w:bottom w:val="none" w:sz="0" w:space="0" w:color="auto"/>
                            <w:right w:val="none" w:sz="0" w:space="0" w:color="auto"/>
                          </w:divBdr>
                          <w:divsChild>
                            <w:div w:id="500239343">
                              <w:marLeft w:val="0"/>
                              <w:marRight w:val="0"/>
                              <w:marTop w:val="0"/>
                              <w:marBottom w:val="0"/>
                              <w:divBdr>
                                <w:top w:val="none" w:sz="0" w:space="0" w:color="auto"/>
                                <w:left w:val="none" w:sz="0" w:space="0" w:color="auto"/>
                                <w:bottom w:val="none" w:sz="0" w:space="0" w:color="auto"/>
                                <w:right w:val="none" w:sz="0" w:space="0" w:color="auto"/>
                              </w:divBdr>
                            </w:div>
                          </w:divsChild>
                        </w:div>
                        <w:div w:id="1649280910">
                          <w:marLeft w:val="0"/>
                          <w:marRight w:val="450"/>
                          <w:marTop w:val="0"/>
                          <w:marBottom w:val="0"/>
                          <w:divBdr>
                            <w:top w:val="none" w:sz="0" w:space="0" w:color="auto"/>
                            <w:left w:val="none" w:sz="0" w:space="0" w:color="auto"/>
                            <w:bottom w:val="none" w:sz="0" w:space="0" w:color="auto"/>
                            <w:right w:val="none" w:sz="0" w:space="0" w:color="auto"/>
                          </w:divBdr>
                          <w:divsChild>
                            <w:div w:id="1196968204">
                              <w:marLeft w:val="0"/>
                              <w:marRight w:val="0"/>
                              <w:marTop w:val="0"/>
                              <w:marBottom w:val="0"/>
                              <w:divBdr>
                                <w:top w:val="none" w:sz="0" w:space="0" w:color="auto"/>
                                <w:left w:val="none" w:sz="0" w:space="0" w:color="auto"/>
                                <w:bottom w:val="none" w:sz="0" w:space="0" w:color="auto"/>
                                <w:right w:val="none" w:sz="0" w:space="0" w:color="auto"/>
                              </w:divBdr>
                            </w:div>
                          </w:divsChild>
                        </w:div>
                        <w:div w:id="1655406205">
                          <w:marLeft w:val="0"/>
                          <w:marRight w:val="450"/>
                          <w:marTop w:val="0"/>
                          <w:marBottom w:val="0"/>
                          <w:divBdr>
                            <w:top w:val="none" w:sz="0" w:space="0" w:color="auto"/>
                            <w:left w:val="none" w:sz="0" w:space="0" w:color="auto"/>
                            <w:bottom w:val="none" w:sz="0" w:space="0" w:color="auto"/>
                            <w:right w:val="none" w:sz="0" w:space="0" w:color="auto"/>
                          </w:divBdr>
                          <w:divsChild>
                            <w:div w:id="810176937">
                              <w:marLeft w:val="0"/>
                              <w:marRight w:val="0"/>
                              <w:marTop w:val="0"/>
                              <w:marBottom w:val="0"/>
                              <w:divBdr>
                                <w:top w:val="none" w:sz="0" w:space="0" w:color="auto"/>
                                <w:left w:val="none" w:sz="0" w:space="0" w:color="auto"/>
                                <w:bottom w:val="none" w:sz="0" w:space="0" w:color="auto"/>
                                <w:right w:val="none" w:sz="0" w:space="0" w:color="auto"/>
                              </w:divBdr>
                            </w:div>
                          </w:divsChild>
                        </w:div>
                        <w:div w:id="1668752018">
                          <w:marLeft w:val="0"/>
                          <w:marRight w:val="450"/>
                          <w:marTop w:val="0"/>
                          <w:marBottom w:val="0"/>
                          <w:divBdr>
                            <w:top w:val="none" w:sz="0" w:space="0" w:color="auto"/>
                            <w:left w:val="none" w:sz="0" w:space="0" w:color="auto"/>
                            <w:bottom w:val="none" w:sz="0" w:space="0" w:color="auto"/>
                            <w:right w:val="none" w:sz="0" w:space="0" w:color="auto"/>
                          </w:divBdr>
                          <w:divsChild>
                            <w:div w:id="63838602">
                              <w:marLeft w:val="0"/>
                              <w:marRight w:val="0"/>
                              <w:marTop w:val="0"/>
                              <w:marBottom w:val="0"/>
                              <w:divBdr>
                                <w:top w:val="none" w:sz="0" w:space="0" w:color="auto"/>
                                <w:left w:val="none" w:sz="0" w:space="0" w:color="auto"/>
                                <w:bottom w:val="none" w:sz="0" w:space="0" w:color="auto"/>
                                <w:right w:val="none" w:sz="0" w:space="0" w:color="auto"/>
                              </w:divBdr>
                            </w:div>
                          </w:divsChild>
                        </w:div>
                        <w:div w:id="1675568022">
                          <w:marLeft w:val="0"/>
                          <w:marRight w:val="450"/>
                          <w:marTop w:val="0"/>
                          <w:marBottom w:val="0"/>
                          <w:divBdr>
                            <w:top w:val="none" w:sz="0" w:space="0" w:color="auto"/>
                            <w:left w:val="none" w:sz="0" w:space="0" w:color="auto"/>
                            <w:bottom w:val="none" w:sz="0" w:space="0" w:color="auto"/>
                            <w:right w:val="none" w:sz="0" w:space="0" w:color="auto"/>
                          </w:divBdr>
                          <w:divsChild>
                            <w:div w:id="1792089700">
                              <w:marLeft w:val="0"/>
                              <w:marRight w:val="0"/>
                              <w:marTop w:val="0"/>
                              <w:marBottom w:val="0"/>
                              <w:divBdr>
                                <w:top w:val="none" w:sz="0" w:space="0" w:color="auto"/>
                                <w:left w:val="none" w:sz="0" w:space="0" w:color="auto"/>
                                <w:bottom w:val="none" w:sz="0" w:space="0" w:color="auto"/>
                                <w:right w:val="none" w:sz="0" w:space="0" w:color="auto"/>
                              </w:divBdr>
                            </w:div>
                          </w:divsChild>
                        </w:div>
                        <w:div w:id="1676960482">
                          <w:marLeft w:val="0"/>
                          <w:marRight w:val="450"/>
                          <w:marTop w:val="0"/>
                          <w:marBottom w:val="0"/>
                          <w:divBdr>
                            <w:top w:val="none" w:sz="0" w:space="0" w:color="auto"/>
                            <w:left w:val="none" w:sz="0" w:space="0" w:color="auto"/>
                            <w:bottom w:val="none" w:sz="0" w:space="0" w:color="auto"/>
                            <w:right w:val="none" w:sz="0" w:space="0" w:color="auto"/>
                          </w:divBdr>
                          <w:divsChild>
                            <w:div w:id="1671567427">
                              <w:marLeft w:val="0"/>
                              <w:marRight w:val="0"/>
                              <w:marTop w:val="0"/>
                              <w:marBottom w:val="0"/>
                              <w:divBdr>
                                <w:top w:val="none" w:sz="0" w:space="0" w:color="auto"/>
                                <w:left w:val="none" w:sz="0" w:space="0" w:color="auto"/>
                                <w:bottom w:val="none" w:sz="0" w:space="0" w:color="auto"/>
                                <w:right w:val="none" w:sz="0" w:space="0" w:color="auto"/>
                              </w:divBdr>
                            </w:div>
                          </w:divsChild>
                        </w:div>
                        <w:div w:id="1682663751">
                          <w:marLeft w:val="0"/>
                          <w:marRight w:val="450"/>
                          <w:marTop w:val="0"/>
                          <w:marBottom w:val="0"/>
                          <w:divBdr>
                            <w:top w:val="none" w:sz="0" w:space="0" w:color="auto"/>
                            <w:left w:val="none" w:sz="0" w:space="0" w:color="auto"/>
                            <w:bottom w:val="none" w:sz="0" w:space="0" w:color="auto"/>
                            <w:right w:val="none" w:sz="0" w:space="0" w:color="auto"/>
                          </w:divBdr>
                          <w:divsChild>
                            <w:div w:id="930814667">
                              <w:marLeft w:val="0"/>
                              <w:marRight w:val="0"/>
                              <w:marTop w:val="0"/>
                              <w:marBottom w:val="0"/>
                              <w:divBdr>
                                <w:top w:val="none" w:sz="0" w:space="0" w:color="auto"/>
                                <w:left w:val="none" w:sz="0" w:space="0" w:color="auto"/>
                                <w:bottom w:val="none" w:sz="0" w:space="0" w:color="auto"/>
                                <w:right w:val="none" w:sz="0" w:space="0" w:color="auto"/>
                              </w:divBdr>
                            </w:div>
                          </w:divsChild>
                        </w:div>
                        <w:div w:id="1702127978">
                          <w:marLeft w:val="0"/>
                          <w:marRight w:val="450"/>
                          <w:marTop w:val="0"/>
                          <w:marBottom w:val="0"/>
                          <w:divBdr>
                            <w:top w:val="none" w:sz="0" w:space="0" w:color="auto"/>
                            <w:left w:val="none" w:sz="0" w:space="0" w:color="auto"/>
                            <w:bottom w:val="none" w:sz="0" w:space="0" w:color="auto"/>
                            <w:right w:val="none" w:sz="0" w:space="0" w:color="auto"/>
                          </w:divBdr>
                          <w:divsChild>
                            <w:div w:id="1863589416">
                              <w:marLeft w:val="0"/>
                              <w:marRight w:val="0"/>
                              <w:marTop w:val="0"/>
                              <w:marBottom w:val="0"/>
                              <w:divBdr>
                                <w:top w:val="none" w:sz="0" w:space="0" w:color="auto"/>
                                <w:left w:val="none" w:sz="0" w:space="0" w:color="auto"/>
                                <w:bottom w:val="none" w:sz="0" w:space="0" w:color="auto"/>
                                <w:right w:val="none" w:sz="0" w:space="0" w:color="auto"/>
                              </w:divBdr>
                            </w:div>
                          </w:divsChild>
                        </w:div>
                        <w:div w:id="1739670289">
                          <w:marLeft w:val="0"/>
                          <w:marRight w:val="450"/>
                          <w:marTop w:val="0"/>
                          <w:marBottom w:val="0"/>
                          <w:divBdr>
                            <w:top w:val="none" w:sz="0" w:space="0" w:color="auto"/>
                            <w:left w:val="none" w:sz="0" w:space="0" w:color="auto"/>
                            <w:bottom w:val="none" w:sz="0" w:space="0" w:color="auto"/>
                            <w:right w:val="none" w:sz="0" w:space="0" w:color="auto"/>
                          </w:divBdr>
                          <w:divsChild>
                            <w:div w:id="1099135594">
                              <w:marLeft w:val="0"/>
                              <w:marRight w:val="0"/>
                              <w:marTop w:val="0"/>
                              <w:marBottom w:val="0"/>
                              <w:divBdr>
                                <w:top w:val="none" w:sz="0" w:space="0" w:color="auto"/>
                                <w:left w:val="none" w:sz="0" w:space="0" w:color="auto"/>
                                <w:bottom w:val="none" w:sz="0" w:space="0" w:color="auto"/>
                                <w:right w:val="none" w:sz="0" w:space="0" w:color="auto"/>
                              </w:divBdr>
                            </w:div>
                          </w:divsChild>
                        </w:div>
                        <w:div w:id="1756197384">
                          <w:marLeft w:val="0"/>
                          <w:marRight w:val="450"/>
                          <w:marTop w:val="0"/>
                          <w:marBottom w:val="0"/>
                          <w:divBdr>
                            <w:top w:val="none" w:sz="0" w:space="0" w:color="auto"/>
                            <w:left w:val="none" w:sz="0" w:space="0" w:color="auto"/>
                            <w:bottom w:val="none" w:sz="0" w:space="0" w:color="auto"/>
                            <w:right w:val="none" w:sz="0" w:space="0" w:color="auto"/>
                          </w:divBdr>
                          <w:divsChild>
                            <w:div w:id="1394547897">
                              <w:marLeft w:val="0"/>
                              <w:marRight w:val="0"/>
                              <w:marTop w:val="0"/>
                              <w:marBottom w:val="0"/>
                              <w:divBdr>
                                <w:top w:val="none" w:sz="0" w:space="0" w:color="auto"/>
                                <w:left w:val="none" w:sz="0" w:space="0" w:color="auto"/>
                                <w:bottom w:val="none" w:sz="0" w:space="0" w:color="auto"/>
                                <w:right w:val="none" w:sz="0" w:space="0" w:color="auto"/>
                              </w:divBdr>
                            </w:div>
                          </w:divsChild>
                        </w:div>
                        <w:div w:id="1763644370">
                          <w:marLeft w:val="0"/>
                          <w:marRight w:val="450"/>
                          <w:marTop w:val="0"/>
                          <w:marBottom w:val="0"/>
                          <w:divBdr>
                            <w:top w:val="none" w:sz="0" w:space="0" w:color="auto"/>
                            <w:left w:val="none" w:sz="0" w:space="0" w:color="auto"/>
                            <w:bottom w:val="none" w:sz="0" w:space="0" w:color="auto"/>
                            <w:right w:val="none" w:sz="0" w:space="0" w:color="auto"/>
                          </w:divBdr>
                          <w:divsChild>
                            <w:div w:id="431710217">
                              <w:marLeft w:val="0"/>
                              <w:marRight w:val="0"/>
                              <w:marTop w:val="0"/>
                              <w:marBottom w:val="0"/>
                              <w:divBdr>
                                <w:top w:val="none" w:sz="0" w:space="0" w:color="auto"/>
                                <w:left w:val="none" w:sz="0" w:space="0" w:color="auto"/>
                                <w:bottom w:val="none" w:sz="0" w:space="0" w:color="auto"/>
                                <w:right w:val="none" w:sz="0" w:space="0" w:color="auto"/>
                              </w:divBdr>
                            </w:div>
                          </w:divsChild>
                        </w:div>
                        <w:div w:id="1805073474">
                          <w:marLeft w:val="0"/>
                          <w:marRight w:val="450"/>
                          <w:marTop w:val="0"/>
                          <w:marBottom w:val="0"/>
                          <w:divBdr>
                            <w:top w:val="none" w:sz="0" w:space="0" w:color="auto"/>
                            <w:left w:val="none" w:sz="0" w:space="0" w:color="auto"/>
                            <w:bottom w:val="none" w:sz="0" w:space="0" w:color="auto"/>
                            <w:right w:val="none" w:sz="0" w:space="0" w:color="auto"/>
                          </w:divBdr>
                          <w:divsChild>
                            <w:div w:id="529343286">
                              <w:marLeft w:val="0"/>
                              <w:marRight w:val="0"/>
                              <w:marTop w:val="0"/>
                              <w:marBottom w:val="0"/>
                              <w:divBdr>
                                <w:top w:val="none" w:sz="0" w:space="0" w:color="auto"/>
                                <w:left w:val="none" w:sz="0" w:space="0" w:color="auto"/>
                                <w:bottom w:val="none" w:sz="0" w:space="0" w:color="auto"/>
                                <w:right w:val="none" w:sz="0" w:space="0" w:color="auto"/>
                              </w:divBdr>
                            </w:div>
                          </w:divsChild>
                        </w:div>
                        <w:div w:id="1823885275">
                          <w:marLeft w:val="0"/>
                          <w:marRight w:val="450"/>
                          <w:marTop w:val="0"/>
                          <w:marBottom w:val="0"/>
                          <w:divBdr>
                            <w:top w:val="none" w:sz="0" w:space="0" w:color="auto"/>
                            <w:left w:val="none" w:sz="0" w:space="0" w:color="auto"/>
                            <w:bottom w:val="none" w:sz="0" w:space="0" w:color="auto"/>
                            <w:right w:val="none" w:sz="0" w:space="0" w:color="auto"/>
                          </w:divBdr>
                          <w:divsChild>
                            <w:div w:id="663171161">
                              <w:marLeft w:val="0"/>
                              <w:marRight w:val="0"/>
                              <w:marTop w:val="0"/>
                              <w:marBottom w:val="0"/>
                              <w:divBdr>
                                <w:top w:val="none" w:sz="0" w:space="0" w:color="auto"/>
                                <w:left w:val="none" w:sz="0" w:space="0" w:color="auto"/>
                                <w:bottom w:val="none" w:sz="0" w:space="0" w:color="auto"/>
                                <w:right w:val="none" w:sz="0" w:space="0" w:color="auto"/>
                              </w:divBdr>
                            </w:div>
                          </w:divsChild>
                        </w:div>
                        <w:div w:id="1851331803">
                          <w:marLeft w:val="0"/>
                          <w:marRight w:val="450"/>
                          <w:marTop w:val="0"/>
                          <w:marBottom w:val="0"/>
                          <w:divBdr>
                            <w:top w:val="none" w:sz="0" w:space="0" w:color="auto"/>
                            <w:left w:val="none" w:sz="0" w:space="0" w:color="auto"/>
                            <w:bottom w:val="none" w:sz="0" w:space="0" w:color="auto"/>
                            <w:right w:val="none" w:sz="0" w:space="0" w:color="auto"/>
                          </w:divBdr>
                          <w:divsChild>
                            <w:div w:id="602109349">
                              <w:marLeft w:val="0"/>
                              <w:marRight w:val="0"/>
                              <w:marTop w:val="0"/>
                              <w:marBottom w:val="0"/>
                              <w:divBdr>
                                <w:top w:val="none" w:sz="0" w:space="0" w:color="auto"/>
                                <w:left w:val="none" w:sz="0" w:space="0" w:color="auto"/>
                                <w:bottom w:val="none" w:sz="0" w:space="0" w:color="auto"/>
                                <w:right w:val="none" w:sz="0" w:space="0" w:color="auto"/>
                              </w:divBdr>
                            </w:div>
                          </w:divsChild>
                        </w:div>
                        <w:div w:id="1882201971">
                          <w:marLeft w:val="0"/>
                          <w:marRight w:val="450"/>
                          <w:marTop w:val="0"/>
                          <w:marBottom w:val="0"/>
                          <w:divBdr>
                            <w:top w:val="none" w:sz="0" w:space="0" w:color="auto"/>
                            <w:left w:val="none" w:sz="0" w:space="0" w:color="auto"/>
                            <w:bottom w:val="none" w:sz="0" w:space="0" w:color="auto"/>
                            <w:right w:val="none" w:sz="0" w:space="0" w:color="auto"/>
                          </w:divBdr>
                          <w:divsChild>
                            <w:div w:id="1279411625">
                              <w:marLeft w:val="0"/>
                              <w:marRight w:val="0"/>
                              <w:marTop w:val="0"/>
                              <w:marBottom w:val="0"/>
                              <w:divBdr>
                                <w:top w:val="none" w:sz="0" w:space="0" w:color="auto"/>
                                <w:left w:val="none" w:sz="0" w:space="0" w:color="auto"/>
                                <w:bottom w:val="none" w:sz="0" w:space="0" w:color="auto"/>
                                <w:right w:val="none" w:sz="0" w:space="0" w:color="auto"/>
                              </w:divBdr>
                            </w:div>
                          </w:divsChild>
                        </w:div>
                        <w:div w:id="1898859860">
                          <w:marLeft w:val="0"/>
                          <w:marRight w:val="450"/>
                          <w:marTop w:val="0"/>
                          <w:marBottom w:val="0"/>
                          <w:divBdr>
                            <w:top w:val="none" w:sz="0" w:space="0" w:color="auto"/>
                            <w:left w:val="none" w:sz="0" w:space="0" w:color="auto"/>
                            <w:bottom w:val="none" w:sz="0" w:space="0" w:color="auto"/>
                            <w:right w:val="none" w:sz="0" w:space="0" w:color="auto"/>
                          </w:divBdr>
                          <w:divsChild>
                            <w:div w:id="2139638659">
                              <w:marLeft w:val="0"/>
                              <w:marRight w:val="0"/>
                              <w:marTop w:val="0"/>
                              <w:marBottom w:val="0"/>
                              <w:divBdr>
                                <w:top w:val="none" w:sz="0" w:space="0" w:color="auto"/>
                                <w:left w:val="none" w:sz="0" w:space="0" w:color="auto"/>
                                <w:bottom w:val="none" w:sz="0" w:space="0" w:color="auto"/>
                                <w:right w:val="none" w:sz="0" w:space="0" w:color="auto"/>
                              </w:divBdr>
                            </w:div>
                          </w:divsChild>
                        </w:div>
                        <w:div w:id="1903370660">
                          <w:marLeft w:val="0"/>
                          <w:marRight w:val="450"/>
                          <w:marTop w:val="0"/>
                          <w:marBottom w:val="0"/>
                          <w:divBdr>
                            <w:top w:val="none" w:sz="0" w:space="0" w:color="auto"/>
                            <w:left w:val="none" w:sz="0" w:space="0" w:color="auto"/>
                            <w:bottom w:val="none" w:sz="0" w:space="0" w:color="auto"/>
                            <w:right w:val="none" w:sz="0" w:space="0" w:color="auto"/>
                          </w:divBdr>
                          <w:divsChild>
                            <w:div w:id="1671256964">
                              <w:marLeft w:val="0"/>
                              <w:marRight w:val="0"/>
                              <w:marTop w:val="0"/>
                              <w:marBottom w:val="0"/>
                              <w:divBdr>
                                <w:top w:val="none" w:sz="0" w:space="0" w:color="auto"/>
                                <w:left w:val="none" w:sz="0" w:space="0" w:color="auto"/>
                                <w:bottom w:val="none" w:sz="0" w:space="0" w:color="auto"/>
                                <w:right w:val="none" w:sz="0" w:space="0" w:color="auto"/>
                              </w:divBdr>
                            </w:div>
                          </w:divsChild>
                        </w:div>
                        <w:div w:id="1912807750">
                          <w:marLeft w:val="0"/>
                          <w:marRight w:val="450"/>
                          <w:marTop w:val="0"/>
                          <w:marBottom w:val="0"/>
                          <w:divBdr>
                            <w:top w:val="none" w:sz="0" w:space="0" w:color="auto"/>
                            <w:left w:val="none" w:sz="0" w:space="0" w:color="auto"/>
                            <w:bottom w:val="none" w:sz="0" w:space="0" w:color="auto"/>
                            <w:right w:val="none" w:sz="0" w:space="0" w:color="auto"/>
                          </w:divBdr>
                          <w:divsChild>
                            <w:div w:id="2139568755">
                              <w:marLeft w:val="0"/>
                              <w:marRight w:val="0"/>
                              <w:marTop w:val="0"/>
                              <w:marBottom w:val="0"/>
                              <w:divBdr>
                                <w:top w:val="none" w:sz="0" w:space="0" w:color="auto"/>
                                <w:left w:val="none" w:sz="0" w:space="0" w:color="auto"/>
                                <w:bottom w:val="none" w:sz="0" w:space="0" w:color="auto"/>
                                <w:right w:val="none" w:sz="0" w:space="0" w:color="auto"/>
                              </w:divBdr>
                            </w:div>
                          </w:divsChild>
                        </w:div>
                        <w:div w:id="1930313573">
                          <w:marLeft w:val="0"/>
                          <w:marRight w:val="450"/>
                          <w:marTop w:val="0"/>
                          <w:marBottom w:val="0"/>
                          <w:divBdr>
                            <w:top w:val="none" w:sz="0" w:space="0" w:color="auto"/>
                            <w:left w:val="none" w:sz="0" w:space="0" w:color="auto"/>
                            <w:bottom w:val="none" w:sz="0" w:space="0" w:color="auto"/>
                            <w:right w:val="none" w:sz="0" w:space="0" w:color="auto"/>
                          </w:divBdr>
                          <w:divsChild>
                            <w:div w:id="454372488">
                              <w:marLeft w:val="0"/>
                              <w:marRight w:val="0"/>
                              <w:marTop w:val="0"/>
                              <w:marBottom w:val="0"/>
                              <w:divBdr>
                                <w:top w:val="none" w:sz="0" w:space="0" w:color="auto"/>
                                <w:left w:val="none" w:sz="0" w:space="0" w:color="auto"/>
                                <w:bottom w:val="none" w:sz="0" w:space="0" w:color="auto"/>
                                <w:right w:val="none" w:sz="0" w:space="0" w:color="auto"/>
                              </w:divBdr>
                            </w:div>
                          </w:divsChild>
                        </w:div>
                        <w:div w:id="1941788977">
                          <w:marLeft w:val="0"/>
                          <w:marRight w:val="450"/>
                          <w:marTop w:val="0"/>
                          <w:marBottom w:val="0"/>
                          <w:divBdr>
                            <w:top w:val="none" w:sz="0" w:space="0" w:color="auto"/>
                            <w:left w:val="none" w:sz="0" w:space="0" w:color="auto"/>
                            <w:bottom w:val="none" w:sz="0" w:space="0" w:color="auto"/>
                            <w:right w:val="none" w:sz="0" w:space="0" w:color="auto"/>
                          </w:divBdr>
                          <w:divsChild>
                            <w:div w:id="964578556">
                              <w:marLeft w:val="0"/>
                              <w:marRight w:val="0"/>
                              <w:marTop w:val="0"/>
                              <w:marBottom w:val="0"/>
                              <w:divBdr>
                                <w:top w:val="none" w:sz="0" w:space="0" w:color="auto"/>
                                <w:left w:val="none" w:sz="0" w:space="0" w:color="auto"/>
                                <w:bottom w:val="none" w:sz="0" w:space="0" w:color="auto"/>
                                <w:right w:val="none" w:sz="0" w:space="0" w:color="auto"/>
                              </w:divBdr>
                            </w:div>
                          </w:divsChild>
                        </w:div>
                        <w:div w:id="2048989691">
                          <w:marLeft w:val="0"/>
                          <w:marRight w:val="450"/>
                          <w:marTop w:val="0"/>
                          <w:marBottom w:val="0"/>
                          <w:divBdr>
                            <w:top w:val="none" w:sz="0" w:space="0" w:color="auto"/>
                            <w:left w:val="none" w:sz="0" w:space="0" w:color="auto"/>
                            <w:bottom w:val="none" w:sz="0" w:space="0" w:color="auto"/>
                            <w:right w:val="none" w:sz="0" w:space="0" w:color="auto"/>
                          </w:divBdr>
                          <w:divsChild>
                            <w:div w:id="1360932430">
                              <w:marLeft w:val="0"/>
                              <w:marRight w:val="0"/>
                              <w:marTop w:val="0"/>
                              <w:marBottom w:val="0"/>
                              <w:divBdr>
                                <w:top w:val="none" w:sz="0" w:space="0" w:color="auto"/>
                                <w:left w:val="none" w:sz="0" w:space="0" w:color="auto"/>
                                <w:bottom w:val="none" w:sz="0" w:space="0" w:color="auto"/>
                                <w:right w:val="none" w:sz="0" w:space="0" w:color="auto"/>
                              </w:divBdr>
                            </w:div>
                          </w:divsChild>
                        </w:div>
                        <w:div w:id="2078238265">
                          <w:marLeft w:val="0"/>
                          <w:marRight w:val="450"/>
                          <w:marTop w:val="0"/>
                          <w:marBottom w:val="0"/>
                          <w:divBdr>
                            <w:top w:val="none" w:sz="0" w:space="0" w:color="auto"/>
                            <w:left w:val="none" w:sz="0" w:space="0" w:color="auto"/>
                            <w:bottom w:val="none" w:sz="0" w:space="0" w:color="auto"/>
                            <w:right w:val="none" w:sz="0" w:space="0" w:color="auto"/>
                          </w:divBdr>
                          <w:divsChild>
                            <w:div w:id="401414973">
                              <w:marLeft w:val="0"/>
                              <w:marRight w:val="0"/>
                              <w:marTop w:val="0"/>
                              <w:marBottom w:val="0"/>
                              <w:divBdr>
                                <w:top w:val="none" w:sz="0" w:space="0" w:color="auto"/>
                                <w:left w:val="none" w:sz="0" w:space="0" w:color="auto"/>
                                <w:bottom w:val="none" w:sz="0" w:space="0" w:color="auto"/>
                                <w:right w:val="none" w:sz="0" w:space="0" w:color="auto"/>
                              </w:divBdr>
                            </w:div>
                          </w:divsChild>
                        </w:div>
                        <w:div w:id="2091417138">
                          <w:marLeft w:val="0"/>
                          <w:marRight w:val="450"/>
                          <w:marTop w:val="0"/>
                          <w:marBottom w:val="0"/>
                          <w:divBdr>
                            <w:top w:val="none" w:sz="0" w:space="0" w:color="auto"/>
                            <w:left w:val="none" w:sz="0" w:space="0" w:color="auto"/>
                            <w:bottom w:val="none" w:sz="0" w:space="0" w:color="auto"/>
                            <w:right w:val="none" w:sz="0" w:space="0" w:color="auto"/>
                          </w:divBdr>
                          <w:divsChild>
                            <w:div w:id="57437815">
                              <w:marLeft w:val="0"/>
                              <w:marRight w:val="0"/>
                              <w:marTop w:val="0"/>
                              <w:marBottom w:val="0"/>
                              <w:divBdr>
                                <w:top w:val="none" w:sz="0" w:space="0" w:color="auto"/>
                                <w:left w:val="none" w:sz="0" w:space="0" w:color="auto"/>
                                <w:bottom w:val="none" w:sz="0" w:space="0" w:color="auto"/>
                                <w:right w:val="none" w:sz="0" w:space="0" w:color="auto"/>
                              </w:divBdr>
                            </w:div>
                          </w:divsChild>
                        </w:div>
                        <w:div w:id="2109303441">
                          <w:marLeft w:val="0"/>
                          <w:marRight w:val="450"/>
                          <w:marTop w:val="0"/>
                          <w:marBottom w:val="0"/>
                          <w:divBdr>
                            <w:top w:val="none" w:sz="0" w:space="0" w:color="auto"/>
                            <w:left w:val="none" w:sz="0" w:space="0" w:color="auto"/>
                            <w:bottom w:val="none" w:sz="0" w:space="0" w:color="auto"/>
                            <w:right w:val="none" w:sz="0" w:space="0" w:color="auto"/>
                          </w:divBdr>
                          <w:divsChild>
                            <w:div w:id="4837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543239">
          <w:marLeft w:val="0"/>
          <w:marRight w:val="0"/>
          <w:marTop w:val="0"/>
          <w:marBottom w:val="0"/>
          <w:divBdr>
            <w:top w:val="none" w:sz="0" w:space="0" w:color="auto"/>
            <w:left w:val="none" w:sz="0" w:space="0" w:color="auto"/>
            <w:bottom w:val="none" w:sz="0" w:space="0" w:color="auto"/>
            <w:right w:val="none" w:sz="0" w:space="0" w:color="auto"/>
          </w:divBdr>
          <w:divsChild>
            <w:div w:id="200941814">
              <w:marLeft w:val="0"/>
              <w:marRight w:val="0"/>
              <w:marTop w:val="0"/>
              <w:marBottom w:val="0"/>
              <w:divBdr>
                <w:top w:val="none" w:sz="0" w:space="0" w:color="auto"/>
                <w:left w:val="none" w:sz="0" w:space="0" w:color="auto"/>
                <w:bottom w:val="none" w:sz="0" w:space="0" w:color="auto"/>
                <w:right w:val="none" w:sz="0" w:space="0" w:color="auto"/>
              </w:divBdr>
              <w:divsChild>
                <w:div w:id="1313408628">
                  <w:marLeft w:val="-225"/>
                  <w:marRight w:val="-225"/>
                  <w:marTop w:val="0"/>
                  <w:marBottom w:val="0"/>
                  <w:divBdr>
                    <w:top w:val="none" w:sz="0" w:space="0" w:color="auto"/>
                    <w:left w:val="none" w:sz="0" w:space="0" w:color="auto"/>
                    <w:bottom w:val="none" w:sz="0" w:space="0" w:color="auto"/>
                    <w:right w:val="none" w:sz="0" w:space="0" w:color="auto"/>
                  </w:divBdr>
                  <w:divsChild>
                    <w:div w:id="233929412">
                      <w:marLeft w:val="0"/>
                      <w:marRight w:val="0"/>
                      <w:marTop w:val="0"/>
                      <w:marBottom w:val="0"/>
                      <w:divBdr>
                        <w:top w:val="none" w:sz="0" w:space="0" w:color="auto"/>
                        <w:left w:val="none" w:sz="0" w:space="0" w:color="auto"/>
                        <w:bottom w:val="none" w:sz="0" w:space="0" w:color="auto"/>
                        <w:right w:val="none" w:sz="0" w:space="0" w:color="auto"/>
                      </w:divBdr>
                      <w:divsChild>
                        <w:div w:id="587925521">
                          <w:marLeft w:val="0"/>
                          <w:marRight w:val="0"/>
                          <w:marTop w:val="225"/>
                          <w:marBottom w:val="0"/>
                          <w:divBdr>
                            <w:top w:val="none" w:sz="0" w:space="0" w:color="auto"/>
                            <w:left w:val="none" w:sz="0" w:space="0" w:color="auto"/>
                            <w:bottom w:val="none" w:sz="0" w:space="0" w:color="auto"/>
                            <w:right w:val="none" w:sz="0" w:space="0" w:color="auto"/>
                          </w:divBdr>
                          <w:divsChild>
                            <w:div w:id="1205257">
                              <w:marLeft w:val="0"/>
                              <w:marRight w:val="0"/>
                              <w:marTop w:val="0"/>
                              <w:marBottom w:val="300"/>
                              <w:divBdr>
                                <w:top w:val="none" w:sz="0" w:space="0" w:color="auto"/>
                                <w:left w:val="none" w:sz="0" w:space="0" w:color="auto"/>
                                <w:bottom w:val="single" w:sz="6" w:space="15" w:color="EEEEEE"/>
                                <w:right w:val="none" w:sz="0" w:space="0" w:color="auto"/>
                              </w:divBdr>
                              <w:divsChild>
                                <w:div w:id="306278971">
                                  <w:marLeft w:val="0"/>
                                  <w:marRight w:val="0"/>
                                  <w:marTop w:val="0"/>
                                  <w:marBottom w:val="0"/>
                                  <w:divBdr>
                                    <w:top w:val="none" w:sz="0" w:space="0" w:color="auto"/>
                                    <w:left w:val="none" w:sz="0" w:space="0" w:color="auto"/>
                                    <w:bottom w:val="none" w:sz="0" w:space="0" w:color="auto"/>
                                    <w:right w:val="none" w:sz="0" w:space="0" w:color="auto"/>
                                  </w:divBdr>
                                </w:div>
                                <w:div w:id="1028410934">
                                  <w:marLeft w:val="0"/>
                                  <w:marRight w:val="0"/>
                                  <w:marTop w:val="0"/>
                                  <w:marBottom w:val="0"/>
                                  <w:divBdr>
                                    <w:top w:val="none" w:sz="0" w:space="0" w:color="auto"/>
                                    <w:left w:val="none" w:sz="0" w:space="0" w:color="auto"/>
                                    <w:bottom w:val="none" w:sz="0" w:space="0" w:color="auto"/>
                                    <w:right w:val="none" w:sz="0" w:space="0" w:color="auto"/>
                                  </w:divBdr>
                                </w:div>
                                <w:div w:id="1129011723">
                                  <w:marLeft w:val="0"/>
                                  <w:marRight w:val="0"/>
                                  <w:marTop w:val="0"/>
                                  <w:marBottom w:val="0"/>
                                  <w:divBdr>
                                    <w:top w:val="none" w:sz="0" w:space="0" w:color="auto"/>
                                    <w:left w:val="none" w:sz="0" w:space="0" w:color="auto"/>
                                    <w:bottom w:val="none" w:sz="0" w:space="0" w:color="auto"/>
                                    <w:right w:val="none" w:sz="0" w:space="0" w:color="auto"/>
                                  </w:divBdr>
                                </w:div>
                                <w:div w:id="1271279229">
                                  <w:marLeft w:val="0"/>
                                  <w:marRight w:val="0"/>
                                  <w:marTop w:val="0"/>
                                  <w:marBottom w:val="0"/>
                                  <w:divBdr>
                                    <w:top w:val="none" w:sz="0" w:space="0" w:color="auto"/>
                                    <w:left w:val="none" w:sz="0" w:space="0" w:color="auto"/>
                                    <w:bottom w:val="none" w:sz="0" w:space="0" w:color="auto"/>
                                    <w:right w:val="none" w:sz="0" w:space="0" w:color="auto"/>
                                  </w:divBdr>
                                </w:div>
                                <w:div w:id="1799951583">
                                  <w:marLeft w:val="0"/>
                                  <w:marRight w:val="0"/>
                                  <w:marTop w:val="0"/>
                                  <w:marBottom w:val="0"/>
                                  <w:divBdr>
                                    <w:top w:val="none" w:sz="0" w:space="0" w:color="auto"/>
                                    <w:left w:val="none" w:sz="0" w:space="0" w:color="auto"/>
                                    <w:bottom w:val="none" w:sz="0" w:space="0" w:color="auto"/>
                                    <w:right w:val="none" w:sz="0" w:space="0" w:color="auto"/>
                                  </w:divBdr>
                                </w:div>
                              </w:divsChild>
                            </w:div>
                            <w:div w:id="167407475">
                              <w:marLeft w:val="0"/>
                              <w:marRight w:val="0"/>
                              <w:marTop w:val="0"/>
                              <w:marBottom w:val="300"/>
                              <w:divBdr>
                                <w:top w:val="none" w:sz="0" w:space="0" w:color="auto"/>
                                <w:left w:val="none" w:sz="0" w:space="0" w:color="auto"/>
                                <w:bottom w:val="single" w:sz="6" w:space="15" w:color="EEEEEE"/>
                                <w:right w:val="none" w:sz="0" w:space="0" w:color="auto"/>
                              </w:divBdr>
                              <w:divsChild>
                                <w:div w:id="301546263">
                                  <w:marLeft w:val="0"/>
                                  <w:marRight w:val="0"/>
                                  <w:marTop w:val="0"/>
                                  <w:marBottom w:val="0"/>
                                  <w:divBdr>
                                    <w:top w:val="none" w:sz="0" w:space="0" w:color="auto"/>
                                    <w:left w:val="none" w:sz="0" w:space="0" w:color="auto"/>
                                    <w:bottom w:val="none" w:sz="0" w:space="0" w:color="auto"/>
                                    <w:right w:val="none" w:sz="0" w:space="0" w:color="auto"/>
                                  </w:divBdr>
                                </w:div>
                                <w:div w:id="329717445">
                                  <w:marLeft w:val="0"/>
                                  <w:marRight w:val="0"/>
                                  <w:marTop w:val="0"/>
                                  <w:marBottom w:val="0"/>
                                  <w:divBdr>
                                    <w:top w:val="none" w:sz="0" w:space="0" w:color="auto"/>
                                    <w:left w:val="none" w:sz="0" w:space="0" w:color="auto"/>
                                    <w:bottom w:val="none" w:sz="0" w:space="0" w:color="auto"/>
                                    <w:right w:val="none" w:sz="0" w:space="0" w:color="auto"/>
                                  </w:divBdr>
                                </w:div>
                                <w:div w:id="697313144">
                                  <w:marLeft w:val="0"/>
                                  <w:marRight w:val="0"/>
                                  <w:marTop w:val="0"/>
                                  <w:marBottom w:val="0"/>
                                  <w:divBdr>
                                    <w:top w:val="none" w:sz="0" w:space="0" w:color="auto"/>
                                    <w:left w:val="none" w:sz="0" w:space="0" w:color="auto"/>
                                    <w:bottom w:val="none" w:sz="0" w:space="0" w:color="auto"/>
                                    <w:right w:val="none" w:sz="0" w:space="0" w:color="auto"/>
                                  </w:divBdr>
                                </w:div>
                                <w:div w:id="1048064325">
                                  <w:marLeft w:val="0"/>
                                  <w:marRight w:val="0"/>
                                  <w:marTop w:val="0"/>
                                  <w:marBottom w:val="0"/>
                                  <w:divBdr>
                                    <w:top w:val="none" w:sz="0" w:space="0" w:color="auto"/>
                                    <w:left w:val="none" w:sz="0" w:space="0" w:color="auto"/>
                                    <w:bottom w:val="none" w:sz="0" w:space="0" w:color="auto"/>
                                    <w:right w:val="none" w:sz="0" w:space="0" w:color="auto"/>
                                  </w:divBdr>
                                </w:div>
                                <w:div w:id="1391611645">
                                  <w:marLeft w:val="0"/>
                                  <w:marRight w:val="0"/>
                                  <w:marTop w:val="0"/>
                                  <w:marBottom w:val="0"/>
                                  <w:divBdr>
                                    <w:top w:val="none" w:sz="0" w:space="0" w:color="auto"/>
                                    <w:left w:val="none" w:sz="0" w:space="0" w:color="auto"/>
                                    <w:bottom w:val="none" w:sz="0" w:space="0" w:color="auto"/>
                                    <w:right w:val="none" w:sz="0" w:space="0" w:color="auto"/>
                                  </w:divBdr>
                                </w:div>
                              </w:divsChild>
                            </w:div>
                            <w:div w:id="179125813">
                              <w:marLeft w:val="0"/>
                              <w:marRight w:val="0"/>
                              <w:marTop w:val="0"/>
                              <w:marBottom w:val="300"/>
                              <w:divBdr>
                                <w:top w:val="none" w:sz="0" w:space="0" w:color="auto"/>
                                <w:left w:val="none" w:sz="0" w:space="0" w:color="auto"/>
                                <w:bottom w:val="single" w:sz="6" w:space="15" w:color="EEEEEE"/>
                                <w:right w:val="none" w:sz="0" w:space="0" w:color="auto"/>
                              </w:divBdr>
                              <w:divsChild>
                                <w:div w:id="284165091">
                                  <w:marLeft w:val="0"/>
                                  <w:marRight w:val="0"/>
                                  <w:marTop w:val="0"/>
                                  <w:marBottom w:val="0"/>
                                  <w:divBdr>
                                    <w:top w:val="none" w:sz="0" w:space="0" w:color="auto"/>
                                    <w:left w:val="none" w:sz="0" w:space="0" w:color="auto"/>
                                    <w:bottom w:val="none" w:sz="0" w:space="0" w:color="auto"/>
                                    <w:right w:val="none" w:sz="0" w:space="0" w:color="auto"/>
                                  </w:divBdr>
                                </w:div>
                                <w:div w:id="1159879735">
                                  <w:marLeft w:val="0"/>
                                  <w:marRight w:val="0"/>
                                  <w:marTop w:val="0"/>
                                  <w:marBottom w:val="0"/>
                                  <w:divBdr>
                                    <w:top w:val="none" w:sz="0" w:space="0" w:color="auto"/>
                                    <w:left w:val="none" w:sz="0" w:space="0" w:color="auto"/>
                                    <w:bottom w:val="none" w:sz="0" w:space="0" w:color="auto"/>
                                    <w:right w:val="none" w:sz="0" w:space="0" w:color="auto"/>
                                  </w:divBdr>
                                </w:div>
                                <w:div w:id="1271858740">
                                  <w:marLeft w:val="0"/>
                                  <w:marRight w:val="0"/>
                                  <w:marTop w:val="0"/>
                                  <w:marBottom w:val="0"/>
                                  <w:divBdr>
                                    <w:top w:val="none" w:sz="0" w:space="0" w:color="auto"/>
                                    <w:left w:val="none" w:sz="0" w:space="0" w:color="auto"/>
                                    <w:bottom w:val="none" w:sz="0" w:space="0" w:color="auto"/>
                                    <w:right w:val="none" w:sz="0" w:space="0" w:color="auto"/>
                                  </w:divBdr>
                                </w:div>
                                <w:div w:id="1547644520">
                                  <w:marLeft w:val="0"/>
                                  <w:marRight w:val="0"/>
                                  <w:marTop w:val="0"/>
                                  <w:marBottom w:val="0"/>
                                  <w:divBdr>
                                    <w:top w:val="none" w:sz="0" w:space="0" w:color="auto"/>
                                    <w:left w:val="none" w:sz="0" w:space="0" w:color="auto"/>
                                    <w:bottom w:val="none" w:sz="0" w:space="0" w:color="auto"/>
                                    <w:right w:val="none" w:sz="0" w:space="0" w:color="auto"/>
                                  </w:divBdr>
                                </w:div>
                                <w:div w:id="1748385444">
                                  <w:marLeft w:val="0"/>
                                  <w:marRight w:val="0"/>
                                  <w:marTop w:val="0"/>
                                  <w:marBottom w:val="0"/>
                                  <w:divBdr>
                                    <w:top w:val="none" w:sz="0" w:space="0" w:color="auto"/>
                                    <w:left w:val="none" w:sz="0" w:space="0" w:color="auto"/>
                                    <w:bottom w:val="none" w:sz="0" w:space="0" w:color="auto"/>
                                    <w:right w:val="none" w:sz="0" w:space="0" w:color="auto"/>
                                  </w:divBdr>
                                </w:div>
                              </w:divsChild>
                            </w:div>
                            <w:div w:id="227348451">
                              <w:marLeft w:val="0"/>
                              <w:marRight w:val="0"/>
                              <w:marTop w:val="0"/>
                              <w:marBottom w:val="300"/>
                              <w:divBdr>
                                <w:top w:val="none" w:sz="0" w:space="0" w:color="auto"/>
                                <w:left w:val="none" w:sz="0" w:space="0" w:color="auto"/>
                                <w:bottom w:val="single" w:sz="6" w:space="15" w:color="EEEEEE"/>
                                <w:right w:val="none" w:sz="0" w:space="0" w:color="auto"/>
                              </w:divBdr>
                              <w:divsChild>
                                <w:div w:id="174269883">
                                  <w:marLeft w:val="0"/>
                                  <w:marRight w:val="0"/>
                                  <w:marTop w:val="0"/>
                                  <w:marBottom w:val="0"/>
                                  <w:divBdr>
                                    <w:top w:val="none" w:sz="0" w:space="0" w:color="auto"/>
                                    <w:left w:val="none" w:sz="0" w:space="0" w:color="auto"/>
                                    <w:bottom w:val="none" w:sz="0" w:space="0" w:color="auto"/>
                                    <w:right w:val="none" w:sz="0" w:space="0" w:color="auto"/>
                                  </w:divBdr>
                                </w:div>
                                <w:div w:id="379325919">
                                  <w:marLeft w:val="0"/>
                                  <w:marRight w:val="0"/>
                                  <w:marTop w:val="0"/>
                                  <w:marBottom w:val="0"/>
                                  <w:divBdr>
                                    <w:top w:val="none" w:sz="0" w:space="0" w:color="auto"/>
                                    <w:left w:val="none" w:sz="0" w:space="0" w:color="auto"/>
                                    <w:bottom w:val="none" w:sz="0" w:space="0" w:color="auto"/>
                                    <w:right w:val="none" w:sz="0" w:space="0" w:color="auto"/>
                                  </w:divBdr>
                                </w:div>
                                <w:div w:id="638531683">
                                  <w:marLeft w:val="0"/>
                                  <w:marRight w:val="0"/>
                                  <w:marTop w:val="0"/>
                                  <w:marBottom w:val="0"/>
                                  <w:divBdr>
                                    <w:top w:val="none" w:sz="0" w:space="0" w:color="auto"/>
                                    <w:left w:val="none" w:sz="0" w:space="0" w:color="auto"/>
                                    <w:bottom w:val="none" w:sz="0" w:space="0" w:color="auto"/>
                                    <w:right w:val="none" w:sz="0" w:space="0" w:color="auto"/>
                                  </w:divBdr>
                                </w:div>
                                <w:div w:id="1014502574">
                                  <w:marLeft w:val="0"/>
                                  <w:marRight w:val="0"/>
                                  <w:marTop w:val="0"/>
                                  <w:marBottom w:val="0"/>
                                  <w:divBdr>
                                    <w:top w:val="none" w:sz="0" w:space="0" w:color="auto"/>
                                    <w:left w:val="none" w:sz="0" w:space="0" w:color="auto"/>
                                    <w:bottom w:val="none" w:sz="0" w:space="0" w:color="auto"/>
                                    <w:right w:val="none" w:sz="0" w:space="0" w:color="auto"/>
                                  </w:divBdr>
                                </w:div>
                                <w:div w:id="1919358687">
                                  <w:marLeft w:val="0"/>
                                  <w:marRight w:val="0"/>
                                  <w:marTop w:val="0"/>
                                  <w:marBottom w:val="0"/>
                                  <w:divBdr>
                                    <w:top w:val="none" w:sz="0" w:space="0" w:color="auto"/>
                                    <w:left w:val="none" w:sz="0" w:space="0" w:color="auto"/>
                                    <w:bottom w:val="none" w:sz="0" w:space="0" w:color="auto"/>
                                    <w:right w:val="none" w:sz="0" w:space="0" w:color="auto"/>
                                  </w:divBdr>
                                </w:div>
                              </w:divsChild>
                            </w:div>
                            <w:div w:id="229266641">
                              <w:marLeft w:val="0"/>
                              <w:marRight w:val="0"/>
                              <w:marTop w:val="0"/>
                              <w:marBottom w:val="300"/>
                              <w:divBdr>
                                <w:top w:val="none" w:sz="0" w:space="0" w:color="auto"/>
                                <w:left w:val="none" w:sz="0" w:space="0" w:color="auto"/>
                                <w:bottom w:val="single" w:sz="6" w:space="15" w:color="EEEEEE"/>
                                <w:right w:val="none" w:sz="0" w:space="0" w:color="auto"/>
                              </w:divBdr>
                              <w:divsChild>
                                <w:div w:id="150369935">
                                  <w:marLeft w:val="0"/>
                                  <w:marRight w:val="0"/>
                                  <w:marTop w:val="0"/>
                                  <w:marBottom w:val="0"/>
                                  <w:divBdr>
                                    <w:top w:val="none" w:sz="0" w:space="0" w:color="auto"/>
                                    <w:left w:val="none" w:sz="0" w:space="0" w:color="auto"/>
                                    <w:bottom w:val="none" w:sz="0" w:space="0" w:color="auto"/>
                                    <w:right w:val="none" w:sz="0" w:space="0" w:color="auto"/>
                                  </w:divBdr>
                                </w:div>
                                <w:div w:id="239828538">
                                  <w:marLeft w:val="0"/>
                                  <w:marRight w:val="0"/>
                                  <w:marTop w:val="0"/>
                                  <w:marBottom w:val="0"/>
                                  <w:divBdr>
                                    <w:top w:val="none" w:sz="0" w:space="0" w:color="auto"/>
                                    <w:left w:val="none" w:sz="0" w:space="0" w:color="auto"/>
                                    <w:bottom w:val="none" w:sz="0" w:space="0" w:color="auto"/>
                                    <w:right w:val="none" w:sz="0" w:space="0" w:color="auto"/>
                                  </w:divBdr>
                                </w:div>
                                <w:div w:id="1023939018">
                                  <w:marLeft w:val="0"/>
                                  <w:marRight w:val="0"/>
                                  <w:marTop w:val="0"/>
                                  <w:marBottom w:val="0"/>
                                  <w:divBdr>
                                    <w:top w:val="none" w:sz="0" w:space="0" w:color="auto"/>
                                    <w:left w:val="none" w:sz="0" w:space="0" w:color="auto"/>
                                    <w:bottom w:val="none" w:sz="0" w:space="0" w:color="auto"/>
                                    <w:right w:val="none" w:sz="0" w:space="0" w:color="auto"/>
                                  </w:divBdr>
                                </w:div>
                                <w:div w:id="1484004397">
                                  <w:marLeft w:val="0"/>
                                  <w:marRight w:val="0"/>
                                  <w:marTop w:val="0"/>
                                  <w:marBottom w:val="0"/>
                                  <w:divBdr>
                                    <w:top w:val="none" w:sz="0" w:space="0" w:color="auto"/>
                                    <w:left w:val="none" w:sz="0" w:space="0" w:color="auto"/>
                                    <w:bottom w:val="none" w:sz="0" w:space="0" w:color="auto"/>
                                    <w:right w:val="none" w:sz="0" w:space="0" w:color="auto"/>
                                  </w:divBdr>
                                </w:div>
                                <w:div w:id="1814904552">
                                  <w:marLeft w:val="0"/>
                                  <w:marRight w:val="0"/>
                                  <w:marTop w:val="0"/>
                                  <w:marBottom w:val="0"/>
                                  <w:divBdr>
                                    <w:top w:val="none" w:sz="0" w:space="0" w:color="auto"/>
                                    <w:left w:val="none" w:sz="0" w:space="0" w:color="auto"/>
                                    <w:bottom w:val="none" w:sz="0" w:space="0" w:color="auto"/>
                                    <w:right w:val="none" w:sz="0" w:space="0" w:color="auto"/>
                                  </w:divBdr>
                                </w:div>
                              </w:divsChild>
                            </w:div>
                            <w:div w:id="254365915">
                              <w:marLeft w:val="0"/>
                              <w:marRight w:val="0"/>
                              <w:marTop w:val="0"/>
                              <w:marBottom w:val="300"/>
                              <w:divBdr>
                                <w:top w:val="none" w:sz="0" w:space="0" w:color="auto"/>
                                <w:left w:val="none" w:sz="0" w:space="0" w:color="auto"/>
                                <w:bottom w:val="single" w:sz="6" w:space="15" w:color="EEEEEE"/>
                                <w:right w:val="none" w:sz="0" w:space="0" w:color="auto"/>
                              </w:divBdr>
                              <w:divsChild>
                                <w:div w:id="634723094">
                                  <w:marLeft w:val="0"/>
                                  <w:marRight w:val="0"/>
                                  <w:marTop w:val="0"/>
                                  <w:marBottom w:val="0"/>
                                  <w:divBdr>
                                    <w:top w:val="none" w:sz="0" w:space="0" w:color="auto"/>
                                    <w:left w:val="none" w:sz="0" w:space="0" w:color="auto"/>
                                    <w:bottom w:val="none" w:sz="0" w:space="0" w:color="auto"/>
                                    <w:right w:val="none" w:sz="0" w:space="0" w:color="auto"/>
                                  </w:divBdr>
                                </w:div>
                                <w:div w:id="932395530">
                                  <w:marLeft w:val="0"/>
                                  <w:marRight w:val="0"/>
                                  <w:marTop w:val="0"/>
                                  <w:marBottom w:val="0"/>
                                  <w:divBdr>
                                    <w:top w:val="none" w:sz="0" w:space="0" w:color="auto"/>
                                    <w:left w:val="none" w:sz="0" w:space="0" w:color="auto"/>
                                    <w:bottom w:val="none" w:sz="0" w:space="0" w:color="auto"/>
                                    <w:right w:val="none" w:sz="0" w:space="0" w:color="auto"/>
                                  </w:divBdr>
                                </w:div>
                                <w:div w:id="953950445">
                                  <w:marLeft w:val="0"/>
                                  <w:marRight w:val="0"/>
                                  <w:marTop w:val="0"/>
                                  <w:marBottom w:val="0"/>
                                  <w:divBdr>
                                    <w:top w:val="none" w:sz="0" w:space="0" w:color="auto"/>
                                    <w:left w:val="none" w:sz="0" w:space="0" w:color="auto"/>
                                    <w:bottom w:val="none" w:sz="0" w:space="0" w:color="auto"/>
                                    <w:right w:val="none" w:sz="0" w:space="0" w:color="auto"/>
                                  </w:divBdr>
                                </w:div>
                                <w:div w:id="960845220">
                                  <w:marLeft w:val="0"/>
                                  <w:marRight w:val="0"/>
                                  <w:marTop w:val="0"/>
                                  <w:marBottom w:val="0"/>
                                  <w:divBdr>
                                    <w:top w:val="none" w:sz="0" w:space="0" w:color="auto"/>
                                    <w:left w:val="none" w:sz="0" w:space="0" w:color="auto"/>
                                    <w:bottom w:val="none" w:sz="0" w:space="0" w:color="auto"/>
                                    <w:right w:val="none" w:sz="0" w:space="0" w:color="auto"/>
                                  </w:divBdr>
                                </w:div>
                                <w:div w:id="1674868055">
                                  <w:marLeft w:val="0"/>
                                  <w:marRight w:val="0"/>
                                  <w:marTop w:val="0"/>
                                  <w:marBottom w:val="0"/>
                                  <w:divBdr>
                                    <w:top w:val="none" w:sz="0" w:space="0" w:color="auto"/>
                                    <w:left w:val="none" w:sz="0" w:space="0" w:color="auto"/>
                                    <w:bottom w:val="none" w:sz="0" w:space="0" w:color="auto"/>
                                    <w:right w:val="none" w:sz="0" w:space="0" w:color="auto"/>
                                  </w:divBdr>
                                </w:div>
                              </w:divsChild>
                            </w:div>
                            <w:div w:id="262148123">
                              <w:marLeft w:val="0"/>
                              <w:marRight w:val="0"/>
                              <w:marTop w:val="0"/>
                              <w:marBottom w:val="300"/>
                              <w:divBdr>
                                <w:top w:val="none" w:sz="0" w:space="0" w:color="auto"/>
                                <w:left w:val="none" w:sz="0" w:space="0" w:color="auto"/>
                                <w:bottom w:val="single" w:sz="6" w:space="15" w:color="EEEEEE"/>
                                <w:right w:val="none" w:sz="0" w:space="0" w:color="auto"/>
                              </w:divBdr>
                              <w:divsChild>
                                <w:div w:id="1306081668">
                                  <w:marLeft w:val="0"/>
                                  <w:marRight w:val="0"/>
                                  <w:marTop w:val="0"/>
                                  <w:marBottom w:val="0"/>
                                  <w:divBdr>
                                    <w:top w:val="none" w:sz="0" w:space="0" w:color="auto"/>
                                    <w:left w:val="none" w:sz="0" w:space="0" w:color="auto"/>
                                    <w:bottom w:val="none" w:sz="0" w:space="0" w:color="auto"/>
                                    <w:right w:val="none" w:sz="0" w:space="0" w:color="auto"/>
                                  </w:divBdr>
                                </w:div>
                                <w:div w:id="1308700720">
                                  <w:marLeft w:val="0"/>
                                  <w:marRight w:val="0"/>
                                  <w:marTop w:val="0"/>
                                  <w:marBottom w:val="0"/>
                                  <w:divBdr>
                                    <w:top w:val="none" w:sz="0" w:space="0" w:color="auto"/>
                                    <w:left w:val="none" w:sz="0" w:space="0" w:color="auto"/>
                                    <w:bottom w:val="none" w:sz="0" w:space="0" w:color="auto"/>
                                    <w:right w:val="none" w:sz="0" w:space="0" w:color="auto"/>
                                  </w:divBdr>
                                </w:div>
                                <w:div w:id="1362390126">
                                  <w:marLeft w:val="0"/>
                                  <w:marRight w:val="0"/>
                                  <w:marTop w:val="0"/>
                                  <w:marBottom w:val="0"/>
                                  <w:divBdr>
                                    <w:top w:val="none" w:sz="0" w:space="0" w:color="auto"/>
                                    <w:left w:val="none" w:sz="0" w:space="0" w:color="auto"/>
                                    <w:bottom w:val="none" w:sz="0" w:space="0" w:color="auto"/>
                                    <w:right w:val="none" w:sz="0" w:space="0" w:color="auto"/>
                                  </w:divBdr>
                                </w:div>
                                <w:div w:id="1387222810">
                                  <w:marLeft w:val="0"/>
                                  <w:marRight w:val="0"/>
                                  <w:marTop w:val="0"/>
                                  <w:marBottom w:val="0"/>
                                  <w:divBdr>
                                    <w:top w:val="none" w:sz="0" w:space="0" w:color="auto"/>
                                    <w:left w:val="none" w:sz="0" w:space="0" w:color="auto"/>
                                    <w:bottom w:val="none" w:sz="0" w:space="0" w:color="auto"/>
                                    <w:right w:val="none" w:sz="0" w:space="0" w:color="auto"/>
                                  </w:divBdr>
                                </w:div>
                                <w:div w:id="1987473221">
                                  <w:marLeft w:val="0"/>
                                  <w:marRight w:val="0"/>
                                  <w:marTop w:val="0"/>
                                  <w:marBottom w:val="0"/>
                                  <w:divBdr>
                                    <w:top w:val="none" w:sz="0" w:space="0" w:color="auto"/>
                                    <w:left w:val="none" w:sz="0" w:space="0" w:color="auto"/>
                                    <w:bottom w:val="none" w:sz="0" w:space="0" w:color="auto"/>
                                    <w:right w:val="none" w:sz="0" w:space="0" w:color="auto"/>
                                  </w:divBdr>
                                </w:div>
                              </w:divsChild>
                            </w:div>
                            <w:div w:id="299115023">
                              <w:marLeft w:val="0"/>
                              <w:marRight w:val="0"/>
                              <w:marTop w:val="0"/>
                              <w:marBottom w:val="300"/>
                              <w:divBdr>
                                <w:top w:val="none" w:sz="0" w:space="0" w:color="auto"/>
                                <w:left w:val="none" w:sz="0" w:space="0" w:color="auto"/>
                                <w:bottom w:val="single" w:sz="6" w:space="15" w:color="EEEEEE"/>
                                <w:right w:val="none" w:sz="0" w:space="0" w:color="auto"/>
                              </w:divBdr>
                              <w:divsChild>
                                <w:div w:id="49810333">
                                  <w:marLeft w:val="0"/>
                                  <w:marRight w:val="0"/>
                                  <w:marTop w:val="0"/>
                                  <w:marBottom w:val="0"/>
                                  <w:divBdr>
                                    <w:top w:val="none" w:sz="0" w:space="0" w:color="auto"/>
                                    <w:left w:val="none" w:sz="0" w:space="0" w:color="auto"/>
                                    <w:bottom w:val="none" w:sz="0" w:space="0" w:color="auto"/>
                                    <w:right w:val="none" w:sz="0" w:space="0" w:color="auto"/>
                                  </w:divBdr>
                                </w:div>
                                <w:div w:id="209730414">
                                  <w:marLeft w:val="0"/>
                                  <w:marRight w:val="0"/>
                                  <w:marTop w:val="0"/>
                                  <w:marBottom w:val="0"/>
                                  <w:divBdr>
                                    <w:top w:val="none" w:sz="0" w:space="0" w:color="auto"/>
                                    <w:left w:val="none" w:sz="0" w:space="0" w:color="auto"/>
                                    <w:bottom w:val="none" w:sz="0" w:space="0" w:color="auto"/>
                                    <w:right w:val="none" w:sz="0" w:space="0" w:color="auto"/>
                                  </w:divBdr>
                                </w:div>
                                <w:div w:id="259726381">
                                  <w:marLeft w:val="0"/>
                                  <w:marRight w:val="0"/>
                                  <w:marTop w:val="0"/>
                                  <w:marBottom w:val="0"/>
                                  <w:divBdr>
                                    <w:top w:val="none" w:sz="0" w:space="0" w:color="auto"/>
                                    <w:left w:val="none" w:sz="0" w:space="0" w:color="auto"/>
                                    <w:bottom w:val="none" w:sz="0" w:space="0" w:color="auto"/>
                                    <w:right w:val="none" w:sz="0" w:space="0" w:color="auto"/>
                                  </w:divBdr>
                                </w:div>
                                <w:div w:id="909969492">
                                  <w:marLeft w:val="0"/>
                                  <w:marRight w:val="0"/>
                                  <w:marTop w:val="0"/>
                                  <w:marBottom w:val="0"/>
                                  <w:divBdr>
                                    <w:top w:val="none" w:sz="0" w:space="0" w:color="auto"/>
                                    <w:left w:val="none" w:sz="0" w:space="0" w:color="auto"/>
                                    <w:bottom w:val="none" w:sz="0" w:space="0" w:color="auto"/>
                                    <w:right w:val="none" w:sz="0" w:space="0" w:color="auto"/>
                                  </w:divBdr>
                                </w:div>
                                <w:div w:id="1563977782">
                                  <w:marLeft w:val="0"/>
                                  <w:marRight w:val="0"/>
                                  <w:marTop w:val="0"/>
                                  <w:marBottom w:val="0"/>
                                  <w:divBdr>
                                    <w:top w:val="none" w:sz="0" w:space="0" w:color="auto"/>
                                    <w:left w:val="none" w:sz="0" w:space="0" w:color="auto"/>
                                    <w:bottom w:val="none" w:sz="0" w:space="0" w:color="auto"/>
                                    <w:right w:val="none" w:sz="0" w:space="0" w:color="auto"/>
                                  </w:divBdr>
                                </w:div>
                              </w:divsChild>
                            </w:div>
                            <w:div w:id="332877481">
                              <w:marLeft w:val="0"/>
                              <w:marRight w:val="0"/>
                              <w:marTop w:val="0"/>
                              <w:marBottom w:val="300"/>
                              <w:divBdr>
                                <w:top w:val="none" w:sz="0" w:space="0" w:color="auto"/>
                                <w:left w:val="none" w:sz="0" w:space="0" w:color="auto"/>
                                <w:bottom w:val="single" w:sz="6" w:space="15" w:color="EEEEEE"/>
                                <w:right w:val="none" w:sz="0" w:space="0" w:color="auto"/>
                              </w:divBdr>
                              <w:divsChild>
                                <w:div w:id="325325684">
                                  <w:marLeft w:val="0"/>
                                  <w:marRight w:val="0"/>
                                  <w:marTop w:val="0"/>
                                  <w:marBottom w:val="0"/>
                                  <w:divBdr>
                                    <w:top w:val="none" w:sz="0" w:space="0" w:color="auto"/>
                                    <w:left w:val="none" w:sz="0" w:space="0" w:color="auto"/>
                                    <w:bottom w:val="none" w:sz="0" w:space="0" w:color="auto"/>
                                    <w:right w:val="none" w:sz="0" w:space="0" w:color="auto"/>
                                  </w:divBdr>
                                </w:div>
                                <w:div w:id="622618999">
                                  <w:marLeft w:val="0"/>
                                  <w:marRight w:val="0"/>
                                  <w:marTop w:val="0"/>
                                  <w:marBottom w:val="0"/>
                                  <w:divBdr>
                                    <w:top w:val="none" w:sz="0" w:space="0" w:color="auto"/>
                                    <w:left w:val="none" w:sz="0" w:space="0" w:color="auto"/>
                                    <w:bottom w:val="none" w:sz="0" w:space="0" w:color="auto"/>
                                    <w:right w:val="none" w:sz="0" w:space="0" w:color="auto"/>
                                  </w:divBdr>
                                </w:div>
                                <w:div w:id="663237585">
                                  <w:marLeft w:val="0"/>
                                  <w:marRight w:val="0"/>
                                  <w:marTop w:val="0"/>
                                  <w:marBottom w:val="0"/>
                                  <w:divBdr>
                                    <w:top w:val="none" w:sz="0" w:space="0" w:color="auto"/>
                                    <w:left w:val="none" w:sz="0" w:space="0" w:color="auto"/>
                                    <w:bottom w:val="none" w:sz="0" w:space="0" w:color="auto"/>
                                    <w:right w:val="none" w:sz="0" w:space="0" w:color="auto"/>
                                  </w:divBdr>
                                </w:div>
                                <w:div w:id="2024278630">
                                  <w:marLeft w:val="0"/>
                                  <w:marRight w:val="0"/>
                                  <w:marTop w:val="0"/>
                                  <w:marBottom w:val="0"/>
                                  <w:divBdr>
                                    <w:top w:val="none" w:sz="0" w:space="0" w:color="auto"/>
                                    <w:left w:val="none" w:sz="0" w:space="0" w:color="auto"/>
                                    <w:bottom w:val="none" w:sz="0" w:space="0" w:color="auto"/>
                                    <w:right w:val="none" w:sz="0" w:space="0" w:color="auto"/>
                                  </w:divBdr>
                                </w:div>
                                <w:div w:id="2080325671">
                                  <w:marLeft w:val="0"/>
                                  <w:marRight w:val="0"/>
                                  <w:marTop w:val="0"/>
                                  <w:marBottom w:val="0"/>
                                  <w:divBdr>
                                    <w:top w:val="none" w:sz="0" w:space="0" w:color="auto"/>
                                    <w:left w:val="none" w:sz="0" w:space="0" w:color="auto"/>
                                    <w:bottom w:val="none" w:sz="0" w:space="0" w:color="auto"/>
                                    <w:right w:val="none" w:sz="0" w:space="0" w:color="auto"/>
                                  </w:divBdr>
                                </w:div>
                              </w:divsChild>
                            </w:div>
                            <w:div w:id="340015961">
                              <w:marLeft w:val="0"/>
                              <w:marRight w:val="0"/>
                              <w:marTop w:val="0"/>
                              <w:marBottom w:val="300"/>
                              <w:divBdr>
                                <w:top w:val="none" w:sz="0" w:space="0" w:color="auto"/>
                                <w:left w:val="none" w:sz="0" w:space="0" w:color="auto"/>
                                <w:bottom w:val="single" w:sz="6" w:space="15" w:color="EEEEEE"/>
                                <w:right w:val="none" w:sz="0" w:space="0" w:color="auto"/>
                              </w:divBdr>
                              <w:divsChild>
                                <w:div w:id="553350401">
                                  <w:marLeft w:val="0"/>
                                  <w:marRight w:val="0"/>
                                  <w:marTop w:val="0"/>
                                  <w:marBottom w:val="0"/>
                                  <w:divBdr>
                                    <w:top w:val="none" w:sz="0" w:space="0" w:color="auto"/>
                                    <w:left w:val="none" w:sz="0" w:space="0" w:color="auto"/>
                                    <w:bottom w:val="none" w:sz="0" w:space="0" w:color="auto"/>
                                    <w:right w:val="none" w:sz="0" w:space="0" w:color="auto"/>
                                  </w:divBdr>
                                </w:div>
                                <w:div w:id="812022876">
                                  <w:marLeft w:val="0"/>
                                  <w:marRight w:val="0"/>
                                  <w:marTop w:val="0"/>
                                  <w:marBottom w:val="0"/>
                                  <w:divBdr>
                                    <w:top w:val="none" w:sz="0" w:space="0" w:color="auto"/>
                                    <w:left w:val="none" w:sz="0" w:space="0" w:color="auto"/>
                                    <w:bottom w:val="none" w:sz="0" w:space="0" w:color="auto"/>
                                    <w:right w:val="none" w:sz="0" w:space="0" w:color="auto"/>
                                  </w:divBdr>
                                </w:div>
                                <w:div w:id="1454597481">
                                  <w:marLeft w:val="0"/>
                                  <w:marRight w:val="0"/>
                                  <w:marTop w:val="0"/>
                                  <w:marBottom w:val="0"/>
                                  <w:divBdr>
                                    <w:top w:val="none" w:sz="0" w:space="0" w:color="auto"/>
                                    <w:left w:val="none" w:sz="0" w:space="0" w:color="auto"/>
                                    <w:bottom w:val="none" w:sz="0" w:space="0" w:color="auto"/>
                                    <w:right w:val="none" w:sz="0" w:space="0" w:color="auto"/>
                                  </w:divBdr>
                                </w:div>
                                <w:div w:id="1525709261">
                                  <w:marLeft w:val="0"/>
                                  <w:marRight w:val="0"/>
                                  <w:marTop w:val="0"/>
                                  <w:marBottom w:val="0"/>
                                  <w:divBdr>
                                    <w:top w:val="none" w:sz="0" w:space="0" w:color="auto"/>
                                    <w:left w:val="none" w:sz="0" w:space="0" w:color="auto"/>
                                    <w:bottom w:val="none" w:sz="0" w:space="0" w:color="auto"/>
                                    <w:right w:val="none" w:sz="0" w:space="0" w:color="auto"/>
                                  </w:divBdr>
                                </w:div>
                                <w:div w:id="1592591298">
                                  <w:marLeft w:val="0"/>
                                  <w:marRight w:val="0"/>
                                  <w:marTop w:val="0"/>
                                  <w:marBottom w:val="0"/>
                                  <w:divBdr>
                                    <w:top w:val="none" w:sz="0" w:space="0" w:color="auto"/>
                                    <w:left w:val="none" w:sz="0" w:space="0" w:color="auto"/>
                                    <w:bottom w:val="none" w:sz="0" w:space="0" w:color="auto"/>
                                    <w:right w:val="none" w:sz="0" w:space="0" w:color="auto"/>
                                  </w:divBdr>
                                </w:div>
                              </w:divsChild>
                            </w:div>
                            <w:div w:id="351883421">
                              <w:marLeft w:val="0"/>
                              <w:marRight w:val="0"/>
                              <w:marTop w:val="0"/>
                              <w:marBottom w:val="300"/>
                              <w:divBdr>
                                <w:top w:val="none" w:sz="0" w:space="0" w:color="auto"/>
                                <w:left w:val="none" w:sz="0" w:space="0" w:color="auto"/>
                                <w:bottom w:val="single" w:sz="6" w:space="15" w:color="EEEEEE"/>
                                <w:right w:val="none" w:sz="0" w:space="0" w:color="auto"/>
                              </w:divBdr>
                              <w:divsChild>
                                <w:div w:id="250893460">
                                  <w:marLeft w:val="0"/>
                                  <w:marRight w:val="0"/>
                                  <w:marTop w:val="0"/>
                                  <w:marBottom w:val="0"/>
                                  <w:divBdr>
                                    <w:top w:val="none" w:sz="0" w:space="0" w:color="auto"/>
                                    <w:left w:val="none" w:sz="0" w:space="0" w:color="auto"/>
                                    <w:bottom w:val="none" w:sz="0" w:space="0" w:color="auto"/>
                                    <w:right w:val="none" w:sz="0" w:space="0" w:color="auto"/>
                                  </w:divBdr>
                                </w:div>
                                <w:div w:id="723723680">
                                  <w:marLeft w:val="0"/>
                                  <w:marRight w:val="0"/>
                                  <w:marTop w:val="0"/>
                                  <w:marBottom w:val="0"/>
                                  <w:divBdr>
                                    <w:top w:val="none" w:sz="0" w:space="0" w:color="auto"/>
                                    <w:left w:val="none" w:sz="0" w:space="0" w:color="auto"/>
                                    <w:bottom w:val="none" w:sz="0" w:space="0" w:color="auto"/>
                                    <w:right w:val="none" w:sz="0" w:space="0" w:color="auto"/>
                                  </w:divBdr>
                                </w:div>
                                <w:div w:id="746078200">
                                  <w:marLeft w:val="0"/>
                                  <w:marRight w:val="0"/>
                                  <w:marTop w:val="0"/>
                                  <w:marBottom w:val="0"/>
                                  <w:divBdr>
                                    <w:top w:val="none" w:sz="0" w:space="0" w:color="auto"/>
                                    <w:left w:val="none" w:sz="0" w:space="0" w:color="auto"/>
                                    <w:bottom w:val="none" w:sz="0" w:space="0" w:color="auto"/>
                                    <w:right w:val="none" w:sz="0" w:space="0" w:color="auto"/>
                                  </w:divBdr>
                                </w:div>
                                <w:div w:id="769543203">
                                  <w:marLeft w:val="0"/>
                                  <w:marRight w:val="0"/>
                                  <w:marTop w:val="0"/>
                                  <w:marBottom w:val="0"/>
                                  <w:divBdr>
                                    <w:top w:val="none" w:sz="0" w:space="0" w:color="auto"/>
                                    <w:left w:val="none" w:sz="0" w:space="0" w:color="auto"/>
                                    <w:bottom w:val="none" w:sz="0" w:space="0" w:color="auto"/>
                                    <w:right w:val="none" w:sz="0" w:space="0" w:color="auto"/>
                                  </w:divBdr>
                                </w:div>
                                <w:div w:id="1378966495">
                                  <w:marLeft w:val="0"/>
                                  <w:marRight w:val="0"/>
                                  <w:marTop w:val="0"/>
                                  <w:marBottom w:val="0"/>
                                  <w:divBdr>
                                    <w:top w:val="none" w:sz="0" w:space="0" w:color="auto"/>
                                    <w:left w:val="none" w:sz="0" w:space="0" w:color="auto"/>
                                    <w:bottom w:val="none" w:sz="0" w:space="0" w:color="auto"/>
                                    <w:right w:val="none" w:sz="0" w:space="0" w:color="auto"/>
                                  </w:divBdr>
                                </w:div>
                              </w:divsChild>
                            </w:div>
                            <w:div w:id="388503886">
                              <w:marLeft w:val="0"/>
                              <w:marRight w:val="0"/>
                              <w:marTop w:val="0"/>
                              <w:marBottom w:val="300"/>
                              <w:divBdr>
                                <w:top w:val="none" w:sz="0" w:space="0" w:color="auto"/>
                                <w:left w:val="none" w:sz="0" w:space="0" w:color="auto"/>
                                <w:bottom w:val="single" w:sz="6" w:space="15" w:color="EEEEEE"/>
                                <w:right w:val="none" w:sz="0" w:space="0" w:color="auto"/>
                              </w:divBdr>
                              <w:divsChild>
                                <w:div w:id="254242728">
                                  <w:marLeft w:val="0"/>
                                  <w:marRight w:val="0"/>
                                  <w:marTop w:val="0"/>
                                  <w:marBottom w:val="0"/>
                                  <w:divBdr>
                                    <w:top w:val="none" w:sz="0" w:space="0" w:color="auto"/>
                                    <w:left w:val="none" w:sz="0" w:space="0" w:color="auto"/>
                                    <w:bottom w:val="none" w:sz="0" w:space="0" w:color="auto"/>
                                    <w:right w:val="none" w:sz="0" w:space="0" w:color="auto"/>
                                  </w:divBdr>
                                </w:div>
                                <w:div w:id="1016226577">
                                  <w:marLeft w:val="0"/>
                                  <w:marRight w:val="0"/>
                                  <w:marTop w:val="0"/>
                                  <w:marBottom w:val="0"/>
                                  <w:divBdr>
                                    <w:top w:val="none" w:sz="0" w:space="0" w:color="auto"/>
                                    <w:left w:val="none" w:sz="0" w:space="0" w:color="auto"/>
                                    <w:bottom w:val="none" w:sz="0" w:space="0" w:color="auto"/>
                                    <w:right w:val="none" w:sz="0" w:space="0" w:color="auto"/>
                                  </w:divBdr>
                                </w:div>
                                <w:div w:id="1263805519">
                                  <w:marLeft w:val="0"/>
                                  <w:marRight w:val="0"/>
                                  <w:marTop w:val="0"/>
                                  <w:marBottom w:val="0"/>
                                  <w:divBdr>
                                    <w:top w:val="none" w:sz="0" w:space="0" w:color="auto"/>
                                    <w:left w:val="none" w:sz="0" w:space="0" w:color="auto"/>
                                    <w:bottom w:val="none" w:sz="0" w:space="0" w:color="auto"/>
                                    <w:right w:val="none" w:sz="0" w:space="0" w:color="auto"/>
                                  </w:divBdr>
                                </w:div>
                                <w:div w:id="1685201861">
                                  <w:marLeft w:val="0"/>
                                  <w:marRight w:val="0"/>
                                  <w:marTop w:val="0"/>
                                  <w:marBottom w:val="0"/>
                                  <w:divBdr>
                                    <w:top w:val="none" w:sz="0" w:space="0" w:color="auto"/>
                                    <w:left w:val="none" w:sz="0" w:space="0" w:color="auto"/>
                                    <w:bottom w:val="none" w:sz="0" w:space="0" w:color="auto"/>
                                    <w:right w:val="none" w:sz="0" w:space="0" w:color="auto"/>
                                  </w:divBdr>
                                </w:div>
                                <w:div w:id="2093238459">
                                  <w:marLeft w:val="0"/>
                                  <w:marRight w:val="0"/>
                                  <w:marTop w:val="0"/>
                                  <w:marBottom w:val="0"/>
                                  <w:divBdr>
                                    <w:top w:val="none" w:sz="0" w:space="0" w:color="auto"/>
                                    <w:left w:val="none" w:sz="0" w:space="0" w:color="auto"/>
                                    <w:bottom w:val="none" w:sz="0" w:space="0" w:color="auto"/>
                                    <w:right w:val="none" w:sz="0" w:space="0" w:color="auto"/>
                                  </w:divBdr>
                                </w:div>
                              </w:divsChild>
                            </w:div>
                            <w:div w:id="401371743">
                              <w:marLeft w:val="0"/>
                              <w:marRight w:val="0"/>
                              <w:marTop w:val="0"/>
                              <w:marBottom w:val="300"/>
                              <w:divBdr>
                                <w:top w:val="none" w:sz="0" w:space="0" w:color="auto"/>
                                <w:left w:val="none" w:sz="0" w:space="0" w:color="auto"/>
                                <w:bottom w:val="single" w:sz="6" w:space="15" w:color="EEEEEE"/>
                                <w:right w:val="none" w:sz="0" w:space="0" w:color="auto"/>
                              </w:divBdr>
                              <w:divsChild>
                                <w:div w:id="205917392">
                                  <w:marLeft w:val="0"/>
                                  <w:marRight w:val="0"/>
                                  <w:marTop w:val="0"/>
                                  <w:marBottom w:val="0"/>
                                  <w:divBdr>
                                    <w:top w:val="none" w:sz="0" w:space="0" w:color="auto"/>
                                    <w:left w:val="none" w:sz="0" w:space="0" w:color="auto"/>
                                    <w:bottom w:val="none" w:sz="0" w:space="0" w:color="auto"/>
                                    <w:right w:val="none" w:sz="0" w:space="0" w:color="auto"/>
                                  </w:divBdr>
                                </w:div>
                                <w:div w:id="398476824">
                                  <w:marLeft w:val="0"/>
                                  <w:marRight w:val="0"/>
                                  <w:marTop w:val="0"/>
                                  <w:marBottom w:val="0"/>
                                  <w:divBdr>
                                    <w:top w:val="none" w:sz="0" w:space="0" w:color="auto"/>
                                    <w:left w:val="none" w:sz="0" w:space="0" w:color="auto"/>
                                    <w:bottom w:val="none" w:sz="0" w:space="0" w:color="auto"/>
                                    <w:right w:val="none" w:sz="0" w:space="0" w:color="auto"/>
                                  </w:divBdr>
                                </w:div>
                                <w:div w:id="706225254">
                                  <w:marLeft w:val="0"/>
                                  <w:marRight w:val="0"/>
                                  <w:marTop w:val="0"/>
                                  <w:marBottom w:val="0"/>
                                  <w:divBdr>
                                    <w:top w:val="none" w:sz="0" w:space="0" w:color="auto"/>
                                    <w:left w:val="none" w:sz="0" w:space="0" w:color="auto"/>
                                    <w:bottom w:val="none" w:sz="0" w:space="0" w:color="auto"/>
                                    <w:right w:val="none" w:sz="0" w:space="0" w:color="auto"/>
                                  </w:divBdr>
                                </w:div>
                                <w:div w:id="872419114">
                                  <w:marLeft w:val="0"/>
                                  <w:marRight w:val="0"/>
                                  <w:marTop w:val="0"/>
                                  <w:marBottom w:val="0"/>
                                  <w:divBdr>
                                    <w:top w:val="none" w:sz="0" w:space="0" w:color="auto"/>
                                    <w:left w:val="none" w:sz="0" w:space="0" w:color="auto"/>
                                    <w:bottom w:val="none" w:sz="0" w:space="0" w:color="auto"/>
                                    <w:right w:val="none" w:sz="0" w:space="0" w:color="auto"/>
                                  </w:divBdr>
                                </w:div>
                                <w:div w:id="1257832468">
                                  <w:marLeft w:val="0"/>
                                  <w:marRight w:val="0"/>
                                  <w:marTop w:val="0"/>
                                  <w:marBottom w:val="0"/>
                                  <w:divBdr>
                                    <w:top w:val="none" w:sz="0" w:space="0" w:color="auto"/>
                                    <w:left w:val="none" w:sz="0" w:space="0" w:color="auto"/>
                                    <w:bottom w:val="none" w:sz="0" w:space="0" w:color="auto"/>
                                    <w:right w:val="none" w:sz="0" w:space="0" w:color="auto"/>
                                  </w:divBdr>
                                </w:div>
                              </w:divsChild>
                            </w:div>
                            <w:div w:id="412436992">
                              <w:marLeft w:val="0"/>
                              <w:marRight w:val="0"/>
                              <w:marTop w:val="0"/>
                              <w:marBottom w:val="300"/>
                              <w:divBdr>
                                <w:top w:val="none" w:sz="0" w:space="0" w:color="auto"/>
                                <w:left w:val="none" w:sz="0" w:space="0" w:color="auto"/>
                                <w:bottom w:val="single" w:sz="6" w:space="15" w:color="EEEEEE"/>
                                <w:right w:val="none" w:sz="0" w:space="0" w:color="auto"/>
                              </w:divBdr>
                              <w:divsChild>
                                <w:div w:id="41444549">
                                  <w:marLeft w:val="0"/>
                                  <w:marRight w:val="0"/>
                                  <w:marTop w:val="0"/>
                                  <w:marBottom w:val="0"/>
                                  <w:divBdr>
                                    <w:top w:val="none" w:sz="0" w:space="0" w:color="auto"/>
                                    <w:left w:val="none" w:sz="0" w:space="0" w:color="auto"/>
                                    <w:bottom w:val="none" w:sz="0" w:space="0" w:color="auto"/>
                                    <w:right w:val="none" w:sz="0" w:space="0" w:color="auto"/>
                                  </w:divBdr>
                                </w:div>
                                <w:div w:id="223100669">
                                  <w:marLeft w:val="0"/>
                                  <w:marRight w:val="0"/>
                                  <w:marTop w:val="0"/>
                                  <w:marBottom w:val="0"/>
                                  <w:divBdr>
                                    <w:top w:val="none" w:sz="0" w:space="0" w:color="auto"/>
                                    <w:left w:val="none" w:sz="0" w:space="0" w:color="auto"/>
                                    <w:bottom w:val="none" w:sz="0" w:space="0" w:color="auto"/>
                                    <w:right w:val="none" w:sz="0" w:space="0" w:color="auto"/>
                                  </w:divBdr>
                                </w:div>
                                <w:div w:id="700936803">
                                  <w:marLeft w:val="0"/>
                                  <w:marRight w:val="0"/>
                                  <w:marTop w:val="0"/>
                                  <w:marBottom w:val="0"/>
                                  <w:divBdr>
                                    <w:top w:val="none" w:sz="0" w:space="0" w:color="auto"/>
                                    <w:left w:val="none" w:sz="0" w:space="0" w:color="auto"/>
                                    <w:bottom w:val="none" w:sz="0" w:space="0" w:color="auto"/>
                                    <w:right w:val="none" w:sz="0" w:space="0" w:color="auto"/>
                                  </w:divBdr>
                                </w:div>
                                <w:div w:id="1316180354">
                                  <w:marLeft w:val="0"/>
                                  <w:marRight w:val="0"/>
                                  <w:marTop w:val="0"/>
                                  <w:marBottom w:val="0"/>
                                  <w:divBdr>
                                    <w:top w:val="none" w:sz="0" w:space="0" w:color="auto"/>
                                    <w:left w:val="none" w:sz="0" w:space="0" w:color="auto"/>
                                    <w:bottom w:val="none" w:sz="0" w:space="0" w:color="auto"/>
                                    <w:right w:val="none" w:sz="0" w:space="0" w:color="auto"/>
                                  </w:divBdr>
                                </w:div>
                                <w:div w:id="1788699422">
                                  <w:marLeft w:val="0"/>
                                  <w:marRight w:val="0"/>
                                  <w:marTop w:val="0"/>
                                  <w:marBottom w:val="0"/>
                                  <w:divBdr>
                                    <w:top w:val="none" w:sz="0" w:space="0" w:color="auto"/>
                                    <w:left w:val="none" w:sz="0" w:space="0" w:color="auto"/>
                                    <w:bottom w:val="none" w:sz="0" w:space="0" w:color="auto"/>
                                    <w:right w:val="none" w:sz="0" w:space="0" w:color="auto"/>
                                  </w:divBdr>
                                </w:div>
                              </w:divsChild>
                            </w:div>
                            <w:div w:id="450444737">
                              <w:marLeft w:val="0"/>
                              <w:marRight w:val="0"/>
                              <w:marTop w:val="0"/>
                              <w:marBottom w:val="300"/>
                              <w:divBdr>
                                <w:top w:val="none" w:sz="0" w:space="0" w:color="auto"/>
                                <w:left w:val="none" w:sz="0" w:space="0" w:color="auto"/>
                                <w:bottom w:val="single" w:sz="6" w:space="15" w:color="EEEEEE"/>
                                <w:right w:val="none" w:sz="0" w:space="0" w:color="auto"/>
                              </w:divBdr>
                              <w:divsChild>
                                <w:div w:id="123232113">
                                  <w:marLeft w:val="0"/>
                                  <w:marRight w:val="0"/>
                                  <w:marTop w:val="0"/>
                                  <w:marBottom w:val="0"/>
                                  <w:divBdr>
                                    <w:top w:val="none" w:sz="0" w:space="0" w:color="auto"/>
                                    <w:left w:val="none" w:sz="0" w:space="0" w:color="auto"/>
                                    <w:bottom w:val="none" w:sz="0" w:space="0" w:color="auto"/>
                                    <w:right w:val="none" w:sz="0" w:space="0" w:color="auto"/>
                                  </w:divBdr>
                                </w:div>
                                <w:div w:id="546913821">
                                  <w:marLeft w:val="0"/>
                                  <w:marRight w:val="0"/>
                                  <w:marTop w:val="0"/>
                                  <w:marBottom w:val="0"/>
                                  <w:divBdr>
                                    <w:top w:val="none" w:sz="0" w:space="0" w:color="auto"/>
                                    <w:left w:val="none" w:sz="0" w:space="0" w:color="auto"/>
                                    <w:bottom w:val="none" w:sz="0" w:space="0" w:color="auto"/>
                                    <w:right w:val="none" w:sz="0" w:space="0" w:color="auto"/>
                                  </w:divBdr>
                                </w:div>
                                <w:div w:id="688410676">
                                  <w:marLeft w:val="0"/>
                                  <w:marRight w:val="0"/>
                                  <w:marTop w:val="0"/>
                                  <w:marBottom w:val="0"/>
                                  <w:divBdr>
                                    <w:top w:val="none" w:sz="0" w:space="0" w:color="auto"/>
                                    <w:left w:val="none" w:sz="0" w:space="0" w:color="auto"/>
                                    <w:bottom w:val="none" w:sz="0" w:space="0" w:color="auto"/>
                                    <w:right w:val="none" w:sz="0" w:space="0" w:color="auto"/>
                                  </w:divBdr>
                                </w:div>
                                <w:div w:id="855920245">
                                  <w:marLeft w:val="0"/>
                                  <w:marRight w:val="0"/>
                                  <w:marTop w:val="0"/>
                                  <w:marBottom w:val="0"/>
                                  <w:divBdr>
                                    <w:top w:val="none" w:sz="0" w:space="0" w:color="auto"/>
                                    <w:left w:val="none" w:sz="0" w:space="0" w:color="auto"/>
                                    <w:bottom w:val="none" w:sz="0" w:space="0" w:color="auto"/>
                                    <w:right w:val="none" w:sz="0" w:space="0" w:color="auto"/>
                                  </w:divBdr>
                                </w:div>
                                <w:div w:id="1307973191">
                                  <w:marLeft w:val="0"/>
                                  <w:marRight w:val="0"/>
                                  <w:marTop w:val="0"/>
                                  <w:marBottom w:val="0"/>
                                  <w:divBdr>
                                    <w:top w:val="none" w:sz="0" w:space="0" w:color="auto"/>
                                    <w:left w:val="none" w:sz="0" w:space="0" w:color="auto"/>
                                    <w:bottom w:val="none" w:sz="0" w:space="0" w:color="auto"/>
                                    <w:right w:val="none" w:sz="0" w:space="0" w:color="auto"/>
                                  </w:divBdr>
                                </w:div>
                              </w:divsChild>
                            </w:div>
                            <w:div w:id="451706634">
                              <w:marLeft w:val="0"/>
                              <w:marRight w:val="0"/>
                              <w:marTop w:val="0"/>
                              <w:marBottom w:val="300"/>
                              <w:divBdr>
                                <w:top w:val="none" w:sz="0" w:space="0" w:color="auto"/>
                                <w:left w:val="none" w:sz="0" w:space="0" w:color="auto"/>
                                <w:bottom w:val="single" w:sz="6" w:space="15" w:color="EEEEEE"/>
                                <w:right w:val="none" w:sz="0" w:space="0" w:color="auto"/>
                              </w:divBdr>
                              <w:divsChild>
                                <w:div w:id="781069364">
                                  <w:marLeft w:val="0"/>
                                  <w:marRight w:val="0"/>
                                  <w:marTop w:val="0"/>
                                  <w:marBottom w:val="0"/>
                                  <w:divBdr>
                                    <w:top w:val="none" w:sz="0" w:space="0" w:color="auto"/>
                                    <w:left w:val="none" w:sz="0" w:space="0" w:color="auto"/>
                                    <w:bottom w:val="none" w:sz="0" w:space="0" w:color="auto"/>
                                    <w:right w:val="none" w:sz="0" w:space="0" w:color="auto"/>
                                  </w:divBdr>
                                </w:div>
                                <w:div w:id="911737869">
                                  <w:marLeft w:val="0"/>
                                  <w:marRight w:val="0"/>
                                  <w:marTop w:val="0"/>
                                  <w:marBottom w:val="0"/>
                                  <w:divBdr>
                                    <w:top w:val="none" w:sz="0" w:space="0" w:color="auto"/>
                                    <w:left w:val="none" w:sz="0" w:space="0" w:color="auto"/>
                                    <w:bottom w:val="none" w:sz="0" w:space="0" w:color="auto"/>
                                    <w:right w:val="none" w:sz="0" w:space="0" w:color="auto"/>
                                  </w:divBdr>
                                </w:div>
                                <w:div w:id="1265765831">
                                  <w:marLeft w:val="0"/>
                                  <w:marRight w:val="0"/>
                                  <w:marTop w:val="0"/>
                                  <w:marBottom w:val="0"/>
                                  <w:divBdr>
                                    <w:top w:val="none" w:sz="0" w:space="0" w:color="auto"/>
                                    <w:left w:val="none" w:sz="0" w:space="0" w:color="auto"/>
                                    <w:bottom w:val="none" w:sz="0" w:space="0" w:color="auto"/>
                                    <w:right w:val="none" w:sz="0" w:space="0" w:color="auto"/>
                                  </w:divBdr>
                                </w:div>
                                <w:div w:id="1319309972">
                                  <w:marLeft w:val="0"/>
                                  <w:marRight w:val="0"/>
                                  <w:marTop w:val="0"/>
                                  <w:marBottom w:val="0"/>
                                  <w:divBdr>
                                    <w:top w:val="none" w:sz="0" w:space="0" w:color="auto"/>
                                    <w:left w:val="none" w:sz="0" w:space="0" w:color="auto"/>
                                    <w:bottom w:val="none" w:sz="0" w:space="0" w:color="auto"/>
                                    <w:right w:val="none" w:sz="0" w:space="0" w:color="auto"/>
                                  </w:divBdr>
                                </w:div>
                                <w:div w:id="1829666387">
                                  <w:marLeft w:val="0"/>
                                  <w:marRight w:val="0"/>
                                  <w:marTop w:val="0"/>
                                  <w:marBottom w:val="0"/>
                                  <w:divBdr>
                                    <w:top w:val="none" w:sz="0" w:space="0" w:color="auto"/>
                                    <w:left w:val="none" w:sz="0" w:space="0" w:color="auto"/>
                                    <w:bottom w:val="none" w:sz="0" w:space="0" w:color="auto"/>
                                    <w:right w:val="none" w:sz="0" w:space="0" w:color="auto"/>
                                  </w:divBdr>
                                </w:div>
                              </w:divsChild>
                            </w:div>
                            <w:div w:id="466625504">
                              <w:marLeft w:val="0"/>
                              <w:marRight w:val="0"/>
                              <w:marTop w:val="0"/>
                              <w:marBottom w:val="300"/>
                              <w:divBdr>
                                <w:top w:val="none" w:sz="0" w:space="0" w:color="auto"/>
                                <w:left w:val="none" w:sz="0" w:space="0" w:color="auto"/>
                                <w:bottom w:val="single" w:sz="6" w:space="15" w:color="EEEEEE"/>
                                <w:right w:val="none" w:sz="0" w:space="0" w:color="auto"/>
                              </w:divBdr>
                              <w:divsChild>
                                <w:div w:id="311716168">
                                  <w:marLeft w:val="0"/>
                                  <w:marRight w:val="0"/>
                                  <w:marTop w:val="0"/>
                                  <w:marBottom w:val="0"/>
                                  <w:divBdr>
                                    <w:top w:val="none" w:sz="0" w:space="0" w:color="auto"/>
                                    <w:left w:val="none" w:sz="0" w:space="0" w:color="auto"/>
                                    <w:bottom w:val="none" w:sz="0" w:space="0" w:color="auto"/>
                                    <w:right w:val="none" w:sz="0" w:space="0" w:color="auto"/>
                                  </w:divBdr>
                                </w:div>
                                <w:div w:id="721058135">
                                  <w:marLeft w:val="0"/>
                                  <w:marRight w:val="0"/>
                                  <w:marTop w:val="0"/>
                                  <w:marBottom w:val="0"/>
                                  <w:divBdr>
                                    <w:top w:val="none" w:sz="0" w:space="0" w:color="auto"/>
                                    <w:left w:val="none" w:sz="0" w:space="0" w:color="auto"/>
                                    <w:bottom w:val="none" w:sz="0" w:space="0" w:color="auto"/>
                                    <w:right w:val="none" w:sz="0" w:space="0" w:color="auto"/>
                                  </w:divBdr>
                                </w:div>
                                <w:div w:id="823394534">
                                  <w:marLeft w:val="0"/>
                                  <w:marRight w:val="0"/>
                                  <w:marTop w:val="0"/>
                                  <w:marBottom w:val="0"/>
                                  <w:divBdr>
                                    <w:top w:val="none" w:sz="0" w:space="0" w:color="auto"/>
                                    <w:left w:val="none" w:sz="0" w:space="0" w:color="auto"/>
                                    <w:bottom w:val="none" w:sz="0" w:space="0" w:color="auto"/>
                                    <w:right w:val="none" w:sz="0" w:space="0" w:color="auto"/>
                                  </w:divBdr>
                                </w:div>
                                <w:div w:id="1567108563">
                                  <w:marLeft w:val="0"/>
                                  <w:marRight w:val="0"/>
                                  <w:marTop w:val="0"/>
                                  <w:marBottom w:val="0"/>
                                  <w:divBdr>
                                    <w:top w:val="none" w:sz="0" w:space="0" w:color="auto"/>
                                    <w:left w:val="none" w:sz="0" w:space="0" w:color="auto"/>
                                    <w:bottom w:val="none" w:sz="0" w:space="0" w:color="auto"/>
                                    <w:right w:val="none" w:sz="0" w:space="0" w:color="auto"/>
                                  </w:divBdr>
                                </w:div>
                                <w:div w:id="1907253436">
                                  <w:marLeft w:val="0"/>
                                  <w:marRight w:val="0"/>
                                  <w:marTop w:val="0"/>
                                  <w:marBottom w:val="0"/>
                                  <w:divBdr>
                                    <w:top w:val="none" w:sz="0" w:space="0" w:color="auto"/>
                                    <w:left w:val="none" w:sz="0" w:space="0" w:color="auto"/>
                                    <w:bottom w:val="none" w:sz="0" w:space="0" w:color="auto"/>
                                    <w:right w:val="none" w:sz="0" w:space="0" w:color="auto"/>
                                  </w:divBdr>
                                </w:div>
                              </w:divsChild>
                            </w:div>
                            <w:div w:id="592665764">
                              <w:marLeft w:val="0"/>
                              <w:marRight w:val="0"/>
                              <w:marTop w:val="0"/>
                              <w:marBottom w:val="300"/>
                              <w:divBdr>
                                <w:top w:val="none" w:sz="0" w:space="0" w:color="auto"/>
                                <w:left w:val="none" w:sz="0" w:space="0" w:color="auto"/>
                                <w:bottom w:val="single" w:sz="6" w:space="15" w:color="EEEEEE"/>
                                <w:right w:val="none" w:sz="0" w:space="0" w:color="auto"/>
                              </w:divBdr>
                              <w:divsChild>
                                <w:div w:id="105200238">
                                  <w:marLeft w:val="0"/>
                                  <w:marRight w:val="0"/>
                                  <w:marTop w:val="0"/>
                                  <w:marBottom w:val="0"/>
                                  <w:divBdr>
                                    <w:top w:val="none" w:sz="0" w:space="0" w:color="auto"/>
                                    <w:left w:val="none" w:sz="0" w:space="0" w:color="auto"/>
                                    <w:bottom w:val="none" w:sz="0" w:space="0" w:color="auto"/>
                                    <w:right w:val="none" w:sz="0" w:space="0" w:color="auto"/>
                                  </w:divBdr>
                                </w:div>
                                <w:div w:id="301733036">
                                  <w:marLeft w:val="0"/>
                                  <w:marRight w:val="0"/>
                                  <w:marTop w:val="0"/>
                                  <w:marBottom w:val="0"/>
                                  <w:divBdr>
                                    <w:top w:val="none" w:sz="0" w:space="0" w:color="auto"/>
                                    <w:left w:val="none" w:sz="0" w:space="0" w:color="auto"/>
                                    <w:bottom w:val="none" w:sz="0" w:space="0" w:color="auto"/>
                                    <w:right w:val="none" w:sz="0" w:space="0" w:color="auto"/>
                                  </w:divBdr>
                                </w:div>
                                <w:div w:id="506871119">
                                  <w:marLeft w:val="0"/>
                                  <w:marRight w:val="0"/>
                                  <w:marTop w:val="0"/>
                                  <w:marBottom w:val="0"/>
                                  <w:divBdr>
                                    <w:top w:val="none" w:sz="0" w:space="0" w:color="auto"/>
                                    <w:left w:val="none" w:sz="0" w:space="0" w:color="auto"/>
                                    <w:bottom w:val="none" w:sz="0" w:space="0" w:color="auto"/>
                                    <w:right w:val="none" w:sz="0" w:space="0" w:color="auto"/>
                                  </w:divBdr>
                                </w:div>
                                <w:div w:id="1360087497">
                                  <w:marLeft w:val="0"/>
                                  <w:marRight w:val="0"/>
                                  <w:marTop w:val="0"/>
                                  <w:marBottom w:val="0"/>
                                  <w:divBdr>
                                    <w:top w:val="none" w:sz="0" w:space="0" w:color="auto"/>
                                    <w:left w:val="none" w:sz="0" w:space="0" w:color="auto"/>
                                    <w:bottom w:val="none" w:sz="0" w:space="0" w:color="auto"/>
                                    <w:right w:val="none" w:sz="0" w:space="0" w:color="auto"/>
                                  </w:divBdr>
                                </w:div>
                                <w:div w:id="1983652006">
                                  <w:marLeft w:val="0"/>
                                  <w:marRight w:val="0"/>
                                  <w:marTop w:val="0"/>
                                  <w:marBottom w:val="0"/>
                                  <w:divBdr>
                                    <w:top w:val="none" w:sz="0" w:space="0" w:color="auto"/>
                                    <w:left w:val="none" w:sz="0" w:space="0" w:color="auto"/>
                                    <w:bottom w:val="none" w:sz="0" w:space="0" w:color="auto"/>
                                    <w:right w:val="none" w:sz="0" w:space="0" w:color="auto"/>
                                  </w:divBdr>
                                </w:div>
                              </w:divsChild>
                            </w:div>
                            <w:div w:id="593822252">
                              <w:marLeft w:val="0"/>
                              <w:marRight w:val="0"/>
                              <w:marTop w:val="0"/>
                              <w:marBottom w:val="300"/>
                              <w:divBdr>
                                <w:top w:val="none" w:sz="0" w:space="0" w:color="auto"/>
                                <w:left w:val="none" w:sz="0" w:space="0" w:color="auto"/>
                                <w:bottom w:val="single" w:sz="6" w:space="15" w:color="EEEEEE"/>
                                <w:right w:val="none" w:sz="0" w:space="0" w:color="auto"/>
                              </w:divBdr>
                              <w:divsChild>
                                <w:div w:id="652217729">
                                  <w:marLeft w:val="0"/>
                                  <w:marRight w:val="0"/>
                                  <w:marTop w:val="0"/>
                                  <w:marBottom w:val="0"/>
                                  <w:divBdr>
                                    <w:top w:val="none" w:sz="0" w:space="0" w:color="auto"/>
                                    <w:left w:val="none" w:sz="0" w:space="0" w:color="auto"/>
                                    <w:bottom w:val="none" w:sz="0" w:space="0" w:color="auto"/>
                                    <w:right w:val="none" w:sz="0" w:space="0" w:color="auto"/>
                                  </w:divBdr>
                                </w:div>
                                <w:div w:id="911890799">
                                  <w:marLeft w:val="0"/>
                                  <w:marRight w:val="0"/>
                                  <w:marTop w:val="0"/>
                                  <w:marBottom w:val="0"/>
                                  <w:divBdr>
                                    <w:top w:val="none" w:sz="0" w:space="0" w:color="auto"/>
                                    <w:left w:val="none" w:sz="0" w:space="0" w:color="auto"/>
                                    <w:bottom w:val="none" w:sz="0" w:space="0" w:color="auto"/>
                                    <w:right w:val="none" w:sz="0" w:space="0" w:color="auto"/>
                                  </w:divBdr>
                                </w:div>
                                <w:div w:id="1222714507">
                                  <w:marLeft w:val="0"/>
                                  <w:marRight w:val="0"/>
                                  <w:marTop w:val="0"/>
                                  <w:marBottom w:val="0"/>
                                  <w:divBdr>
                                    <w:top w:val="none" w:sz="0" w:space="0" w:color="auto"/>
                                    <w:left w:val="none" w:sz="0" w:space="0" w:color="auto"/>
                                    <w:bottom w:val="none" w:sz="0" w:space="0" w:color="auto"/>
                                    <w:right w:val="none" w:sz="0" w:space="0" w:color="auto"/>
                                  </w:divBdr>
                                </w:div>
                                <w:div w:id="1808231616">
                                  <w:marLeft w:val="0"/>
                                  <w:marRight w:val="0"/>
                                  <w:marTop w:val="0"/>
                                  <w:marBottom w:val="0"/>
                                  <w:divBdr>
                                    <w:top w:val="none" w:sz="0" w:space="0" w:color="auto"/>
                                    <w:left w:val="none" w:sz="0" w:space="0" w:color="auto"/>
                                    <w:bottom w:val="none" w:sz="0" w:space="0" w:color="auto"/>
                                    <w:right w:val="none" w:sz="0" w:space="0" w:color="auto"/>
                                  </w:divBdr>
                                </w:div>
                                <w:div w:id="2141998179">
                                  <w:marLeft w:val="0"/>
                                  <w:marRight w:val="0"/>
                                  <w:marTop w:val="0"/>
                                  <w:marBottom w:val="0"/>
                                  <w:divBdr>
                                    <w:top w:val="none" w:sz="0" w:space="0" w:color="auto"/>
                                    <w:left w:val="none" w:sz="0" w:space="0" w:color="auto"/>
                                    <w:bottom w:val="none" w:sz="0" w:space="0" w:color="auto"/>
                                    <w:right w:val="none" w:sz="0" w:space="0" w:color="auto"/>
                                  </w:divBdr>
                                </w:div>
                              </w:divsChild>
                            </w:div>
                            <w:div w:id="600259303">
                              <w:marLeft w:val="0"/>
                              <w:marRight w:val="0"/>
                              <w:marTop w:val="0"/>
                              <w:marBottom w:val="300"/>
                              <w:divBdr>
                                <w:top w:val="none" w:sz="0" w:space="0" w:color="auto"/>
                                <w:left w:val="none" w:sz="0" w:space="0" w:color="auto"/>
                                <w:bottom w:val="single" w:sz="6" w:space="15" w:color="EEEEEE"/>
                                <w:right w:val="none" w:sz="0" w:space="0" w:color="auto"/>
                              </w:divBdr>
                              <w:divsChild>
                                <w:div w:id="389571213">
                                  <w:marLeft w:val="0"/>
                                  <w:marRight w:val="0"/>
                                  <w:marTop w:val="0"/>
                                  <w:marBottom w:val="0"/>
                                  <w:divBdr>
                                    <w:top w:val="none" w:sz="0" w:space="0" w:color="auto"/>
                                    <w:left w:val="none" w:sz="0" w:space="0" w:color="auto"/>
                                    <w:bottom w:val="none" w:sz="0" w:space="0" w:color="auto"/>
                                    <w:right w:val="none" w:sz="0" w:space="0" w:color="auto"/>
                                  </w:divBdr>
                                </w:div>
                                <w:div w:id="1207110451">
                                  <w:marLeft w:val="0"/>
                                  <w:marRight w:val="0"/>
                                  <w:marTop w:val="0"/>
                                  <w:marBottom w:val="0"/>
                                  <w:divBdr>
                                    <w:top w:val="none" w:sz="0" w:space="0" w:color="auto"/>
                                    <w:left w:val="none" w:sz="0" w:space="0" w:color="auto"/>
                                    <w:bottom w:val="none" w:sz="0" w:space="0" w:color="auto"/>
                                    <w:right w:val="none" w:sz="0" w:space="0" w:color="auto"/>
                                  </w:divBdr>
                                </w:div>
                                <w:div w:id="1532692193">
                                  <w:marLeft w:val="0"/>
                                  <w:marRight w:val="0"/>
                                  <w:marTop w:val="0"/>
                                  <w:marBottom w:val="0"/>
                                  <w:divBdr>
                                    <w:top w:val="none" w:sz="0" w:space="0" w:color="auto"/>
                                    <w:left w:val="none" w:sz="0" w:space="0" w:color="auto"/>
                                    <w:bottom w:val="none" w:sz="0" w:space="0" w:color="auto"/>
                                    <w:right w:val="none" w:sz="0" w:space="0" w:color="auto"/>
                                  </w:divBdr>
                                </w:div>
                                <w:div w:id="1954092930">
                                  <w:marLeft w:val="0"/>
                                  <w:marRight w:val="0"/>
                                  <w:marTop w:val="0"/>
                                  <w:marBottom w:val="0"/>
                                  <w:divBdr>
                                    <w:top w:val="none" w:sz="0" w:space="0" w:color="auto"/>
                                    <w:left w:val="none" w:sz="0" w:space="0" w:color="auto"/>
                                    <w:bottom w:val="none" w:sz="0" w:space="0" w:color="auto"/>
                                    <w:right w:val="none" w:sz="0" w:space="0" w:color="auto"/>
                                  </w:divBdr>
                                </w:div>
                                <w:div w:id="1983996882">
                                  <w:marLeft w:val="0"/>
                                  <w:marRight w:val="0"/>
                                  <w:marTop w:val="0"/>
                                  <w:marBottom w:val="0"/>
                                  <w:divBdr>
                                    <w:top w:val="none" w:sz="0" w:space="0" w:color="auto"/>
                                    <w:left w:val="none" w:sz="0" w:space="0" w:color="auto"/>
                                    <w:bottom w:val="none" w:sz="0" w:space="0" w:color="auto"/>
                                    <w:right w:val="none" w:sz="0" w:space="0" w:color="auto"/>
                                  </w:divBdr>
                                </w:div>
                              </w:divsChild>
                            </w:div>
                            <w:div w:id="663171411">
                              <w:marLeft w:val="0"/>
                              <w:marRight w:val="0"/>
                              <w:marTop w:val="0"/>
                              <w:marBottom w:val="300"/>
                              <w:divBdr>
                                <w:top w:val="none" w:sz="0" w:space="0" w:color="auto"/>
                                <w:left w:val="none" w:sz="0" w:space="0" w:color="auto"/>
                                <w:bottom w:val="single" w:sz="6" w:space="15" w:color="EEEEEE"/>
                                <w:right w:val="none" w:sz="0" w:space="0" w:color="auto"/>
                              </w:divBdr>
                              <w:divsChild>
                                <w:div w:id="27919094">
                                  <w:marLeft w:val="0"/>
                                  <w:marRight w:val="0"/>
                                  <w:marTop w:val="0"/>
                                  <w:marBottom w:val="0"/>
                                  <w:divBdr>
                                    <w:top w:val="none" w:sz="0" w:space="0" w:color="auto"/>
                                    <w:left w:val="none" w:sz="0" w:space="0" w:color="auto"/>
                                    <w:bottom w:val="none" w:sz="0" w:space="0" w:color="auto"/>
                                    <w:right w:val="none" w:sz="0" w:space="0" w:color="auto"/>
                                  </w:divBdr>
                                </w:div>
                                <w:div w:id="58481138">
                                  <w:marLeft w:val="0"/>
                                  <w:marRight w:val="0"/>
                                  <w:marTop w:val="0"/>
                                  <w:marBottom w:val="0"/>
                                  <w:divBdr>
                                    <w:top w:val="none" w:sz="0" w:space="0" w:color="auto"/>
                                    <w:left w:val="none" w:sz="0" w:space="0" w:color="auto"/>
                                    <w:bottom w:val="none" w:sz="0" w:space="0" w:color="auto"/>
                                    <w:right w:val="none" w:sz="0" w:space="0" w:color="auto"/>
                                  </w:divBdr>
                                </w:div>
                                <w:div w:id="80296840">
                                  <w:marLeft w:val="0"/>
                                  <w:marRight w:val="0"/>
                                  <w:marTop w:val="0"/>
                                  <w:marBottom w:val="0"/>
                                  <w:divBdr>
                                    <w:top w:val="none" w:sz="0" w:space="0" w:color="auto"/>
                                    <w:left w:val="none" w:sz="0" w:space="0" w:color="auto"/>
                                    <w:bottom w:val="none" w:sz="0" w:space="0" w:color="auto"/>
                                    <w:right w:val="none" w:sz="0" w:space="0" w:color="auto"/>
                                  </w:divBdr>
                                </w:div>
                                <w:div w:id="591667566">
                                  <w:marLeft w:val="0"/>
                                  <w:marRight w:val="0"/>
                                  <w:marTop w:val="0"/>
                                  <w:marBottom w:val="0"/>
                                  <w:divBdr>
                                    <w:top w:val="none" w:sz="0" w:space="0" w:color="auto"/>
                                    <w:left w:val="none" w:sz="0" w:space="0" w:color="auto"/>
                                    <w:bottom w:val="none" w:sz="0" w:space="0" w:color="auto"/>
                                    <w:right w:val="none" w:sz="0" w:space="0" w:color="auto"/>
                                  </w:divBdr>
                                </w:div>
                                <w:div w:id="1460803772">
                                  <w:marLeft w:val="0"/>
                                  <w:marRight w:val="0"/>
                                  <w:marTop w:val="0"/>
                                  <w:marBottom w:val="0"/>
                                  <w:divBdr>
                                    <w:top w:val="none" w:sz="0" w:space="0" w:color="auto"/>
                                    <w:left w:val="none" w:sz="0" w:space="0" w:color="auto"/>
                                    <w:bottom w:val="none" w:sz="0" w:space="0" w:color="auto"/>
                                    <w:right w:val="none" w:sz="0" w:space="0" w:color="auto"/>
                                  </w:divBdr>
                                </w:div>
                              </w:divsChild>
                            </w:div>
                            <w:div w:id="690449203">
                              <w:marLeft w:val="0"/>
                              <w:marRight w:val="0"/>
                              <w:marTop w:val="0"/>
                              <w:marBottom w:val="300"/>
                              <w:divBdr>
                                <w:top w:val="none" w:sz="0" w:space="0" w:color="auto"/>
                                <w:left w:val="none" w:sz="0" w:space="0" w:color="auto"/>
                                <w:bottom w:val="single" w:sz="6" w:space="15" w:color="EEEEEE"/>
                                <w:right w:val="none" w:sz="0" w:space="0" w:color="auto"/>
                              </w:divBdr>
                              <w:divsChild>
                                <w:div w:id="379286141">
                                  <w:marLeft w:val="0"/>
                                  <w:marRight w:val="0"/>
                                  <w:marTop w:val="0"/>
                                  <w:marBottom w:val="0"/>
                                  <w:divBdr>
                                    <w:top w:val="none" w:sz="0" w:space="0" w:color="auto"/>
                                    <w:left w:val="none" w:sz="0" w:space="0" w:color="auto"/>
                                    <w:bottom w:val="none" w:sz="0" w:space="0" w:color="auto"/>
                                    <w:right w:val="none" w:sz="0" w:space="0" w:color="auto"/>
                                  </w:divBdr>
                                </w:div>
                                <w:div w:id="717972024">
                                  <w:marLeft w:val="0"/>
                                  <w:marRight w:val="0"/>
                                  <w:marTop w:val="0"/>
                                  <w:marBottom w:val="0"/>
                                  <w:divBdr>
                                    <w:top w:val="none" w:sz="0" w:space="0" w:color="auto"/>
                                    <w:left w:val="none" w:sz="0" w:space="0" w:color="auto"/>
                                    <w:bottom w:val="none" w:sz="0" w:space="0" w:color="auto"/>
                                    <w:right w:val="none" w:sz="0" w:space="0" w:color="auto"/>
                                  </w:divBdr>
                                </w:div>
                                <w:div w:id="910238524">
                                  <w:marLeft w:val="0"/>
                                  <w:marRight w:val="0"/>
                                  <w:marTop w:val="0"/>
                                  <w:marBottom w:val="0"/>
                                  <w:divBdr>
                                    <w:top w:val="none" w:sz="0" w:space="0" w:color="auto"/>
                                    <w:left w:val="none" w:sz="0" w:space="0" w:color="auto"/>
                                    <w:bottom w:val="none" w:sz="0" w:space="0" w:color="auto"/>
                                    <w:right w:val="none" w:sz="0" w:space="0" w:color="auto"/>
                                  </w:divBdr>
                                </w:div>
                                <w:div w:id="975378071">
                                  <w:marLeft w:val="0"/>
                                  <w:marRight w:val="0"/>
                                  <w:marTop w:val="0"/>
                                  <w:marBottom w:val="0"/>
                                  <w:divBdr>
                                    <w:top w:val="none" w:sz="0" w:space="0" w:color="auto"/>
                                    <w:left w:val="none" w:sz="0" w:space="0" w:color="auto"/>
                                    <w:bottom w:val="none" w:sz="0" w:space="0" w:color="auto"/>
                                    <w:right w:val="none" w:sz="0" w:space="0" w:color="auto"/>
                                  </w:divBdr>
                                </w:div>
                                <w:div w:id="2094400030">
                                  <w:marLeft w:val="0"/>
                                  <w:marRight w:val="0"/>
                                  <w:marTop w:val="0"/>
                                  <w:marBottom w:val="0"/>
                                  <w:divBdr>
                                    <w:top w:val="none" w:sz="0" w:space="0" w:color="auto"/>
                                    <w:left w:val="none" w:sz="0" w:space="0" w:color="auto"/>
                                    <w:bottom w:val="none" w:sz="0" w:space="0" w:color="auto"/>
                                    <w:right w:val="none" w:sz="0" w:space="0" w:color="auto"/>
                                  </w:divBdr>
                                </w:div>
                              </w:divsChild>
                            </w:div>
                            <w:div w:id="694312580">
                              <w:marLeft w:val="0"/>
                              <w:marRight w:val="0"/>
                              <w:marTop w:val="0"/>
                              <w:marBottom w:val="300"/>
                              <w:divBdr>
                                <w:top w:val="none" w:sz="0" w:space="0" w:color="auto"/>
                                <w:left w:val="none" w:sz="0" w:space="0" w:color="auto"/>
                                <w:bottom w:val="single" w:sz="6" w:space="15" w:color="EEEEEE"/>
                                <w:right w:val="none" w:sz="0" w:space="0" w:color="auto"/>
                              </w:divBdr>
                              <w:divsChild>
                                <w:div w:id="223837894">
                                  <w:marLeft w:val="0"/>
                                  <w:marRight w:val="0"/>
                                  <w:marTop w:val="0"/>
                                  <w:marBottom w:val="0"/>
                                  <w:divBdr>
                                    <w:top w:val="none" w:sz="0" w:space="0" w:color="auto"/>
                                    <w:left w:val="none" w:sz="0" w:space="0" w:color="auto"/>
                                    <w:bottom w:val="none" w:sz="0" w:space="0" w:color="auto"/>
                                    <w:right w:val="none" w:sz="0" w:space="0" w:color="auto"/>
                                  </w:divBdr>
                                </w:div>
                                <w:div w:id="620384199">
                                  <w:marLeft w:val="0"/>
                                  <w:marRight w:val="0"/>
                                  <w:marTop w:val="0"/>
                                  <w:marBottom w:val="0"/>
                                  <w:divBdr>
                                    <w:top w:val="none" w:sz="0" w:space="0" w:color="auto"/>
                                    <w:left w:val="none" w:sz="0" w:space="0" w:color="auto"/>
                                    <w:bottom w:val="none" w:sz="0" w:space="0" w:color="auto"/>
                                    <w:right w:val="none" w:sz="0" w:space="0" w:color="auto"/>
                                  </w:divBdr>
                                </w:div>
                                <w:div w:id="958755322">
                                  <w:marLeft w:val="0"/>
                                  <w:marRight w:val="0"/>
                                  <w:marTop w:val="0"/>
                                  <w:marBottom w:val="0"/>
                                  <w:divBdr>
                                    <w:top w:val="none" w:sz="0" w:space="0" w:color="auto"/>
                                    <w:left w:val="none" w:sz="0" w:space="0" w:color="auto"/>
                                    <w:bottom w:val="none" w:sz="0" w:space="0" w:color="auto"/>
                                    <w:right w:val="none" w:sz="0" w:space="0" w:color="auto"/>
                                  </w:divBdr>
                                </w:div>
                                <w:div w:id="983775325">
                                  <w:marLeft w:val="0"/>
                                  <w:marRight w:val="0"/>
                                  <w:marTop w:val="0"/>
                                  <w:marBottom w:val="0"/>
                                  <w:divBdr>
                                    <w:top w:val="none" w:sz="0" w:space="0" w:color="auto"/>
                                    <w:left w:val="none" w:sz="0" w:space="0" w:color="auto"/>
                                    <w:bottom w:val="none" w:sz="0" w:space="0" w:color="auto"/>
                                    <w:right w:val="none" w:sz="0" w:space="0" w:color="auto"/>
                                  </w:divBdr>
                                </w:div>
                                <w:div w:id="1299993529">
                                  <w:marLeft w:val="0"/>
                                  <w:marRight w:val="0"/>
                                  <w:marTop w:val="0"/>
                                  <w:marBottom w:val="0"/>
                                  <w:divBdr>
                                    <w:top w:val="none" w:sz="0" w:space="0" w:color="auto"/>
                                    <w:left w:val="none" w:sz="0" w:space="0" w:color="auto"/>
                                    <w:bottom w:val="none" w:sz="0" w:space="0" w:color="auto"/>
                                    <w:right w:val="none" w:sz="0" w:space="0" w:color="auto"/>
                                  </w:divBdr>
                                </w:div>
                              </w:divsChild>
                            </w:div>
                            <w:div w:id="712773107">
                              <w:marLeft w:val="0"/>
                              <w:marRight w:val="0"/>
                              <w:marTop w:val="0"/>
                              <w:marBottom w:val="300"/>
                              <w:divBdr>
                                <w:top w:val="none" w:sz="0" w:space="0" w:color="auto"/>
                                <w:left w:val="none" w:sz="0" w:space="0" w:color="auto"/>
                                <w:bottom w:val="single" w:sz="6" w:space="15" w:color="EEEEEE"/>
                                <w:right w:val="none" w:sz="0" w:space="0" w:color="auto"/>
                              </w:divBdr>
                              <w:divsChild>
                                <w:div w:id="546529467">
                                  <w:marLeft w:val="0"/>
                                  <w:marRight w:val="0"/>
                                  <w:marTop w:val="0"/>
                                  <w:marBottom w:val="0"/>
                                  <w:divBdr>
                                    <w:top w:val="none" w:sz="0" w:space="0" w:color="auto"/>
                                    <w:left w:val="none" w:sz="0" w:space="0" w:color="auto"/>
                                    <w:bottom w:val="none" w:sz="0" w:space="0" w:color="auto"/>
                                    <w:right w:val="none" w:sz="0" w:space="0" w:color="auto"/>
                                  </w:divBdr>
                                </w:div>
                                <w:div w:id="1127897432">
                                  <w:marLeft w:val="0"/>
                                  <w:marRight w:val="0"/>
                                  <w:marTop w:val="0"/>
                                  <w:marBottom w:val="0"/>
                                  <w:divBdr>
                                    <w:top w:val="none" w:sz="0" w:space="0" w:color="auto"/>
                                    <w:left w:val="none" w:sz="0" w:space="0" w:color="auto"/>
                                    <w:bottom w:val="none" w:sz="0" w:space="0" w:color="auto"/>
                                    <w:right w:val="none" w:sz="0" w:space="0" w:color="auto"/>
                                  </w:divBdr>
                                </w:div>
                                <w:div w:id="1629511384">
                                  <w:marLeft w:val="0"/>
                                  <w:marRight w:val="0"/>
                                  <w:marTop w:val="0"/>
                                  <w:marBottom w:val="0"/>
                                  <w:divBdr>
                                    <w:top w:val="none" w:sz="0" w:space="0" w:color="auto"/>
                                    <w:left w:val="none" w:sz="0" w:space="0" w:color="auto"/>
                                    <w:bottom w:val="none" w:sz="0" w:space="0" w:color="auto"/>
                                    <w:right w:val="none" w:sz="0" w:space="0" w:color="auto"/>
                                  </w:divBdr>
                                </w:div>
                                <w:div w:id="1857881430">
                                  <w:marLeft w:val="0"/>
                                  <w:marRight w:val="0"/>
                                  <w:marTop w:val="0"/>
                                  <w:marBottom w:val="0"/>
                                  <w:divBdr>
                                    <w:top w:val="none" w:sz="0" w:space="0" w:color="auto"/>
                                    <w:left w:val="none" w:sz="0" w:space="0" w:color="auto"/>
                                    <w:bottom w:val="none" w:sz="0" w:space="0" w:color="auto"/>
                                    <w:right w:val="none" w:sz="0" w:space="0" w:color="auto"/>
                                  </w:divBdr>
                                </w:div>
                                <w:div w:id="1929730972">
                                  <w:marLeft w:val="0"/>
                                  <w:marRight w:val="0"/>
                                  <w:marTop w:val="0"/>
                                  <w:marBottom w:val="0"/>
                                  <w:divBdr>
                                    <w:top w:val="none" w:sz="0" w:space="0" w:color="auto"/>
                                    <w:left w:val="none" w:sz="0" w:space="0" w:color="auto"/>
                                    <w:bottom w:val="none" w:sz="0" w:space="0" w:color="auto"/>
                                    <w:right w:val="none" w:sz="0" w:space="0" w:color="auto"/>
                                  </w:divBdr>
                                </w:div>
                              </w:divsChild>
                            </w:div>
                            <w:div w:id="763067558">
                              <w:marLeft w:val="0"/>
                              <w:marRight w:val="0"/>
                              <w:marTop w:val="0"/>
                              <w:marBottom w:val="300"/>
                              <w:divBdr>
                                <w:top w:val="none" w:sz="0" w:space="0" w:color="auto"/>
                                <w:left w:val="none" w:sz="0" w:space="0" w:color="auto"/>
                                <w:bottom w:val="single" w:sz="6" w:space="15" w:color="EEEEEE"/>
                                <w:right w:val="none" w:sz="0" w:space="0" w:color="auto"/>
                              </w:divBdr>
                              <w:divsChild>
                                <w:div w:id="44187339">
                                  <w:marLeft w:val="0"/>
                                  <w:marRight w:val="0"/>
                                  <w:marTop w:val="0"/>
                                  <w:marBottom w:val="0"/>
                                  <w:divBdr>
                                    <w:top w:val="none" w:sz="0" w:space="0" w:color="auto"/>
                                    <w:left w:val="none" w:sz="0" w:space="0" w:color="auto"/>
                                    <w:bottom w:val="none" w:sz="0" w:space="0" w:color="auto"/>
                                    <w:right w:val="none" w:sz="0" w:space="0" w:color="auto"/>
                                  </w:divBdr>
                                </w:div>
                                <w:div w:id="157579456">
                                  <w:marLeft w:val="0"/>
                                  <w:marRight w:val="0"/>
                                  <w:marTop w:val="0"/>
                                  <w:marBottom w:val="0"/>
                                  <w:divBdr>
                                    <w:top w:val="none" w:sz="0" w:space="0" w:color="auto"/>
                                    <w:left w:val="none" w:sz="0" w:space="0" w:color="auto"/>
                                    <w:bottom w:val="none" w:sz="0" w:space="0" w:color="auto"/>
                                    <w:right w:val="none" w:sz="0" w:space="0" w:color="auto"/>
                                  </w:divBdr>
                                </w:div>
                                <w:div w:id="1174609989">
                                  <w:marLeft w:val="0"/>
                                  <w:marRight w:val="0"/>
                                  <w:marTop w:val="0"/>
                                  <w:marBottom w:val="0"/>
                                  <w:divBdr>
                                    <w:top w:val="none" w:sz="0" w:space="0" w:color="auto"/>
                                    <w:left w:val="none" w:sz="0" w:space="0" w:color="auto"/>
                                    <w:bottom w:val="none" w:sz="0" w:space="0" w:color="auto"/>
                                    <w:right w:val="none" w:sz="0" w:space="0" w:color="auto"/>
                                  </w:divBdr>
                                </w:div>
                                <w:div w:id="1827548424">
                                  <w:marLeft w:val="0"/>
                                  <w:marRight w:val="0"/>
                                  <w:marTop w:val="0"/>
                                  <w:marBottom w:val="0"/>
                                  <w:divBdr>
                                    <w:top w:val="none" w:sz="0" w:space="0" w:color="auto"/>
                                    <w:left w:val="none" w:sz="0" w:space="0" w:color="auto"/>
                                    <w:bottom w:val="none" w:sz="0" w:space="0" w:color="auto"/>
                                    <w:right w:val="none" w:sz="0" w:space="0" w:color="auto"/>
                                  </w:divBdr>
                                </w:div>
                                <w:div w:id="2056847523">
                                  <w:marLeft w:val="0"/>
                                  <w:marRight w:val="0"/>
                                  <w:marTop w:val="0"/>
                                  <w:marBottom w:val="0"/>
                                  <w:divBdr>
                                    <w:top w:val="none" w:sz="0" w:space="0" w:color="auto"/>
                                    <w:left w:val="none" w:sz="0" w:space="0" w:color="auto"/>
                                    <w:bottom w:val="none" w:sz="0" w:space="0" w:color="auto"/>
                                    <w:right w:val="none" w:sz="0" w:space="0" w:color="auto"/>
                                  </w:divBdr>
                                </w:div>
                              </w:divsChild>
                            </w:div>
                            <w:div w:id="839203237">
                              <w:marLeft w:val="0"/>
                              <w:marRight w:val="0"/>
                              <w:marTop w:val="0"/>
                              <w:marBottom w:val="300"/>
                              <w:divBdr>
                                <w:top w:val="none" w:sz="0" w:space="0" w:color="auto"/>
                                <w:left w:val="none" w:sz="0" w:space="0" w:color="auto"/>
                                <w:bottom w:val="single" w:sz="6" w:space="15" w:color="EEEEEE"/>
                                <w:right w:val="none" w:sz="0" w:space="0" w:color="auto"/>
                              </w:divBdr>
                              <w:divsChild>
                                <w:div w:id="206263440">
                                  <w:marLeft w:val="0"/>
                                  <w:marRight w:val="0"/>
                                  <w:marTop w:val="0"/>
                                  <w:marBottom w:val="0"/>
                                  <w:divBdr>
                                    <w:top w:val="none" w:sz="0" w:space="0" w:color="auto"/>
                                    <w:left w:val="none" w:sz="0" w:space="0" w:color="auto"/>
                                    <w:bottom w:val="none" w:sz="0" w:space="0" w:color="auto"/>
                                    <w:right w:val="none" w:sz="0" w:space="0" w:color="auto"/>
                                  </w:divBdr>
                                </w:div>
                                <w:div w:id="932394024">
                                  <w:marLeft w:val="0"/>
                                  <w:marRight w:val="0"/>
                                  <w:marTop w:val="0"/>
                                  <w:marBottom w:val="0"/>
                                  <w:divBdr>
                                    <w:top w:val="none" w:sz="0" w:space="0" w:color="auto"/>
                                    <w:left w:val="none" w:sz="0" w:space="0" w:color="auto"/>
                                    <w:bottom w:val="none" w:sz="0" w:space="0" w:color="auto"/>
                                    <w:right w:val="none" w:sz="0" w:space="0" w:color="auto"/>
                                  </w:divBdr>
                                </w:div>
                                <w:div w:id="1655648479">
                                  <w:marLeft w:val="0"/>
                                  <w:marRight w:val="0"/>
                                  <w:marTop w:val="0"/>
                                  <w:marBottom w:val="0"/>
                                  <w:divBdr>
                                    <w:top w:val="none" w:sz="0" w:space="0" w:color="auto"/>
                                    <w:left w:val="none" w:sz="0" w:space="0" w:color="auto"/>
                                    <w:bottom w:val="none" w:sz="0" w:space="0" w:color="auto"/>
                                    <w:right w:val="none" w:sz="0" w:space="0" w:color="auto"/>
                                  </w:divBdr>
                                </w:div>
                                <w:div w:id="1808552196">
                                  <w:marLeft w:val="0"/>
                                  <w:marRight w:val="0"/>
                                  <w:marTop w:val="0"/>
                                  <w:marBottom w:val="0"/>
                                  <w:divBdr>
                                    <w:top w:val="none" w:sz="0" w:space="0" w:color="auto"/>
                                    <w:left w:val="none" w:sz="0" w:space="0" w:color="auto"/>
                                    <w:bottom w:val="none" w:sz="0" w:space="0" w:color="auto"/>
                                    <w:right w:val="none" w:sz="0" w:space="0" w:color="auto"/>
                                  </w:divBdr>
                                </w:div>
                                <w:div w:id="1904677773">
                                  <w:marLeft w:val="0"/>
                                  <w:marRight w:val="0"/>
                                  <w:marTop w:val="0"/>
                                  <w:marBottom w:val="0"/>
                                  <w:divBdr>
                                    <w:top w:val="none" w:sz="0" w:space="0" w:color="auto"/>
                                    <w:left w:val="none" w:sz="0" w:space="0" w:color="auto"/>
                                    <w:bottom w:val="none" w:sz="0" w:space="0" w:color="auto"/>
                                    <w:right w:val="none" w:sz="0" w:space="0" w:color="auto"/>
                                  </w:divBdr>
                                </w:div>
                              </w:divsChild>
                            </w:div>
                            <w:div w:id="895552758">
                              <w:marLeft w:val="0"/>
                              <w:marRight w:val="0"/>
                              <w:marTop w:val="0"/>
                              <w:marBottom w:val="300"/>
                              <w:divBdr>
                                <w:top w:val="none" w:sz="0" w:space="0" w:color="auto"/>
                                <w:left w:val="none" w:sz="0" w:space="0" w:color="auto"/>
                                <w:bottom w:val="single" w:sz="6" w:space="15" w:color="EEEEEE"/>
                                <w:right w:val="none" w:sz="0" w:space="0" w:color="auto"/>
                              </w:divBdr>
                              <w:divsChild>
                                <w:div w:id="74596912">
                                  <w:marLeft w:val="0"/>
                                  <w:marRight w:val="0"/>
                                  <w:marTop w:val="0"/>
                                  <w:marBottom w:val="0"/>
                                  <w:divBdr>
                                    <w:top w:val="none" w:sz="0" w:space="0" w:color="auto"/>
                                    <w:left w:val="none" w:sz="0" w:space="0" w:color="auto"/>
                                    <w:bottom w:val="none" w:sz="0" w:space="0" w:color="auto"/>
                                    <w:right w:val="none" w:sz="0" w:space="0" w:color="auto"/>
                                  </w:divBdr>
                                </w:div>
                                <w:div w:id="307907402">
                                  <w:marLeft w:val="0"/>
                                  <w:marRight w:val="0"/>
                                  <w:marTop w:val="0"/>
                                  <w:marBottom w:val="0"/>
                                  <w:divBdr>
                                    <w:top w:val="none" w:sz="0" w:space="0" w:color="auto"/>
                                    <w:left w:val="none" w:sz="0" w:space="0" w:color="auto"/>
                                    <w:bottom w:val="none" w:sz="0" w:space="0" w:color="auto"/>
                                    <w:right w:val="none" w:sz="0" w:space="0" w:color="auto"/>
                                  </w:divBdr>
                                </w:div>
                                <w:div w:id="467551299">
                                  <w:marLeft w:val="0"/>
                                  <w:marRight w:val="0"/>
                                  <w:marTop w:val="0"/>
                                  <w:marBottom w:val="0"/>
                                  <w:divBdr>
                                    <w:top w:val="none" w:sz="0" w:space="0" w:color="auto"/>
                                    <w:left w:val="none" w:sz="0" w:space="0" w:color="auto"/>
                                    <w:bottom w:val="none" w:sz="0" w:space="0" w:color="auto"/>
                                    <w:right w:val="none" w:sz="0" w:space="0" w:color="auto"/>
                                  </w:divBdr>
                                </w:div>
                                <w:div w:id="617954190">
                                  <w:marLeft w:val="0"/>
                                  <w:marRight w:val="0"/>
                                  <w:marTop w:val="0"/>
                                  <w:marBottom w:val="0"/>
                                  <w:divBdr>
                                    <w:top w:val="none" w:sz="0" w:space="0" w:color="auto"/>
                                    <w:left w:val="none" w:sz="0" w:space="0" w:color="auto"/>
                                    <w:bottom w:val="none" w:sz="0" w:space="0" w:color="auto"/>
                                    <w:right w:val="none" w:sz="0" w:space="0" w:color="auto"/>
                                  </w:divBdr>
                                </w:div>
                                <w:div w:id="1301231550">
                                  <w:marLeft w:val="0"/>
                                  <w:marRight w:val="0"/>
                                  <w:marTop w:val="0"/>
                                  <w:marBottom w:val="0"/>
                                  <w:divBdr>
                                    <w:top w:val="none" w:sz="0" w:space="0" w:color="auto"/>
                                    <w:left w:val="none" w:sz="0" w:space="0" w:color="auto"/>
                                    <w:bottom w:val="none" w:sz="0" w:space="0" w:color="auto"/>
                                    <w:right w:val="none" w:sz="0" w:space="0" w:color="auto"/>
                                  </w:divBdr>
                                </w:div>
                              </w:divsChild>
                            </w:div>
                            <w:div w:id="1008756008">
                              <w:marLeft w:val="0"/>
                              <w:marRight w:val="0"/>
                              <w:marTop w:val="0"/>
                              <w:marBottom w:val="300"/>
                              <w:divBdr>
                                <w:top w:val="none" w:sz="0" w:space="0" w:color="auto"/>
                                <w:left w:val="none" w:sz="0" w:space="0" w:color="auto"/>
                                <w:bottom w:val="single" w:sz="6" w:space="15" w:color="EEEEEE"/>
                                <w:right w:val="none" w:sz="0" w:space="0" w:color="auto"/>
                              </w:divBdr>
                              <w:divsChild>
                                <w:div w:id="731463653">
                                  <w:marLeft w:val="0"/>
                                  <w:marRight w:val="0"/>
                                  <w:marTop w:val="0"/>
                                  <w:marBottom w:val="0"/>
                                  <w:divBdr>
                                    <w:top w:val="none" w:sz="0" w:space="0" w:color="auto"/>
                                    <w:left w:val="none" w:sz="0" w:space="0" w:color="auto"/>
                                    <w:bottom w:val="none" w:sz="0" w:space="0" w:color="auto"/>
                                    <w:right w:val="none" w:sz="0" w:space="0" w:color="auto"/>
                                  </w:divBdr>
                                </w:div>
                                <w:div w:id="905719832">
                                  <w:marLeft w:val="0"/>
                                  <w:marRight w:val="0"/>
                                  <w:marTop w:val="0"/>
                                  <w:marBottom w:val="0"/>
                                  <w:divBdr>
                                    <w:top w:val="none" w:sz="0" w:space="0" w:color="auto"/>
                                    <w:left w:val="none" w:sz="0" w:space="0" w:color="auto"/>
                                    <w:bottom w:val="none" w:sz="0" w:space="0" w:color="auto"/>
                                    <w:right w:val="none" w:sz="0" w:space="0" w:color="auto"/>
                                  </w:divBdr>
                                </w:div>
                                <w:div w:id="1525166943">
                                  <w:marLeft w:val="0"/>
                                  <w:marRight w:val="0"/>
                                  <w:marTop w:val="0"/>
                                  <w:marBottom w:val="0"/>
                                  <w:divBdr>
                                    <w:top w:val="none" w:sz="0" w:space="0" w:color="auto"/>
                                    <w:left w:val="none" w:sz="0" w:space="0" w:color="auto"/>
                                    <w:bottom w:val="none" w:sz="0" w:space="0" w:color="auto"/>
                                    <w:right w:val="none" w:sz="0" w:space="0" w:color="auto"/>
                                  </w:divBdr>
                                </w:div>
                                <w:div w:id="1529023736">
                                  <w:marLeft w:val="0"/>
                                  <w:marRight w:val="0"/>
                                  <w:marTop w:val="0"/>
                                  <w:marBottom w:val="0"/>
                                  <w:divBdr>
                                    <w:top w:val="none" w:sz="0" w:space="0" w:color="auto"/>
                                    <w:left w:val="none" w:sz="0" w:space="0" w:color="auto"/>
                                    <w:bottom w:val="none" w:sz="0" w:space="0" w:color="auto"/>
                                    <w:right w:val="none" w:sz="0" w:space="0" w:color="auto"/>
                                  </w:divBdr>
                                </w:div>
                                <w:div w:id="1899590146">
                                  <w:marLeft w:val="0"/>
                                  <w:marRight w:val="0"/>
                                  <w:marTop w:val="0"/>
                                  <w:marBottom w:val="0"/>
                                  <w:divBdr>
                                    <w:top w:val="none" w:sz="0" w:space="0" w:color="auto"/>
                                    <w:left w:val="none" w:sz="0" w:space="0" w:color="auto"/>
                                    <w:bottom w:val="none" w:sz="0" w:space="0" w:color="auto"/>
                                    <w:right w:val="none" w:sz="0" w:space="0" w:color="auto"/>
                                  </w:divBdr>
                                </w:div>
                              </w:divsChild>
                            </w:div>
                            <w:div w:id="1022165561">
                              <w:marLeft w:val="0"/>
                              <w:marRight w:val="0"/>
                              <w:marTop w:val="0"/>
                              <w:marBottom w:val="300"/>
                              <w:divBdr>
                                <w:top w:val="none" w:sz="0" w:space="0" w:color="auto"/>
                                <w:left w:val="none" w:sz="0" w:space="0" w:color="auto"/>
                                <w:bottom w:val="single" w:sz="6" w:space="15" w:color="EEEEEE"/>
                                <w:right w:val="none" w:sz="0" w:space="0" w:color="auto"/>
                              </w:divBdr>
                              <w:divsChild>
                                <w:div w:id="115563487">
                                  <w:marLeft w:val="0"/>
                                  <w:marRight w:val="0"/>
                                  <w:marTop w:val="0"/>
                                  <w:marBottom w:val="0"/>
                                  <w:divBdr>
                                    <w:top w:val="none" w:sz="0" w:space="0" w:color="auto"/>
                                    <w:left w:val="none" w:sz="0" w:space="0" w:color="auto"/>
                                    <w:bottom w:val="none" w:sz="0" w:space="0" w:color="auto"/>
                                    <w:right w:val="none" w:sz="0" w:space="0" w:color="auto"/>
                                  </w:divBdr>
                                </w:div>
                                <w:div w:id="263541271">
                                  <w:marLeft w:val="0"/>
                                  <w:marRight w:val="0"/>
                                  <w:marTop w:val="0"/>
                                  <w:marBottom w:val="0"/>
                                  <w:divBdr>
                                    <w:top w:val="none" w:sz="0" w:space="0" w:color="auto"/>
                                    <w:left w:val="none" w:sz="0" w:space="0" w:color="auto"/>
                                    <w:bottom w:val="none" w:sz="0" w:space="0" w:color="auto"/>
                                    <w:right w:val="none" w:sz="0" w:space="0" w:color="auto"/>
                                  </w:divBdr>
                                </w:div>
                                <w:div w:id="923075989">
                                  <w:marLeft w:val="0"/>
                                  <w:marRight w:val="0"/>
                                  <w:marTop w:val="0"/>
                                  <w:marBottom w:val="0"/>
                                  <w:divBdr>
                                    <w:top w:val="none" w:sz="0" w:space="0" w:color="auto"/>
                                    <w:left w:val="none" w:sz="0" w:space="0" w:color="auto"/>
                                    <w:bottom w:val="none" w:sz="0" w:space="0" w:color="auto"/>
                                    <w:right w:val="none" w:sz="0" w:space="0" w:color="auto"/>
                                  </w:divBdr>
                                </w:div>
                                <w:div w:id="1635988238">
                                  <w:marLeft w:val="0"/>
                                  <w:marRight w:val="0"/>
                                  <w:marTop w:val="0"/>
                                  <w:marBottom w:val="0"/>
                                  <w:divBdr>
                                    <w:top w:val="none" w:sz="0" w:space="0" w:color="auto"/>
                                    <w:left w:val="none" w:sz="0" w:space="0" w:color="auto"/>
                                    <w:bottom w:val="none" w:sz="0" w:space="0" w:color="auto"/>
                                    <w:right w:val="none" w:sz="0" w:space="0" w:color="auto"/>
                                  </w:divBdr>
                                </w:div>
                                <w:div w:id="1841505356">
                                  <w:marLeft w:val="0"/>
                                  <w:marRight w:val="0"/>
                                  <w:marTop w:val="0"/>
                                  <w:marBottom w:val="0"/>
                                  <w:divBdr>
                                    <w:top w:val="none" w:sz="0" w:space="0" w:color="auto"/>
                                    <w:left w:val="none" w:sz="0" w:space="0" w:color="auto"/>
                                    <w:bottom w:val="none" w:sz="0" w:space="0" w:color="auto"/>
                                    <w:right w:val="none" w:sz="0" w:space="0" w:color="auto"/>
                                  </w:divBdr>
                                </w:div>
                              </w:divsChild>
                            </w:div>
                            <w:div w:id="1102606266">
                              <w:marLeft w:val="0"/>
                              <w:marRight w:val="0"/>
                              <w:marTop w:val="0"/>
                              <w:marBottom w:val="300"/>
                              <w:divBdr>
                                <w:top w:val="none" w:sz="0" w:space="0" w:color="auto"/>
                                <w:left w:val="none" w:sz="0" w:space="0" w:color="auto"/>
                                <w:bottom w:val="single" w:sz="6" w:space="15" w:color="EEEEEE"/>
                                <w:right w:val="none" w:sz="0" w:space="0" w:color="auto"/>
                              </w:divBdr>
                              <w:divsChild>
                                <w:div w:id="221598541">
                                  <w:marLeft w:val="0"/>
                                  <w:marRight w:val="0"/>
                                  <w:marTop w:val="0"/>
                                  <w:marBottom w:val="0"/>
                                  <w:divBdr>
                                    <w:top w:val="none" w:sz="0" w:space="0" w:color="auto"/>
                                    <w:left w:val="none" w:sz="0" w:space="0" w:color="auto"/>
                                    <w:bottom w:val="none" w:sz="0" w:space="0" w:color="auto"/>
                                    <w:right w:val="none" w:sz="0" w:space="0" w:color="auto"/>
                                  </w:divBdr>
                                </w:div>
                                <w:div w:id="858160483">
                                  <w:marLeft w:val="0"/>
                                  <w:marRight w:val="0"/>
                                  <w:marTop w:val="0"/>
                                  <w:marBottom w:val="0"/>
                                  <w:divBdr>
                                    <w:top w:val="none" w:sz="0" w:space="0" w:color="auto"/>
                                    <w:left w:val="none" w:sz="0" w:space="0" w:color="auto"/>
                                    <w:bottom w:val="none" w:sz="0" w:space="0" w:color="auto"/>
                                    <w:right w:val="none" w:sz="0" w:space="0" w:color="auto"/>
                                  </w:divBdr>
                                </w:div>
                                <w:div w:id="880675728">
                                  <w:marLeft w:val="0"/>
                                  <w:marRight w:val="0"/>
                                  <w:marTop w:val="0"/>
                                  <w:marBottom w:val="0"/>
                                  <w:divBdr>
                                    <w:top w:val="none" w:sz="0" w:space="0" w:color="auto"/>
                                    <w:left w:val="none" w:sz="0" w:space="0" w:color="auto"/>
                                    <w:bottom w:val="none" w:sz="0" w:space="0" w:color="auto"/>
                                    <w:right w:val="none" w:sz="0" w:space="0" w:color="auto"/>
                                  </w:divBdr>
                                </w:div>
                                <w:div w:id="1894387185">
                                  <w:marLeft w:val="0"/>
                                  <w:marRight w:val="0"/>
                                  <w:marTop w:val="0"/>
                                  <w:marBottom w:val="0"/>
                                  <w:divBdr>
                                    <w:top w:val="none" w:sz="0" w:space="0" w:color="auto"/>
                                    <w:left w:val="none" w:sz="0" w:space="0" w:color="auto"/>
                                    <w:bottom w:val="none" w:sz="0" w:space="0" w:color="auto"/>
                                    <w:right w:val="none" w:sz="0" w:space="0" w:color="auto"/>
                                  </w:divBdr>
                                </w:div>
                                <w:div w:id="2033263106">
                                  <w:marLeft w:val="0"/>
                                  <w:marRight w:val="0"/>
                                  <w:marTop w:val="0"/>
                                  <w:marBottom w:val="0"/>
                                  <w:divBdr>
                                    <w:top w:val="none" w:sz="0" w:space="0" w:color="auto"/>
                                    <w:left w:val="none" w:sz="0" w:space="0" w:color="auto"/>
                                    <w:bottom w:val="none" w:sz="0" w:space="0" w:color="auto"/>
                                    <w:right w:val="none" w:sz="0" w:space="0" w:color="auto"/>
                                  </w:divBdr>
                                </w:div>
                              </w:divsChild>
                            </w:div>
                            <w:div w:id="1110858593">
                              <w:marLeft w:val="0"/>
                              <w:marRight w:val="0"/>
                              <w:marTop w:val="0"/>
                              <w:marBottom w:val="300"/>
                              <w:divBdr>
                                <w:top w:val="none" w:sz="0" w:space="0" w:color="auto"/>
                                <w:left w:val="none" w:sz="0" w:space="0" w:color="auto"/>
                                <w:bottom w:val="single" w:sz="6" w:space="15" w:color="EEEEEE"/>
                                <w:right w:val="none" w:sz="0" w:space="0" w:color="auto"/>
                              </w:divBdr>
                              <w:divsChild>
                                <w:div w:id="17706027">
                                  <w:marLeft w:val="0"/>
                                  <w:marRight w:val="0"/>
                                  <w:marTop w:val="0"/>
                                  <w:marBottom w:val="0"/>
                                  <w:divBdr>
                                    <w:top w:val="none" w:sz="0" w:space="0" w:color="auto"/>
                                    <w:left w:val="none" w:sz="0" w:space="0" w:color="auto"/>
                                    <w:bottom w:val="none" w:sz="0" w:space="0" w:color="auto"/>
                                    <w:right w:val="none" w:sz="0" w:space="0" w:color="auto"/>
                                  </w:divBdr>
                                </w:div>
                                <w:div w:id="95440945">
                                  <w:marLeft w:val="0"/>
                                  <w:marRight w:val="0"/>
                                  <w:marTop w:val="0"/>
                                  <w:marBottom w:val="0"/>
                                  <w:divBdr>
                                    <w:top w:val="none" w:sz="0" w:space="0" w:color="auto"/>
                                    <w:left w:val="none" w:sz="0" w:space="0" w:color="auto"/>
                                    <w:bottom w:val="none" w:sz="0" w:space="0" w:color="auto"/>
                                    <w:right w:val="none" w:sz="0" w:space="0" w:color="auto"/>
                                  </w:divBdr>
                                </w:div>
                                <w:div w:id="123042149">
                                  <w:marLeft w:val="0"/>
                                  <w:marRight w:val="0"/>
                                  <w:marTop w:val="0"/>
                                  <w:marBottom w:val="0"/>
                                  <w:divBdr>
                                    <w:top w:val="none" w:sz="0" w:space="0" w:color="auto"/>
                                    <w:left w:val="none" w:sz="0" w:space="0" w:color="auto"/>
                                    <w:bottom w:val="none" w:sz="0" w:space="0" w:color="auto"/>
                                    <w:right w:val="none" w:sz="0" w:space="0" w:color="auto"/>
                                  </w:divBdr>
                                </w:div>
                                <w:div w:id="168521319">
                                  <w:marLeft w:val="0"/>
                                  <w:marRight w:val="0"/>
                                  <w:marTop w:val="0"/>
                                  <w:marBottom w:val="0"/>
                                  <w:divBdr>
                                    <w:top w:val="none" w:sz="0" w:space="0" w:color="auto"/>
                                    <w:left w:val="none" w:sz="0" w:space="0" w:color="auto"/>
                                    <w:bottom w:val="none" w:sz="0" w:space="0" w:color="auto"/>
                                    <w:right w:val="none" w:sz="0" w:space="0" w:color="auto"/>
                                  </w:divBdr>
                                </w:div>
                                <w:div w:id="1849522742">
                                  <w:marLeft w:val="0"/>
                                  <w:marRight w:val="0"/>
                                  <w:marTop w:val="0"/>
                                  <w:marBottom w:val="0"/>
                                  <w:divBdr>
                                    <w:top w:val="none" w:sz="0" w:space="0" w:color="auto"/>
                                    <w:left w:val="none" w:sz="0" w:space="0" w:color="auto"/>
                                    <w:bottom w:val="none" w:sz="0" w:space="0" w:color="auto"/>
                                    <w:right w:val="none" w:sz="0" w:space="0" w:color="auto"/>
                                  </w:divBdr>
                                </w:div>
                              </w:divsChild>
                            </w:div>
                            <w:div w:id="1117522978">
                              <w:marLeft w:val="0"/>
                              <w:marRight w:val="0"/>
                              <w:marTop w:val="0"/>
                              <w:marBottom w:val="300"/>
                              <w:divBdr>
                                <w:top w:val="none" w:sz="0" w:space="0" w:color="auto"/>
                                <w:left w:val="none" w:sz="0" w:space="0" w:color="auto"/>
                                <w:bottom w:val="single" w:sz="6" w:space="15" w:color="EEEEEE"/>
                                <w:right w:val="none" w:sz="0" w:space="0" w:color="auto"/>
                              </w:divBdr>
                              <w:divsChild>
                                <w:div w:id="128592540">
                                  <w:marLeft w:val="0"/>
                                  <w:marRight w:val="0"/>
                                  <w:marTop w:val="0"/>
                                  <w:marBottom w:val="0"/>
                                  <w:divBdr>
                                    <w:top w:val="none" w:sz="0" w:space="0" w:color="auto"/>
                                    <w:left w:val="none" w:sz="0" w:space="0" w:color="auto"/>
                                    <w:bottom w:val="none" w:sz="0" w:space="0" w:color="auto"/>
                                    <w:right w:val="none" w:sz="0" w:space="0" w:color="auto"/>
                                  </w:divBdr>
                                </w:div>
                                <w:div w:id="407463975">
                                  <w:marLeft w:val="0"/>
                                  <w:marRight w:val="0"/>
                                  <w:marTop w:val="0"/>
                                  <w:marBottom w:val="0"/>
                                  <w:divBdr>
                                    <w:top w:val="none" w:sz="0" w:space="0" w:color="auto"/>
                                    <w:left w:val="none" w:sz="0" w:space="0" w:color="auto"/>
                                    <w:bottom w:val="none" w:sz="0" w:space="0" w:color="auto"/>
                                    <w:right w:val="none" w:sz="0" w:space="0" w:color="auto"/>
                                  </w:divBdr>
                                </w:div>
                                <w:div w:id="904334264">
                                  <w:marLeft w:val="0"/>
                                  <w:marRight w:val="0"/>
                                  <w:marTop w:val="0"/>
                                  <w:marBottom w:val="0"/>
                                  <w:divBdr>
                                    <w:top w:val="none" w:sz="0" w:space="0" w:color="auto"/>
                                    <w:left w:val="none" w:sz="0" w:space="0" w:color="auto"/>
                                    <w:bottom w:val="none" w:sz="0" w:space="0" w:color="auto"/>
                                    <w:right w:val="none" w:sz="0" w:space="0" w:color="auto"/>
                                  </w:divBdr>
                                </w:div>
                                <w:div w:id="1607957316">
                                  <w:marLeft w:val="0"/>
                                  <w:marRight w:val="0"/>
                                  <w:marTop w:val="0"/>
                                  <w:marBottom w:val="0"/>
                                  <w:divBdr>
                                    <w:top w:val="none" w:sz="0" w:space="0" w:color="auto"/>
                                    <w:left w:val="none" w:sz="0" w:space="0" w:color="auto"/>
                                    <w:bottom w:val="none" w:sz="0" w:space="0" w:color="auto"/>
                                    <w:right w:val="none" w:sz="0" w:space="0" w:color="auto"/>
                                  </w:divBdr>
                                </w:div>
                                <w:div w:id="1695303357">
                                  <w:marLeft w:val="0"/>
                                  <w:marRight w:val="0"/>
                                  <w:marTop w:val="0"/>
                                  <w:marBottom w:val="0"/>
                                  <w:divBdr>
                                    <w:top w:val="none" w:sz="0" w:space="0" w:color="auto"/>
                                    <w:left w:val="none" w:sz="0" w:space="0" w:color="auto"/>
                                    <w:bottom w:val="none" w:sz="0" w:space="0" w:color="auto"/>
                                    <w:right w:val="none" w:sz="0" w:space="0" w:color="auto"/>
                                  </w:divBdr>
                                </w:div>
                              </w:divsChild>
                            </w:div>
                            <w:div w:id="1139304565">
                              <w:marLeft w:val="0"/>
                              <w:marRight w:val="0"/>
                              <w:marTop w:val="0"/>
                              <w:marBottom w:val="300"/>
                              <w:divBdr>
                                <w:top w:val="none" w:sz="0" w:space="0" w:color="auto"/>
                                <w:left w:val="none" w:sz="0" w:space="0" w:color="auto"/>
                                <w:bottom w:val="single" w:sz="6" w:space="15" w:color="EEEEEE"/>
                                <w:right w:val="none" w:sz="0" w:space="0" w:color="auto"/>
                              </w:divBdr>
                              <w:divsChild>
                                <w:div w:id="37555509">
                                  <w:marLeft w:val="0"/>
                                  <w:marRight w:val="0"/>
                                  <w:marTop w:val="0"/>
                                  <w:marBottom w:val="0"/>
                                  <w:divBdr>
                                    <w:top w:val="none" w:sz="0" w:space="0" w:color="auto"/>
                                    <w:left w:val="none" w:sz="0" w:space="0" w:color="auto"/>
                                    <w:bottom w:val="none" w:sz="0" w:space="0" w:color="auto"/>
                                    <w:right w:val="none" w:sz="0" w:space="0" w:color="auto"/>
                                  </w:divBdr>
                                </w:div>
                                <w:div w:id="518811086">
                                  <w:marLeft w:val="0"/>
                                  <w:marRight w:val="0"/>
                                  <w:marTop w:val="0"/>
                                  <w:marBottom w:val="0"/>
                                  <w:divBdr>
                                    <w:top w:val="none" w:sz="0" w:space="0" w:color="auto"/>
                                    <w:left w:val="none" w:sz="0" w:space="0" w:color="auto"/>
                                    <w:bottom w:val="none" w:sz="0" w:space="0" w:color="auto"/>
                                    <w:right w:val="none" w:sz="0" w:space="0" w:color="auto"/>
                                  </w:divBdr>
                                </w:div>
                                <w:div w:id="623079123">
                                  <w:marLeft w:val="0"/>
                                  <w:marRight w:val="0"/>
                                  <w:marTop w:val="0"/>
                                  <w:marBottom w:val="0"/>
                                  <w:divBdr>
                                    <w:top w:val="none" w:sz="0" w:space="0" w:color="auto"/>
                                    <w:left w:val="none" w:sz="0" w:space="0" w:color="auto"/>
                                    <w:bottom w:val="none" w:sz="0" w:space="0" w:color="auto"/>
                                    <w:right w:val="none" w:sz="0" w:space="0" w:color="auto"/>
                                  </w:divBdr>
                                </w:div>
                                <w:div w:id="832257468">
                                  <w:marLeft w:val="0"/>
                                  <w:marRight w:val="0"/>
                                  <w:marTop w:val="0"/>
                                  <w:marBottom w:val="0"/>
                                  <w:divBdr>
                                    <w:top w:val="none" w:sz="0" w:space="0" w:color="auto"/>
                                    <w:left w:val="none" w:sz="0" w:space="0" w:color="auto"/>
                                    <w:bottom w:val="none" w:sz="0" w:space="0" w:color="auto"/>
                                    <w:right w:val="none" w:sz="0" w:space="0" w:color="auto"/>
                                  </w:divBdr>
                                </w:div>
                                <w:div w:id="1851335409">
                                  <w:marLeft w:val="0"/>
                                  <w:marRight w:val="0"/>
                                  <w:marTop w:val="0"/>
                                  <w:marBottom w:val="0"/>
                                  <w:divBdr>
                                    <w:top w:val="none" w:sz="0" w:space="0" w:color="auto"/>
                                    <w:left w:val="none" w:sz="0" w:space="0" w:color="auto"/>
                                    <w:bottom w:val="none" w:sz="0" w:space="0" w:color="auto"/>
                                    <w:right w:val="none" w:sz="0" w:space="0" w:color="auto"/>
                                  </w:divBdr>
                                </w:div>
                              </w:divsChild>
                            </w:div>
                            <w:div w:id="1155493119">
                              <w:marLeft w:val="0"/>
                              <w:marRight w:val="0"/>
                              <w:marTop w:val="0"/>
                              <w:marBottom w:val="300"/>
                              <w:divBdr>
                                <w:top w:val="none" w:sz="0" w:space="0" w:color="auto"/>
                                <w:left w:val="none" w:sz="0" w:space="0" w:color="auto"/>
                                <w:bottom w:val="single" w:sz="6" w:space="15" w:color="EEEEEE"/>
                                <w:right w:val="none" w:sz="0" w:space="0" w:color="auto"/>
                              </w:divBdr>
                              <w:divsChild>
                                <w:div w:id="147332012">
                                  <w:marLeft w:val="0"/>
                                  <w:marRight w:val="0"/>
                                  <w:marTop w:val="0"/>
                                  <w:marBottom w:val="0"/>
                                  <w:divBdr>
                                    <w:top w:val="none" w:sz="0" w:space="0" w:color="auto"/>
                                    <w:left w:val="none" w:sz="0" w:space="0" w:color="auto"/>
                                    <w:bottom w:val="none" w:sz="0" w:space="0" w:color="auto"/>
                                    <w:right w:val="none" w:sz="0" w:space="0" w:color="auto"/>
                                  </w:divBdr>
                                </w:div>
                                <w:div w:id="858860459">
                                  <w:marLeft w:val="0"/>
                                  <w:marRight w:val="0"/>
                                  <w:marTop w:val="0"/>
                                  <w:marBottom w:val="0"/>
                                  <w:divBdr>
                                    <w:top w:val="none" w:sz="0" w:space="0" w:color="auto"/>
                                    <w:left w:val="none" w:sz="0" w:space="0" w:color="auto"/>
                                    <w:bottom w:val="none" w:sz="0" w:space="0" w:color="auto"/>
                                    <w:right w:val="none" w:sz="0" w:space="0" w:color="auto"/>
                                  </w:divBdr>
                                </w:div>
                                <w:div w:id="991375336">
                                  <w:marLeft w:val="0"/>
                                  <w:marRight w:val="0"/>
                                  <w:marTop w:val="0"/>
                                  <w:marBottom w:val="0"/>
                                  <w:divBdr>
                                    <w:top w:val="none" w:sz="0" w:space="0" w:color="auto"/>
                                    <w:left w:val="none" w:sz="0" w:space="0" w:color="auto"/>
                                    <w:bottom w:val="none" w:sz="0" w:space="0" w:color="auto"/>
                                    <w:right w:val="none" w:sz="0" w:space="0" w:color="auto"/>
                                  </w:divBdr>
                                </w:div>
                                <w:div w:id="1640571027">
                                  <w:marLeft w:val="0"/>
                                  <w:marRight w:val="0"/>
                                  <w:marTop w:val="0"/>
                                  <w:marBottom w:val="0"/>
                                  <w:divBdr>
                                    <w:top w:val="none" w:sz="0" w:space="0" w:color="auto"/>
                                    <w:left w:val="none" w:sz="0" w:space="0" w:color="auto"/>
                                    <w:bottom w:val="none" w:sz="0" w:space="0" w:color="auto"/>
                                    <w:right w:val="none" w:sz="0" w:space="0" w:color="auto"/>
                                  </w:divBdr>
                                </w:div>
                                <w:div w:id="1931544042">
                                  <w:marLeft w:val="0"/>
                                  <w:marRight w:val="0"/>
                                  <w:marTop w:val="0"/>
                                  <w:marBottom w:val="0"/>
                                  <w:divBdr>
                                    <w:top w:val="none" w:sz="0" w:space="0" w:color="auto"/>
                                    <w:left w:val="none" w:sz="0" w:space="0" w:color="auto"/>
                                    <w:bottom w:val="none" w:sz="0" w:space="0" w:color="auto"/>
                                    <w:right w:val="none" w:sz="0" w:space="0" w:color="auto"/>
                                  </w:divBdr>
                                </w:div>
                              </w:divsChild>
                            </w:div>
                            <w:div w:id="1172067928">
                              <w:marLeft w:val="0"/>
                              <w:marRight w:val="0"/>
                              <w:marTop w:val="0"/>
                              <w:marBottom w:val="300"/>
                              <w:divBdr>
                                <w:top w:val="none" w:sz="0" w:space="0" w:color="auto"/>
                                <w:left w:val="none" w:sz="0" w:space="0" w:color="auto"/>
                                <w:bottom w:val="single" w:sz="6" w:space="15" w:color="EEEEEE"/>
                                <w:right w:val="none" w:sz="0" w:space="0" w:color="auto"/>
                              </w:divBdr>
                              <w:divsChild>
                                <w:div w:id="98380539">
                                  <w:marLeft w:val="0"/>
                                  <w:marRight w:val="0"/>
                                  <w:marTop w:val="0"/>
                                  <w:marBottom w:val="0"/>
                                  <w:divBdr>
                                    <w:top w:val="none" w:sz="0" w:space="0" w:color="auto"/>
                                    <w:left w:val="none" w:sz="0" w:space="0" w:color="auto"/>
                                    <w:bottom w:val="none" w:sz="0" w:space="0" w:color="auto"/>
                                    <w:right w:val="none" w:sz="0" w:space="0" w:color="auto"/>
                                  </w:divBdr>
                                </w:div>
                                <w:div w:id="301276294">
                                  <w:marLeft w:val="0"/>
                                  <w:marRight w:val="0"/>
                                  <w:marTop w:val="0"/>
                                  <w:marBottom w:val="0"/>
                                  <w:divBdr>
                                    <w:top w:val="none" w:sz="0" w:space="0" w:color="auto"/>
                                    <w:left w:val="none" w:sz="0" w:space="0" w:color="auto"/>
                                    <w:bottom w:val="none" w:sz="0" w:space="0" w:color="auto"/>
                                    <w:right w:val="none" w:sz="0" w:space="0" w:color="auto"/>
                                  </w:divBdr>
                                </w:div>
                                <w:div w:id="317265515">
                                  <w:marLeft w:val="0"/>
                                  <w:marRight w:val="0"/>
                                  <w:marTop w:val="0"/>
                                  <w:marBottom w:val="0"/>
                                  <w:divBdr>
                                    <w:top w:val="none" w:sz="0" w:space="0" w:color="auto"/>
                                    <w:left w:val="none" w:sz="0" w:space="0" w:color="auto"/>
                                    <w:bottom w:val="none" w:sz="0" w:space="0" w:color="auto"/>
                                    <w:right w:val="none" w:sz="0" w:space="0" w:color="auto"/>
                                  </w:divBdr>
                                </w:div>
                                <w:div w:id="1747258951">
                                  <w:marLeft w:val="0"/>
                                  <w:marRight w:val="0"/>
                                  <w:marTop w:val="0"/>
                                  <w:marBottom w:val="0"/>
                                  <w:divBdr>
                                    <w:top w:val="none" w:sz="0" w:space="0" w:color="auto"/>
                                    <w:left w:val="none" w:sz="0" w:space="0" w:color="auto"/>
                                    <w:bottom w:val="none" w:sz="0" w:space="0" w:color="auto"/>
                                    <w:right w:val="none" w:sz="0" w:space="0" w:color="auto"/>
                                  </w:divBdr>
                                </w:div>
                                <w:div w:id="1820926071">
                                  <w:marLeft w:val="0"/>
                                  <w:marRight w:val="0"/>
                                  <w:marTop w:val="0"/>
                                  <w:marBottom w:val="0"/>
                                  <w:divBdr>
                                    <w:top w:val="none" w:sz="0" w:space="0" w:color="auto"/>
                                    <w:left w:val="none" w:sz="0" w:space="0" w:color="auto"/>
                                    <w:bottom w:val="none" w:sz="0" w:space="0" w:color="auto"/>
                                    <w:right w:val="none" w:sz="0" w:space="0" w:color="auto"/>
                                  </w:divBdr>
                                </w:div>
                              </w:divsChild>
                            </w:div>
                            <w:div w:id="1217283372">
                              <w:marLeft w:val="0"/>
                              <w:marRight w:val="0"/>
                              <w:marTop w:val="0"/>
                              <w:marBottom w:val="300"/>
                              <w:divBdr>
                                <w:top w:val="none" w:sz="0" w:space="0" w:color="auto"/>
                                <w:left w:val="none" w:sz="0" w:space="0" w:color="auto"/>
                                <w:bottom w:val="single" w:sz="6" w:space="15" w:color="EEEEEE"/>
                                <w:right w:val="none" w:sz="0" w:space="0" w:color="auto"/>
                              </w:divBdr>
                              <w:divsChild>
                                <w:div w:id="532887979">
                                  <w:marLeft w:val="0"/>
                                  <w:marRight w:val="0"/>
                                  <w:marTop w:val="0"/>
                                  <w:marBottom w:val="0"/>
                                  <w:divBdr>
                                    <w:top w:val="none" w:sz="0" w:space="0" w:color="auto"/>
                                    <w:left w:val="none" w:sz="0" w:space="0" w:color="auto"/>
                                    <w:bottom w:val="none" w:sz="0" w:space="0" w:color="auto"/>
                                    <w:right w:val="none" w:sz="0" w:space="0" w:color="auto"/>
                                  </w:divBdr>
                                </w:div>
                                <w:div w:id="669022494">
                                  <w:marLeft w:val="0"/>
                                  <w:marRight w:val="0"/>
                                  <w:marTop w:val="0"/>
                                  <w:marBottom w:val="0"/>
                                  <w:divBdr>
                                    <w:top w:val="none" w:sz="0" w:space="0" w:color="auto"/>
                                    <w:left w:val="none" w:sz="0" w:space="0" w:color="auto"/>
                                    <w:bottom w:val="none" w:sz="0" w:space="0" w:color="auto"/>
                                    <w:right w:val="none" w:sz="0" w:space="0" w:color="auto"/>
                                  </w:divBdr>
                                </w:div>
                                <w:div w:id="1724937750">
                                  <w:marLeft w:val="0"/>
                                  <w:marRight w:val="0"/>
                                  <w:marTop w:val="0"/>
                                  <w:marBottom w:val="0"/>
                                  <w:divBdr>
                                    <w:top w:val="none" w:sz="0" w:space="0" w:color="auto"/>
                                    <w:left w:val="none" w:sz="0" w:space="0" w:color="auto"/>
                                    <w:bottom w:val="none" w:sz="0" w:space="0" w:color="auto"/>
                                    <w:right w:val="none" w:sz="0" w:space="0" w:color="auto"/>
                                  </w:divBdr>
                                </w:div>
                                <w:div w:id="1743789615">
                                  <w:marLeft w:val="0"/>
                                  <w:marRight w:val="0"/>
                                  <w:marTop w:val="0"/>
                                  <w:marBottom w:val="0"/>
                                  <w:divBdr>
                                    <w:top w:val="none" w:sz="0" w:space="0" w:color="auto"/>
                                    <w:left w:val="none" w:sz="0" w:space="0" w:color="auto"/>
                                    <w:bottom w:val="none" w:sz="0" w:space="0" w:color="auto"/>
                                    <w:right w:val="none" w:sz="0" w:space="0" w:color="auto"/>
                                  </w:divBdr>
                                </w:div>
                                <w:div w:id="1937132917">
                                  <w:marLeft w:val="0"/>
                                  <w:marRight w:val="0"/>
                                  <w:marTop w:val="0"/>
                                  <w:marBottom w:val="0"/>
                                  <w:divBdr>
                                    <w:top w:val="none" w:sz="0" w:space="0" w:color="auto"/>
                                    <w:left w:val="none" w:sz="0" w:space="0" w:color="auto"/>
                                    <w:bottom w:val="none" w:sz="0" w:space="0" w:color="auto"/>
                                    <w:right w:val="none" w:sz="0" w:space="0" w:color="auto"/>
                                  </w:divBdr>
                                </w:div>
                              </w:divsChild>
                            </w:div>
                            <w:div w:id="1331710813">
                              <w:marLeft w:val="0"/>
                              <w:marRight w:val="0"/>
                              <w:marTop w:val="0"/>
                              <w:marBottom w:val="300"/>
                              <w:divBdr>
                                <w:top w:val="none" w:sz="0" w:space="0" w:color="auto"/>
                                <w:left w:val="none" w:sz="0" w:space="0" w:color="auto"/>
                                <w:bottom w:val="single" w:sz="6" w:space="15" w:color="EEEEEE"/>
                                <w:right w:val="none" w:sz="0" w:space="0" w:color="auto"/>
                              </w:divBdr>
                              <w:divsChild>
                                <w:div w:id="23677445">
                                  <w:marLeft w:val="0"/>
                                  <w:marRight w:val="0"/>
                                  <w:marTop w:val="0"/>
                                  <w:marBottom w:val="0"/>
                                  <w:divBdr>
                                    <w:top w:val="none" w:sz="0" w:space="0" w:color="auto"/>
                                    <w:left w:val="none" w:sz="0" w:space="0" w:color="auto"/>
                                    <w:bottom w:val="none" w:sz="0" w:space="0" w:color="auto"/>
                                    <w:right w:val="none" w:sz="0" w:space="0" w:color="auto"/>
                                  </w:divBdr>
                                </w:div>
                                <w:div w:id="234750149">
                                  <w:marLeft w:val="0"/>
                                  <w:marRight w:val="0"/>
                                  <w:marTop w:val="0"/>
                                  <w:marBottom w:val="0"/>
                                  <w:divBdr>
                                    <w:top w:val="none" w:sz="0" w:space="0" w:color="auto"/>
                                    <w:left w:val="none" w:sz="0" w:space="0" w:color="auto"/>
                                    <w:bottom w:val="none" w:sz="0" w:space="0" w:color="auto"/>
                                    <w:right w:val="none" w:sz="0" w:space="0" w:color="auto"/>
                                  </w:divBdr>
                                </w:div>
                                <w:div w:id="662468995">
                                  <w:marLeft w:val="0"/>
                                  <w:marRight w:val="0"/>
                                  <w:marTop w:val="0"/>
                                  <w:marBottom w:val="0"/>
                                  <w:divBdr>
                                    <w:top w:val="none" w:sz="0" w:space="0" w:color="auto"/>
                                    <w:left w:val="none" w:sz="0" w:space="0" w:color="auto"/>
                                    <w:bottom w:val="none" w:sz="0" w:space="0" w:color="auto"/>
                                    <w:right w:val="none" w:sz="0" w:space="0" w:color="auto"/>
                                  </w:divBdr>
                                </w:div>
                                <w:div w:id="1155297459">
                                  <w:marLeft w:val="0"/>
                                  <w:marRight w:val="0"/>
                                  <w:marTop w:val="0"/>
                                  <w:marBottom w:val="0"/>
                                  <w:divBdr>
                                    <w:top w:val="none" w:sz="0" w:space="0" w:color="auto"/>
                                    <w:left w:val="none" w:sz="0" w:space="0" w:color="auto"/>
                                    <w:bottom w:val="none" w:sz="0" w:space="0" w:color="auto"/>
                                    <w:right w:val="none" w:sz="0" w:space="0" w:color="auto"/>
                                  </w:divBdr>
                                </w:div>
                                <w:div w:id="1208177260">
                                  <w:marLeft w:val="0"/>
                                  <w:marRight w:val="0"/>
                                  <w:marTop w:val="0"/>
                                  <w:marBottom w:val="0"/>
                                  <w:divBdr>
                                    <w:top w:val="none" w:sz="0" w:space="0" w:color="auto"/>
                                    <w:left w:val="none" w:sz="0" w:space="0" w:color="auto"/>
                                    <w:bottom w:val="none" w:sz="0" w:space="0" w:color="auto"/>
                                    <w:right w:val="none" w:sz="0" w:space="0" w:color="auto"/>
                                  </w:divBdr>
                                </w:div>
                              </w:divsChild>
                            </w:div>
                            <w:div w:id="1399328390">
                              <w:marLeft w:val="0"/>
                              <w:marRight w:val="0"/>
                              <w:marTop w:val="0"/>
                              <w:marBottom w:val="300"/>
                              <w:divBdr>
                                <w:top w:val="none" w:sz="0" w:space="0" w:color="auto"/>
                                <w:left w:val="none" w:sz="0" w:space="0" w:color="auto"/>
                                <w:bottom w:val="single" w:sz="6" w:space="15" w:color="EEEEEE"/>
                                <w:right w:val="none" w:sz="0" w:space="0" w:color="auto"/>
                              </w:divBdr>
                              <w:divsChild>
                                <w:div w:id="1047030657">
                                  <w:marLeft w:val="0"/>
                                  <w:marRight w:val="0"/>
                                  <w:marTop w:val="0"/>
                                  <w:marBottom w:val="0"/>
                                  <w:divBdr>
                                    <w:top w:val="none" w:sz="0" w:space="0" w:color="auto"/>
                                    <w:left w:val="none" w:sz="0" w:space="0" w:color="auto"/>
                                    <w:bottom w:val="none" w:sz="0" w:space="0" w:color="auto"/>
                                    <w:right w:val="none" w:sz="0" w:space="0" w:color="auto"/>
                                  </w:divBdr>
                                </w:div>
                                <w:div w:id="1423256369">
                                  <w:marLeft w:val="0"/>
                                  <w:marRight w:val="0"/>
                                  <w:marTop w:val="0"/>
                                  <w:marBottom w:val="0"/>
                                  <w:divBdr>
                                    <w:top w:val="none" w:sz="0" w:space="0" w:color="auto"/>
                                    <w:left w:val="none" w:sz="0" w:space="0" w:color="auto"/>
                                    <w:bottom w:val="none" w:sz="0" w:space="0" w:color="auto"/>
                                    <w:right w:val="none" w:sz="0" w:space="0" w:color="auto"/>
                                  </w:divBdr>
                                </w:div>
                                <w:div w:id="1464615673">
                                  <w:marLeft w:val="0"/>
                                  <w:marRight w:val="0"/>
                                  <w:marTop w:val="0"/>
                                  <w:marBottom w:val="0"/>
                                  <w:divBdr>
                                    <w:top w:val="none" w:sz="0" w:space="0" w:color="auto"/>
                                    <w:left w:val="none" w:sz="0" w:space="0" w:color="auto"/>
                                    <w:bottom w:val="none" w:sz="0" w:space="0" w:color="auto"/>
                                    <w:right w:val="none" w:sz="0" w:space="0" w:color="auto"/>
                                  </w:divBdr>
                                </w:div>
                                <w:div w:id="1776897850">
                                  <w:marLeft w:val="0"/>
                                  <w:marRight w:val="0"/>
                                  <w:marTop w:val="0"/>
                                  <w:marBottom w:val="0"/>
                                  <w:divBdr>
                                    <w:top w:val="none" w:sz="0" w:space="0" w:color="auto"/>
                                    <w:left w:val="none" w:sz="0" w:space="0" w:color="auto"/>
                                    <w:bottom w:val="none" w:sz="0" w:space="0" w:color="auto"/>
                                    <w:right w:val="none" w:sz="0" w:space="0" w:color="auto"/>
                                  </w:divBdr>
                                </w:div>
                                <w:div w:id="2021807179">
                                  <w:marLeft w:val="0"/>
                                  <w:marRight w:val="0"/>
                                  <w:marTop w:val="0"/>
                                  <w:marBottom w:val="0"/>
                                  <w:divBdr>
                                    <w:top w:val="none" w:sz="0" w:space="0" w:color="auto"/>
                                    <w:left w:val="none" w:sz="0" w:space="0" w:color="auto"/>
                                    <w:bottom w:val="none" w:sz="0" w:space="0" w:color="auto"/>
                                    <w:right w:val="none" w:sz="0" w:space="0" w:color="auto"/>
                                  </w:divBdr>
                                </w:div>
                              </w:divsChild>
                            </w:div>
                            <w:div w:id="1409032306">
                              <w:marLeft w:val="0"/>
                              <w:marRight w:val="0"/>
                              <w:marTop w:val="0"/>
                              <w:marBottom w:val="300"/>
                              <w:divBdr>
                                <w:top w:val="none" w:sz="0" w:space="0" w:color="auto"/>
                                <w:left w:val="none" w:sz="0" w:space="0" w:color="auto"/>
                                <w:bottom w:val="single" w:sz="6" w:space="15" w:color="EEEEEE"/>
                                <w:right w:val="none" w:sz="0" w:space="0" w:color="auto"/>
                              </w:divBdr>
                              <w:divsChild>
                                <w:div w:id="313535527">
                                  <w:marLeft w:val="0"/>
                                  <w:marRight w:val="0"/>
                                  <w:marTop w:val="0"/>
                                  <w:marBottom w:val="0"/>
                                  <w:divBdr>
                                    <w:top w:val="none" w:sz="0" w:space="0" w:color="auto"/>
                                    <w:left w:val="none" w:sz="0" w:space="0" w:color="auto"/>
                                    <w:bottom w:val="none" w:sz="0" w:space="0" w:color="auto"/>
                                    <w:right w:val="none" w:sz="0" w:space="0" w:color="auto"/>
                                  </w:divBdr>
                                </w:div>
                                <w:div w:id="1258975500">
                                  <w:marLeft w:val="0"/>
                                  <w:marRight w:val="0"/>
                                  <w:marTop w:val="0"/>
                                  <w:marBottom w:val="0"/>
                                  <w:divBdr>
                                    <w:top w:val="none" w:sz="0" w:space="0" w:color="auto"/>
                                    <w:left w:val="none" w:sz="0" w:space="0" w:color="auto"/>
                                    <w:bottom w:val="none" w:sz="0" w:space="0" w:color="auto"/>
                                    <w:right w:val="none" w:sz="0" w:space="0" w:color="auto"/>
                                  </w:divBdr>
                                </w:div>
                                <w:div w:id="1582056075">
                                  <w:marLeft w:val="0"/>
                                  <w:marRight w:val="0"/>
                                  <w:marTop w:val="0"/>
                                  <w:marBottom w:val="0"/>
                                  <w:divBdr>
                                    <w:top w:val="none" w:sz="0" w:space="0" w:color="auto"/>
                                    <w:left w:val="none" w:sz="0" w:space="0" w:color="auto"/>
                                    <w:bottom w:val="none" w:sz="0" w:space="0" w:color="auto"/>
                                    <w:right w:val="none" w:sz="0" w:space="0" w:color="auto"/>
                                  </w:divBdr>
                                </w:div>
                                <w:div w:id="1674987294">
                                  <w:marLeft w:val="0"/>
                                  <w:marRight w:val="0"/>
                                  <w:marTop w:val="0"/>
                                  <w:marBottom w:val="0"/>
                                  <w:divBdr>
                                    <w:top w:val="none" w:sz="0" w:space="0" w:color="auto"/>
                                    <w:left w:val="none" w:sz="0" w:space="0" w:color="auto"/>
                                    <w:bottom w:val="none" w:sz="0" w:space="0" w:color="auto"/>
                                    <w:right w:val="none" w:sz="0" w:space="0" w:color="auto"/>
                                  </w:divBdr>
                                </w:div>
                                <w:div w:id="1947805034">
                                  <w:marLeft w:val="0"/>
                                  <w:marRight w:val="0"/>
                                  <w:marTop w:val="0"/>
                                  <w:marBottom w:val="0"/>
                                  <w:divBdr>
                                    <w:top w:val="none" w:sz="0" w:space="0" w:color="auto"/>
                                    <w:left w:val="none" w:sz="0" w:space="0" w:color="auto"/>
                                    <w:bottom w:val="none" w:sz="0" w:space="0" w:color="auto"/>
                                    <w:right w:val="none" w:sz="0" w:space="0" w:color="auto"/>
                                  </w:divBdr>
                                </w:div>
                              </w:divsChild>
                            </w:div>
                            <w:div w:id="1453862892">
                              <w:marLeft w:val="0"/>
                              <w:marRight w:val="0"/>
                              <w:marTop w:val="0"/>
                              <w:marBottom w:val="300"/>
                              <w:divBdr>
                                <w:top w:val="none" w:sz="0" w:space="0" w:color="auto"/>
                                <w:left w:val="none" w:sz="0" w:space="0" w:color="auto"/>
                                <w:bottom w:val="single" w:sz="6" w:space="15" w:color="EEEEEE"/>
                                <w:right w:val="none" w:sz="0" w:space="0" w:color="auto"/>
                              </w:divBdr>
                              <w:divsChild>
                                <w:div w:id="266894143">
                                  <w:marLeft w:val="0"/>
                                  <w:marRight w:val="0"/>
                                  <w:marTop w:val="0"/>
                                  <w:marBottom w:val="0"/>
                                  <w:divBdr>
                                    <w:top w:val="none" w:sz="0" w:space="0" w:color="auto"/>
                                    <w:left w:val="none" w:sz="0" w:space="0" w:color="auto"/>
                                    <w:bottom w:val="none" w:sz="0" w:space="0" w:color="auto"/>
                                    <w:right w:val="none" w:sz="0" w:space="0" w:color="auto"/>
                                  </w:divBdr>
                                </w:div>
                                <w:div w:id="272638714">
                                  <w:marLeft w:val="0"/>
                                  <w:marRight w:val="0"/>
                                  <w:marTop w:val="0"/>
                                  <w:marBottom w:val="0"/>
                                  <w:divBdr>
                                    <w:top w:val="none" w:sz="0" w:space="0" w:color="auto"/>
                                    <w:left w:val="none" w:sz="0" w:space="0" w:color="auto"/>
                                    <w:bottom w:val="none" w:sz="0" w:space="0" w:color="auto"/>
                                    <w:right w:val="none" w:sz="0" w:space="0" w:color="auto"/>
                                  </w:divBdr>
                                </w:div>
                                <w:div w:id="638650611">
                                  <w:marLeft w:val="0"/>
                                  <w:marRight w:val="0"/>
                                  <w:marTop w:val="0"/>
                                  <w:marBottom w:val="0"/>
                                  <w:divBdr>
                                    <w:top w:val="none" w:sz="0" w:space="0" w:color="auto"/>
                                    <w:left w:val="none" w:sz="0" w:space="0" w:color="auto"/>
                                    <w:bottom w:val="none" w:sz="0" w:space="0" w:color="auto"/>
                                    <w:right w:val="none" w:sz="0" w:space="0" w:color="auto"/>
                                  </w:divBdr>
                                </w:div>
                                <w:div w:id="1312251272">
                                  <w:marLeft w:val="0"/>
                                  <w:marRight w:val="0"/>
                                  <w:marTop w:val="0"/>
                                  <w:marBottom w:val="0"/>
                                  <w:divBdr>
                                    <w:top w:val="none" w:sz="0" w:space="0" w:color="auto"/>
                                    <w:left w:val="none" w:sz="0" w:space="0" w:color="auto"/>
                                    <w:bottom w:val="none" w:sz="0" w:space="0" w:color="auto"/>
                                    <w:right w:val="none" w:sz="0" w:space="0" w:color="auto"/>
                                  </w:divBdr>
                                </w:div>
                                <w:div w:id="1568884275">
                                  <w:marLeft w:val="0"/>
                                  <w:marRight w:val="0"/>
                                  <w:marTop w:val="0"/>
                                  <w:marBottom w:val="0"/>
                                  <w:divBdr>
                                    <w:top w:val="none" w:sz="0" w:space="0" w:color="auto"/>
                                    <w:left w:val="none" w:sz="0" w:space="0" w:color="auto"/>
                                    <w:bottom w:val="none" w:sz="0" w:space="0" w:color="auto"/>
                                    <w:right w:val="none" w:sz="0" w:space="0" w:color="auto"/>
                                  </w:divBdr>
                                </w:div>
                              </w:divsChild>
                            </w:div>
                            <w:div w:id="1495149762">
                              <w:marLeft w:val="0"/>
                              <w:marRight w:val="0"/>
                              <w:marTop w:val="0"/>
                              <w:marBottom w:val="300"/>
                              <w:divBdr>
                                <w:top w:val="none" w:sz="0" w:space="0" w:color="auto"/>
                                <w:left w:val="none" w:sz="0" w:space="0" w:color="auto"/>
                                <w:bottom w:val="single" w:sz="6" w:space="15" w:color="EEEEEE"/>
                                <w:right w:val="none" w:sz="0" w:space="0" w:color="auto"/>
                              </w:divBdr>
                              <w:divsChild>
                                <w:div w:id="756899637">
                                  <w:marLeft w:val="0"/>
                                  <w:marRight w:val="0"/>
                                  <w:marTop w:val="0"/>
                                  <w:marBottom w:val="0"/>
                                  <w:divBdr>
                                    <w:top w:val="none" w:sz="0" w:space="0" w:color="auto"/>
                                    <w:left w:val="none" w:sz="0" w:space="0" w:color="auto"/>
                                    <w:bottom w:val="none" w:sz="0" w:space="0" w:color="auto"/>
                                    <w:right w:val="none" w:sz="0" w:space="0" w:color="auto"/>
                                  </w:divBdr>
                                </w:div>
                                <w:div w:id="819731026">
                                  <w:marLeft w:val="0"/>
                                  <w:marRight w:val="0"/>
                                  <w:marTop w:val="0"/>
                                  <w:marBottom w:val="0"/>
                                  <w:divBdr>
                                    <w:top w:val="none" w:sz="0" w:space="0" w:color="auto"/>
                                    <w:left w:val="none" w:sz="0" w:space="0" w:color="auto"/>
                                    <w:bottom w:val="none" w:sz="0" w:space="0" w:color="auto"/>
                                    <w:right w:val="none" w:sz="0" w:space="0" w:color="auto"/>
                                  </w:divBdr>
                                </w:div>
                                <w:div w:id="1213074651">
                                  <w:marLeft w:val="0"/>
                                  <w:marRight w:val="0"/>
                                  <w:marTop w:val="0"/>
                                  <w:marBottom w:val="0"/>
                                  <w:divBdr>
                                    <w:top w:val="none" w:sz="0" w:space="0" w:color="auto"/>
                                    <w:left w:val="none" w:sz="0" w:space="0" w:color="auto"/>
                                    <w:bottom w:val="none" w:sz="0" w:space="0" w:color="auto"/>
                                    <w:right w:val="none" w:sz="0" w:space="0" w:color="auto"/>
                                  </w:divBdr>
                                </w:div>
                                <w:div w:id="1294091245">
                                  <w:marLeft w:val="0"/>
                                  <w:marRight w:val="0"/>
                                  <w:marTop w:val="0"/>
                                  <w:marBottom w:val="0"/>
                                  <w:divBdr>
                                    <w:top w:val="none" w:sz="0" w:space="0" w:color="auto"/>
                                    <w:left w:val="none" w:sz="0" w:space="0" w:color="auto"/>
                                    <w:bottom w:val="none" w:sz="0" w:space="0" w:color="auto"/>
                                    <w:right w:val="none" w:sz="0" w:space="0" w:color="auto"/>
                                  </w:divBdr>
                                </w:div>
                                <w:div w:id="1581982150">
                                  <w:marLeft w:val="0"/>
                                  <w:marRight w:val="0"/>
                                  <w:marTop w:val="0"/>
                                  <w:marBottom w:val="0"/>
                                  <w:divBdr>
                                    <w:top w:val="none" w:sz="0" w:space="0" w:color="auto"/>
                                    <w:left w:val="none" w:sz="0" w:space="0" w:color="auto"/>
                                    <w:bottom w:val="none" w:sz="0" w:space="0" w:color="auto"/>
                                    <w:right w:val="none" w:sz="0" w:space="0" w:color="auto"/>
                                  </w:divBdr>
                                </w:div>
                              </w:divsChild>
                            </w:div>
                            <w:div w:id="1584728046">
                              <w:marLeft w:val="0"/>
                              <w:marRight w:val="0"/>
                              <w:marTop w:val="0"/>
                              <w:marBottom w:val="300"/>
                              <w:divBdr>
                                <w:top w:val="none" w:sz="0" w:space="0" w:color="auto"/>
                                <w:left w:val="none" w:sz="0" w:space="0" w:color="auto"/>
                                <w:bottom w:val="single" w:sz="6" w:space="15" w:color="EEEEEE"/>
                                <w:right w:val="none" w:sz="0" w:space="0" w:color="auto"/>
                              </w:divBdr>
                              <w:divsChild>
                                <w:div w:id="147521931">
                                  <w:marLeft w:val="0"/>
                                  <w:marRight w:val="0"/>
                                  <w:marTop w:val="0"/>
                                  <w:marBottom w:val="0"/>
                                  <w:divBdr>
                                    <w:top w:val="none" w:sz="0" w:space="0" w:color="auto"/>
                                    <w:left w:val="none" w:sz="0" w:space="0" w:color="auto"/>
                                    <w:bottom w:val="none" w:sz="0" w:space="0" w:color="auto"/>
                                    <w:right w:val="none" w:sz="0" w:space="0" w:color="auto"/>
                                  </w:divBdr>
                                </w:div>
                                <w:div w:id="463042799">
                                  <w:marLeft w:val="0"/>
                                  <w:marRight w:val="0"/>
                                  <w:marTop w:val="0"/>
                                  <w:marBottom w:val="0"/>
                                  <w:divBdr>
                                    <w:top w:val="none" w:sz="0" w:space="0" w:color="auto"/>
                                    <w:left w:val="none" w:sz="0" w:space="0" w:color="auto"/>
                                    <w:bottom w:val="none" w:sz="0" w:space="0" w:color="auto"/>
                                    <w:right w:val="none" w:sz="0" w:space="0" w:color="auto"/>
                                  </w:divBdr>
                                </w:div>
                                <w:div w:id="580793889">
                                  <w:marLeft w:val="0"/>
                                  <w:marRight w:val="0"/>
                                  <w:marTop w:val="0"/>
                                  <w:marBottom w:val="0"/>
                                  <w:divBdr>
                                    <w:top w:val="none" w:sz="0" w:space="0" w:color="auto"/>
                                    <w:left w:val="none" w:sz="0" w:space="0" w:color="auto"/>
                                    <w:bottom w:val="none" w:sz="0" w:space="0" w:color="auto"/>
                                    <w:right w:val="none" w:sz="0" w:space="0" w:color="auto"/>
                                  </w:divBdr>
                                </w:div>
                                <w:div w:id="1095394487">
                                  <w:marLeft w:val="0"/>
                                  <w:marRight w:val="0"/>
                                  <w:marTop w:val="0"/>
                                  <w:marBottom w:val="0"/>
                                  <w:divBdr>
                                    <w:top w:val="none" w:sz="0" w:space="0" w:color="auto"/>
                                    <w:left w:val="none" w:sz="0" w:space="0" w:color="auto"/>
                                    <w:bottom w:val="none" w:sz="0" w:space="0" w:color="auto"/>
                                    <w:right w:val="none" w:sz="0" w:space="0" w:color="auto"/>
                                  </w:divBdr>
                                </w:div>
                                <w:div w:id="1518617283">
                                  <w:marLeft w:val="0"/>
                                  <w:marRight w:val="0"/>
                                  <w:marTop w:val="0"/>
                                  <w:marBottom w:val="0"/>
                                  <w:divBdr>
                                    <w:top w:val="none" w:sz="0" w:space="0" w:color="auto"/>
                                    <w:left w:val="none" w:sz="0" w:space="0" w:color="auto"/>
                                    <w:bottom w:val="none" w:sz="0" w:space="0" w:color="auto"/>
                                    <w:right w:val="none" w:sz="0" w:space="0" w:color="auto"/>
                                  </w:divBdr>
                                </w:div>
                              </w:divsChild>
                            </w:div>
                            <w:div w:id="1599412451">
                              <w:marLeft w:val="0"/>
                              <w:marRight w:val="0"/>
                              <w:marTop w:val="0"/>
                              <w:marBottom w:val="300"/>
                              <w:divBdr>
                                <w:top w:val="none" w:sz="0" w:space="0" w:color="auto"/>
                                <w:left w:val="none" w:sz="0" w:space="0" w:color="auto"/>
                                <w:bottom w:val="single" w:sz="6" w:space="15" w:color="EEEEEE"/>
                                <w:right w:val="none" w:sz="0" w:space="0" w:color="auto"/>
                              </w:divBdr>
                              <w:divsChild>
                                <w:div w:id="39521801">
                                  <w:marLeft w:val="0"/>
                                  <w:marRight w:val="0"/>
                                  <w:marTop w:val="0"/>
                                  <w:marBottom w:val="0"/>
                                  <w:divBdr>
                                    <w:top w:val="none" w:sz="0" w:space="0" w:color="auto"/>
                                    <w:left w:val="none" w:sz="0" w:space="0" w:color="auto"/>
                                    <w:bottom w:val="none" w:sz="0" w:space="0" w:color="auto"/>
                                    <w:right w:val="none" w:sz="0" w:space="0" w:color="auto"/>
                                  </w:divBdr>
                                </w:div>
                                <w:div w:id="148401974">
                                  <w:marLeft w:val="0"/>
                                  <w:marRight w:val="0"/>
                                  <w:marTop w:val="0"/>
                                  <w:marBottom w:val="0"/>
                                  <w:divBdr>
                                    <w:top w:val="none" w:sz="0" w:space="0" w:color="auto"/>
                                    <w:left w:val="none" w:sz="0" w:space="0" w:color="auto"/>
                                    <w:bottom w:val="none" w:sz="0" w:space="0" w:color="auto"/>
                                    <w:right w:val="none" w:sz="0" w:space="0" w:color="auto"/>
                                  </w:divBdr>
                                </w:div>
                                <w:div w:id="284820242">
                                  <w:marLeft w:val="0"/>
                                  <w:marRight w:val="0"/>
                                  <w:marTop w:val="0"/>
                                  <w:marBottom w:val="0"/>
                                  <w:divBdr>
                                    <w:top w:val="none" w:sz="0" w:space="0" w:color="auto"/>
                                    <w:left w:val="none" w:sz="0" w:space="0" w:color="auto"/>
                                    <w:bottom w:val="none" w:sz="0" w:space="0" w:color="auto"/>
                                    <w:right w:val="none" w:sz="0" w:space="0" w:color="auto"/>
                                  </w:divBdr>
                                </w:div>
                                <w:div w:id="1456481069">
                                  <w:marLeft w:val="0"/>
                                  <w:marRight w:val="0"/>
                                  <w:marTop w:val="0"/>
                                  <w:marBottom w:val="0"/>
                                  <w:divBdr>
                                    <w:top w:val="none" w:sz="0" w:space="0" w:color="auto"/>
                                    <w:left w:val="none" w:sz="0" w:space="0" w:color="auto"/>
                                    <w:bottom w:val="none" w:sz="0" w:space="0" w:color="auto"/>
                                    <w:right w:val="none" w:sz="0" w:space="0" w:color="auto"/>
                                  </w:divBdr>
                                </w:div>
                                <w:div w:id="1989900744">
                                  <w:marLeft w:val="0"/>
                                  <w:marRight w:val="0"/>
                                  <w:marTop w:val="0"/>
                                  <w:marBottom w:val="0"/>
                                  <w:divBdr>
                                    <w:top w:val="none" w:sz="0" w:space="0" w:color="auto"/>
                                    <w:left w:val="none" w:sz="0" w:space="0" w:color="auto"/>
                                    <w:bottom w:val="none" w:sz="0" w:space="0" w:color="auto"/>
                                    <w:right w:val="none" w:sz="0" w:space="0" w:color="auto"/>
                                  </w:divBdr>
                                </w:div>
                              </w:divsChild>
                            </w:div>
                            <w:div w:id="1606158301">
                              <w:marLeft w:val="0"/>
                              <w:marRight w:val="0"/>
                              <w:marTop w:val="0"/>
                              <w:marBottom w:val="300"/>
                              <w:divBdr>
                                <w:top w:val="none" w:sz="0" w:space="0" w:color="auto"/>
                                <w:left w:val="none" w:sz="0" w:space="0" w:color="auto"/>
                                <w:bottom w:val="single" w:sz="6" w:space="15" w:color="EEEEEE"/>
                                <w:right w:val="none" w:sz="0" w:space="0" w:color="auto"/>
                              </w:divBdr>
                              <w:divsChild>
                                <w:div w:id="89277947">
                                  <w:marLeft w:val="0"/>
                                  <w:marRight w:val="0"/>
                                  <w:marTop w:val="0"/>
                                  <w:marBottom w:val="0"/>
                                  <w:divBdr>
                                    <w:top w:val="none" w:sz="0" w:space="0" w:color="auto"/>
                                    <w:left w:val="none" w:sz="0" w:space="0" w:color="auto"/>
                                    <w:bottom w:val="none" w:sz="0" w:space="0" w:color="auto"/>
                                    <w:right w:val="none" w:sz="0" w:space="0" w:color="auto"/>
                                  </w:divBdr>
                                </w:div>
                                <w:div w:id="160314382">
                                  <w:marLeft w:val="0"/>
                                  <w:marRight w:val="0"/>
                                  <w:marTop w:val="0"/>
                                  <w:marBottom w:val="0"/>
                                  <w:divBdr>
                                    <w:top w:val="none" w:sz="0" w:space="0" w:color="auto"/>
                                    <w:left w:val="none" w:sz="0" w:space="0" w:color="auto"/>
                                    <w:bottom w:val="none" w:sz="0" w:space="0" w:color="auto"/>
                                    <w:right w:val="none" w:sz="0" w:space="0" w:color="auto"/>
                                  </w:divBdr>
                                </w:div>
                                <w:div w:id="253320858">
                                  <w:marLeft w:val="0"/>
                                  <w:marRight w:val="0"/>
                                  <w:marTop w:val="0"/>
                                  <w:marBottom w:val="0"/>
                                  <w:divBdr>
                                    <w:top w:val="none" w:sz="0" w:space="0" w:color="auto"/>
                                    <w:left w:val="none" w:sz="0" w:space="0" w:color="auto"/>
                                    <w:bottom w:val="none" w:sz="0" w:space="0" w:color="auto"/>
                                    <w:right w:val="none" w:sz="0" w:space="0" w:color="auto"/>
                                  </w:divBdr>
                                </w:div>
                                <w:div w:id="315764064">
                                  <w:marLeft w:val="0"/>
                                  <w:marRight w:val="0"/>
                                  <w:marTop w:val="0"/>
                                  <w:marBottom w:val="0"/>
                                  <w:divBdr>
                                    <w:top w:val="none" w:sz="0" w:space="0" w:color="auto"/>
                                    <w:left w:val="none" w:sz="0" w:space="0" w:color="auto"/>
                                    <w:bottom w:val="none" w:sz="0" w:space="0" w:color="auto"/>
                                    <w:right w:val="none" w:sz="0" w:space="0" w:color="auto"/>
                                  </w:divBdr>
                                </w:div>
                                <w:div w:id="1067074784">
                                  <w:marLeft w:val="0"/>
                                  <w:marRight w:val="0"/>
                                  <w:marTop w:val="0"/>
                                  <w:marBottom w:val="0"/>
                                  <w:divBdr>
                                    <w:top w:val="none" w:sz="0" w:space="0" w:color="auto"/>
                                    <w:left w:val="none" w:sz="0" w:space="0" w:color="auto"/>
                                    <w:bottom w:val="none" w:sz="0" w:space="0" w:color="auto"/>
                                    <w:right w:val="none" w:sz="0" w:space="0" w:color="auto"/>
                                  </w:divBdr>
                                </w:div>
                              </w:divsChild>
                            </w:div>
                            <w:div w:id="1636519859">
                              <w:marLeft w:val="0"/>
                              <w:marRight w:val="0"/>
                              <w:marTop w:val="300"/>
                              <w:marBottom w:val="0"/>
                              <w:divBdr>
                                <w:top w:val="none" w:sz="0" w:space="0" w:color="auto"/>
                                <w:left w:val="none" w:sz="0" w:space="0" w:color="auto"/>
                                <w:bottom w:val="none" w:sz="0" w:space="0" w:color="auto"/>
                                <w:right w:val="none" w:sz="0" w:space="0" w:color="auto"/>
                              </w:divBdr>
                            </w:div>
                            <w:div w:id="1636644322">
                              <w:marLeft w:val="0"/>
                              <w:marRight w:val="0"/>
                              <w:marTop w:val="0"/>
                              <w:marBottom w:val="300"/>
                              <w:divBdr>
                                <w:top w:val="none" w:sz="0" w:space="0" w:color="auto"/>
                                <w:left w:val="none" w:sz="0" w:space="0" w:color="auto"/>
                                <w:bottom w:val="single" w:sz="6" w:space="15" w:color="EEEEEE"/>
                                <w:right w:val="none" w:sz="0" w:space="0" w:color="auto"/>
                              </w:divBdr>
                              <w:divsChild>
                                <w:div w:id="183062836">
                                  <w:marLeft w:val="0"/>
                                  <w:marRight w:val="0"/>
                                  <w:marTop w:val="0"/>
                                  <w:marBottom w:val="0"/>
                                  <w:divBdr>
                                    <w:top w:val="none" w:sz="0" w:space="0" w:color="auto"/>
                                    <w:left w:val="none" w:sz="0" w:space="0" w:color="auto"/>
                                    <w:bottom w:val="none" w:sz="0" w:space="0" w:color="auto"/>
                                    <w:right w:val="none" w:sz="0" w:space="0" w:color="auto"/>
                                  </w:divBdr>
                                </w:div>
                                <w:div w:id="257714074">
                                  <w:marLeft w:val="0"/>
                                  <w:marRight w:val="0"/>
                                  <w:marTop w:val="0"/>
                                  <w:marBottom w:val="0"/>
                                  <w:divBdr>
                                    <w:top w:val="none" w:sz="0" w:space="0" w:color="auto"/>
                                    <w:left w:val="none" w:sz="0" w:space="0" w:color="auto"/>
                                    <w:bottom w:val="none" w:sz="0" w:space="0" w:color="auto"/>
                                    <w:right w:val="none" w:sz="0" w:space="0" w:color="auto"/>
                                  </w:divBdr>
                                </w:div>
                                <w:div w:id="898394535">
                                  <w:marLeft w:val="0"/>
                                  <w:marRight w:val="0"/>
                                  <w:marTop w:val="0"/>
                                  <w:marBottom w:val="0"/>
                                  <w:divBdr>
                                    <w:top w:val="none" w:sz="0" w:space="0" w:color="auto"/>
                                    <w:left w:val="none" w:sz="0" w:space="0" w:color="auto"/>
                                    <w:bottom w:val="none" w:sz="0" w:space="0" w:color="auto"/>
                                    <w:right w:val="none" w:sz="0" w:space="0" w:color="auto"/>
                                  </w:divBdr>
                                </w:div>
                                <w:div w:id="1236625549">
                                  <w:marLeft w:val="0"/>
                                  <w:marRight w:val="0"/>
                                  <w:marTop w:val="0"/>
                                  <w:marBottom w:val="0"/>
                                  <w:divBdr>
                                    <w:top w:val="none" w:sz="0" w:space="0" w:color="auto"/>
                                    <w:left w:val="none" w:sz="0" w:space="0" w:color="auto"/>
                                    <w:bottom w:val="none" w:sz="0" w:space="0" w:color="auto"/>
                                    <w:right w:val="none" w:sz="0" w:space="0" w:color="auto"/>
                                  </w:divBdr>
                                </w:div>
                                <w:div w:id="1803842997">
                                  <w:marLeft w:val="0"/>
                                  <w:marRight w:val="0"/>
                                  <w:marTop w:val="0"/>
                                  <w:marBottom w:val="0"/>
                                  <w:divBdr>
                                    <w:top w:val="none" w:sz="0" w:space="0" w:color="auto"/>
                                    <w:left w:val="none" w:sz="0" w:space="0" w:color="auto"/>
                                    <w:bottom w:val="none" w:sz="0" w:space="0" w:color="auto"/>
                                    <w:right w:val="none" w:sz="0" w:space="0" w:color="auto"/>
                                  </w:divBdr>
                                </w:div>
                              </w:divsChild>
                            </w:div>
                            <w:div w:id="1703742932">
                              <w:marLeft w:val="0"/>
                              <w:marRight w:val="0"/>
                              <w:marTop w:val="0"/>
                              <w:marBottom w:val="300"/>
                              <w:divBdr>
                                <w:top w:val="none" w:sz="0" w:space="0" w:color="auto"/>
                                <w:left w:val="none" w:sz="0" w:space="0" w:color="auto"/>
                                <w:bottom w:val="single" w:sz="6" w:space="15" w:color="EEEEEE"/>
                                <w:right w:val="none" w:sz="0" w:space="0" w:color="auto"/>
                              </w:divBdr>
                              <w:divsChild>
                                <w:div w:id="304896025">
                                  <w:marLeft w:val="0"/>
                                  <w:marRight w:val="0"/>
                                  <w:marTop w:val="0"/>
                                  <w:marBottom w:val="0"/>
                                  <w:divBdr>
                                    <w:top w:val="none" w:sz="0" w:space="0" w:color="auto"/>
                                    <w:left w:val="none" w:sz="0" w:space="0" w:color="auto"/>
                                    <w:bottom w:val="none" w:sz="0" w:space="0" w:color="auto"/>
                                    <w:right w:val="none" w:sz="0" w:space="0" w:color="auto"/>
                                  </w:divBdr>
                                </w:div>
                                <w:div w:id="906497671">
                                  <w:marLeft w:val="0"/>
                                  <w:marRight w:val="0"/>
                                  <w:marTop w:val="0"/>
                                  <w:marBottom w:val="0"/>
                                  <w:divBdr>
                                    <w:top w:val="none" w:sz="0" w:space="0" w:color="auto"/>
                                    <w:left w:val="none" w:sz="0" w:space="0" w:color="auto"/>
                                    <w:bottom w:val="none" w:sz="0" w:space="0" w:color="auto"/>
                                    <w:right w:val="none" w:sz="0" w:space="0" w:color="auto"/>
                                  </w:divBdr>
                                </w:div>
                                <w:div w:id="1306204012">
                                  <w:marLeft w:val="0"/>
                                  <w:marRight w:val="0"/>
                                  <w:marTop w:val="0"/>
                                  <w:marBottom w:val="0"/>
                                  <w:divBdr>
                                    <w:top w:val="none" w:sz="0" w:space="0" w:color="auto"/>
                                    <w:left w:val="none" w:sz="0" w:space="0" w:color="auto"/>
                                    <w:bottom w:val="none" w:sz="0" w:space="0" w:color="auto"/>
                                    <w:right w:val="none" w:sz="0" w:space="0" w:color="auto"/>
                                  </w:divBdr>
                                </w:div>
                                <w:div w:id="1731028020">
                                  <w:marLeft w:val="0"/>
                                  <w:marRight w:val="0"/>
                                  <w:marTop w:val="0"/>
                                  <w:marBottom w:val="0"/>
                                  <w:divBdr>
                                    <w:top w:val="none" w:sz="0" w:space="0" w:color="auto"/>
                                    <w:left w:val="none" w:sz="0" w:space="0" w:color="auto"/>
                                    <w:bottom w:val="none" w:sz="0" w:space="0" w:color="auto"/>
                                    <w:right w:val="none" w:sz="0" w:space="0" w:color="auto"/>
                                  </w:divBdr>
                                </w:div>
                                <w:div w:id="1905097024">
                                  <w:marLeft w:val="0"/>
                                  <w:marRight w:val="0"/>
                                  <w:marTop w:val="0"/>
                                  <w:marBottom w:val="0"/>
                                  <w:divBdr>
                                    <w:top w:val="none" w:sz="0" w:space="0" w:color="auto"/>
                                    <w:left w:val="none" w:sz="0" w:space="0" w:color="auto"/>
                                    <w:bottom w:val="none" w:sz="0" w:space="0" w:color="auto"/>
                                    <w:right w:val="none" w:sz="0" w:space="0" w:color="auto"/>
                                  </w:divBdr>
                                </w:div>
                              </w:divsChild>
                            </w:div>
                            <w:div w:id="1714114688">
                              <w:marLeft w:val="0"/>
                              <w:marRight w:val="0"/>
                              <w:marTop w:val="0"/>
                              <w:marBottom w:val="300"/>
                              <w:divBdr>
                                <w:top w:val="none" w:sz="0" w:space="0" w:color="auto"/>
                                <w:left w:val="none" w:sz="0" w:space="0" w:color="auto"/>
                                <w:bottom w:val="single" w:sz="6" w:space="15" w:color="EEEEEE"/>
                                <w:right w:val="none" w:sz="0" w:space="0" w:color="auto"/>
                              </w:divBdr>
                              <w:divsChild>
                                <w:div w:id="1071583695">
                                  <w:marLeft w:val="0"/>
                                  <w:marRight w:val="0"/>
                                  <w:marTop w:val="0"/>
                                  <w:marBottom w:val="0"/>
                                  <w:divBdr>
                                    <w:top w:val="none" w:sz="0" w:space="0" w:color="auto"/>
                                    <w:left w:val="none" w:sz="0" w:space="0" w:color="auto"/>
                                    <w:bottom w:val="none" w:sz="0" w:space="0" w:color="auto"/>
                                    <w:right w:val="none" w:sz="0" w:space="0" w:color="auto"/>
                                  </w:divBdr>
                                </w:div>
                                <w:div w:id="1159539424">
                                  <w:marLeft w:val="0"/>
                                  <w:marRight w:val="0"/>
                                  <w:marTop w:val="0"/>
                                  <w:marBottom w:val="0"/>
                                  <w:divBdr>
                                    <w:top w:val="none" w:sz="0" w:space="0" w:color="auto"/>
                                    <w:left w:val="none" w:sz="0" w:space="0" w:color="auto"/>
                                    <w:bottom w:val="none" w:sz="0" w:space="0" w:color="auto"/>
                                    <w:right w:val="none" w:sz="0" w:space="0" w:color="auto"/>
                                  </w:divBdr>
                                </w:div>
                                <w:div w:id="1165706529">
                                  <w:marLeft w:val="0"/>
                                  <w:marRight w:val="0"/>
                                  <w:marTop w:val="0"/>
                                  <w:marBottom w:val="0"/>
                                  <w:divBdr>
                                    <w:top w:val="none" w:sz="0" w:space="0" w:color="auto"/>
                                    <w:left w:val="none" w:sz="0" w:space="0" w:color="auto"/>
                                    <w:bottom w:val="none" w:sz="0" w:space="0" w:color="auto"/>
                                    <w:right w:val="none" w:sz="0" w:space="0" w:color="auto"/>
                                  </w:divBdr>
                                </w:div>
                                <w:div w:id="1932472071">
                                  <w:marLeft w:val="0"/>
                                  <w:marRight w:val="0"/>
                                  <w:marTop w:val="0"/>
                                  <w:marBottom w:val="0"/>
                                  <w:divBdr>
                                    <w:top w:val="none" w:sz="0" w:space="0" w:color="auto"/>
                                    <w:left w:val="none" w:sz="0" w:space="0" w:color="auto"/>
                                    <w:bottom w:val="none" w:sz="0" w:space="0" w:color="auto"/>
                                    <w:right w:val="none" w:sz="0" w:space="0" w:color="auto"/>
                                  </w:divBdr>
                                </w:div>
                                <w:div w:id="2086567587">
                                  <w:marLeft w:val="0"/>
                                  <w:marRight w:val="0"/>
                                  <w:marTop w:val="0"/>
                                  <w:marBottom w:val="0"/>
                                  <w:divBdr>
                                    <w:top w:val="none" w:sz="0" w:space="0" w:color="auto"/>
                                    <w:left w:val="none" w:sz="0" w:space="0" w:color="auto"/>
                                    <w:bottom w:val="none" w:sz="0" w:space="0" w:color="auto"/>
                                    <w:right w:val="none" w:sz="0" w:space="0" w:color="auto"/>
                                  </w:divBdr>
                                </w:div>
                              </w:divsChild>
                            </w:div>
                            <w:div w:id="1801067727">
                              <w:marLeft w:val="0"/>
                              <w:marRight w:val="0"/>
                              <w:marTop w:val="0"/>
                              <w:marBottom w:val="300"/>
                              <w:divBdr>
                                <w:top w:val="none" w:sz="0" w:space="0" w:color="auto"/>
                                <w:left w:val="none" w:sz="0" w:space="0" w:color="auto"/>
                                <w:bottom w:val="single" w:sz="6" w:space="15" w:color="EEEEEE"/>
                                <w:right w:val="none" w:sz="0" w:space="0" w:color="auto"/>
                              </w:divBdr>
                              <w:divsChild>
                                <w:div w:id="707222597">
                                  <w:marLeft w:val="0"/>
                                  <w:marRight w:val="0"/>
                                  <w:marTop w:val="0"/>
                                  <w:marBottom w:val="0"/>
                                  <w:divBdr>
                                    <w:top w:val="none" w:sz="0" w:space="0" w:color="auto"/>
                                    <w:left w:val="none" w:sz="0" w:space="0" w:color="auto"/>
                                    <w:bottom w:val="none" w:sz="0" w:space="0" w:color="auto"/>
                                    <w:right w:val="none" w:sz="0" w:space="0" w:color="auto"/>
                                  </w:divBdr>
                                </w:div>
                              </w:divsChild>
                            </w:div>
                            <w:div w:id="1934387815">
                              <w:marLeft w:val="0"/>
                              <w:marRight w:val="0"/>
                              <w:marTop w:val="0"/>
                              <w:marBottom w:val="300"/>
                              <w:divBdr>
                                <w:top w:val="none" w:sz="0" w:space="0" w:color="auto"/>
                                <w:left w:val="none" w:sz="0" w:space="0" w:color="auto"/>
                                <w:bottom w:val="single" w:sz="6" w:space="15" w:color="EEEEEE"/>
                                <w:right w:val="none" w:sz="0" w:space="0" w:color="auto"/>
                              </w:divBdr>
                              <w:divsChild>
                                <w:div w:id="220948532">
                                  <w:marLeft w:val="0"/>
                                  <w:marRight w:val="0"/>
                                  <w:marTop w:val="0"/>
                                  <w:marBottom w:val="0"/>
                                  <w:divBdr>
                                    <w:top w:val="none" w:sz="0" w:space="0" w:color="auto"/>
                                    <w:left w:val="none" w:sz="0" w:space="0" w:color="auto"/>
                                    <w:bottom w:val="none" w:sz="0" w:space="0" w:color="auto"/>
                                    <w:right w:val="none" w:sz="0" w:space="0" w:color="auto"/>
                                  </w:divBdr>
                                </w:div>
                                <w:div w:id="788284688">
                                  <w:marLeft w:val="0"/>
                                  <w:marRight w:val="0"/>
                                  <w:marTop w:val="0"/>
                                  <w:marBottom w:val="0"/>
                                  <w:divBdr>
                                    <w:top w:val="none" w:sz="0" w:space="0" w:color="auto"/>
                                    <w:left w:val="none" w:sz="0" w:space="0" w:color="auto"/>
                                    <w:bottom w:val="none" w:sz="0" w:space="0" w:color="auto"/>
                                    <w:right w:val="none" w:sz="0" w:space="0" w:color="auto"/>
                                  </w:divBdr>
                                </w:div>
                                <w:div w:id="844437789">
                                  <w:marLeft w:val="0"/>
                                  <w:marRight w:val="0"/>
                                  <w:marTop w:val="0"/>
                                  <w:marBottom w:val="0"/>
                                  <w:divBdr>
                                    <w:top w:val="none" w:sz="0" w:space="0" w:color="auto"/>
                                    <w:left w:val="none" w:sz="0" w:space="0" w:color="auto"/>
                                    <w:bottom w:val="none" w:sz="0" w:space="0" w:color="auto"/>
                                    <w:right w:val="none" w:sz="0" w:space="0" w:color="auto"/>
                                  </w:divBdr>
                                </w:div>
                                <w:div w:id="1540700507">
                                  <w:marLeft w:val="0"/>
                                  <w:marRight w:val="0"/>
                                  <w:marTop w:val="0"/>
                                  <w:marBottom w:val="0"/>
                                  <w:divBdr>
                                    <w:top w:val="none" w:sz="0" w:space="0" w:color="auto"/>
                                    <w:left w:val="none" w:sz="0" w:space="0" w:color="auto"/>
                                    <w:bottom w:val="none" w:sz="0" w:space="0" w:color="auto"/>
                                    <w:right w:val="none" w:sz="0" w:space="0" w:color="auto"/>
                                  </w:divBdr>
                                </w:div>
                                <w:div w:id="1985621715">
                                  <w:marLeft w:val="0"/>
                                  <w:marRight w:val="0"/>
                                  <w:marTop w:val="0"/>
                                  <w:marBottom w:val="0"/>
                                  <w:divBdr>
                                    <w:top w:val="none" w:sz="0" w:space="0" w:color="auto"/>
                                    <w:left w:val="none" w:sz="0" w:space="0" w:color="auto"/>
                                    <w:bottom w:val="none" w:sz="0" w:space="0" w:color="auto"/>
                                    <w:right w:val="none" w:sz="0" w:space="0" w:color="auto"/>
                                  </w:divBdr>
                                </w:div>
                              </w:divsChild>
                            </w:div>
                            <w:div w:id="1980375894">
                              <w:marLeft w:val="0"/>
                              <w:marRight w:val="0"/>
                              <w:marTop w:val="0"/>
                              <w:marBottom w:val="300"/>
                              <w:divBdr>
                                <w:top w:val="none" w:sz="0" w:space="0" w:color="auto"/>
                                <w:left w:val="none" w:sz="0" w:space="0" w:color="auto"/>
                                <w:bottom w:val="single" w:sz="6" w:space="15" w:color="EEEEEE"/>
                                <w:right w:val="none" w:sz="0" w:space="0" w:color="auto"/>
                              </w:divBdr>
                              <w:divsChild>
                                <w:div w:id="565334588">
                                  <w:marLeft w:val="0"/>
                                  <w:marRight w:val="0"/>
                                  <w:marTop w:val="0"/>
                                  <w:marBottom w:val="0"/>
                                  <w:divBdr>
                                    <w:top w:val="none" w:sz="0" w:space="0" w:color="auto"/>
                                    <w:left w:val="none" w:sz="0" w:space="0" w:color="auto"/>
                                    <w:bottom w:val="none" w:sz="0" w:space="0" w:color="auto"/>
                                    <w:right w:val="none" w:sz="0" w:space="0" w:color="auto"/>
                                  </w:divBdr>
                                </w:div>
                                <w:div w:id="595793329">
                                  <w:marLeft w:val="0"/>
                                  <w:marRight w:val="0"/>
                                  <w:marTop w:val="0"/>
                                  <w:marBottom w:val="0"/>
                                  <w:divBdr>
                                    <w:top w:val="none" w:sz="0" w:space="0" w:color="auto"/>
                                    <w:left w:val="none" w:sz="0" w:space="0" w:color="auto"/>
                                    <w:bottom w:val="none" w:sz="0" w:space="0" w:color="auto"/>
                                    <w:right w:val="none" w:sz="0" w:space="0" w:color="auto"/>
                                  </w:divBdr>
                                </w:div>
                                <w:div w:id="773325944">
                                  <w:marLeft w:val="0"/>
                                  <w:marRight w:val="0"/>
                                  <w:marTop w:val="0"/>
                                  <w:marBottom w:val="0"/>
                                  <w:divBdr>
                                    <w:top w:val="none" w:sz="0" w:space="0" w:color="auto"/>
                                    <w:left w:val="none" w:sz="0" w:space="0" w:color="auto"/>
                                    <w:bottom w:val="none" w:sz="0" w:space="0" w:color="auto"/>
                                    <w:right w:val="none" w:sz="0" w:space="0" w:color="auto"/>
                                  </w:divBdr>
                                </w:div>
                                <w:div w:id="1645889011">
                                  <w:marLeft w:val="0"/>
                                  <w:marRight w:val="0"/>
                                  <w:marTop w:val="0"/>
                                  <w:marBottom w:val="0"/>
                                  <w:divBdr>
                                    <w:top w:val="none" w:sz="0" w:space="0" w:color="auto"/>
                                    <w:left w:val="none" w:sz="0" w:space="0" w:color="auto"/>
                                    <w:bottom w:val="none" w:sz="0" w:space="0" w:color="auto"/>
                                    <w:right w:val="none" w:sz="0" w:space="0" w:color="auto"/>
                                  </w:divBdr>
                                </w:div>
                                <w:div w:id="1783920659">
                                  <w:marLeft w:val="0"/>
                                  <w:marRight w:val="0"/>
                                  <w:marTop w:val="0"/>
                                  <w:marBottom w:val="0"/>
                                  <w:divBdr>
                                    <w:top w:val="none" w:sz="0" w:space="0" w:color="auto"/>
                                    <w:left w:val="none" w:sz="0" w:space="0" w:color="auto"/>
                                    <w:bottom w:val="none" w:sz="0" w:space="0" w:color="auto"/>
                                    <w:right w:val="none" w:sz="0" w:space="0" w:color="auto"/>
                                  </w:divBdr>
                                </w:div>
                              </w:divsChild>
                            </w:div>
                            <w:div w:id="2044599046">
                              <w:marLeft w:val="0"/>
                              <w:marRight w:val="0"/>
                              <w:marTop w:val="0"/>
                              <w:marBottom w:val="300"/>
                              <w:divBdr>
                                <w:top w:val="none" w:sz="0" w:space="0" w:color="auto"/>
                                <w:left w:val="none" w:sz="0" w:space="0" w:color="auto"/>
                                <w:bottom w:val="single" w:sz="6" w:space="15" w:color="EEEEEE"/>
                                <w:right w:val="none" w:sz="0" w:space="0" w:color="auto"/>
                              </w:divBdr>
                              <w:divsChild>
                                <w:div w:id="3409113">
                                  <w:marLeft w:val="0"/>
                                  <w:marRight w:val="0"/>
                                  <w:marTop w:val="0"/>
                                  <w:marBottom w:val="0"/>
                                  <w:divBdr>
                                    <w:top w:val="none" w:sz="0" w:space="0" w:color="auto"/>
                                    <w:left w:val="none" w:sz="0" w:space="0" w:color="auto"/>
                                    <w:bottom w:val="none" w:sz="0" w:space="0" w:color="auto"/>
                                    <w:right w:val="none" w:sz="0" w:space="0" w:color="auto"/>
                                  </w:divBdr>
                                </w:div>
                                <w:div w:id="191771399">
                                  <w:marLeft w:val="0"/>
                                  <w:marRight w:val="0"/>
                                  <w:marTop w:val="0"/>
                                  <w:marBottom w:val="0"/>
                                  <w:divBdr>
                                    <w:top w:val="none" w:sz="0" w:space="0" w:color="auto"/>
                                    <w:left w:val="none" w:sz="0" w:space="0" w:color="auto"/>
                                    <w:bottom w:val="none" w:sz="0" w:space="0" w:color="auto"/>
                                    <w:right w:val="none" w:sz="0" w:space="0" w:color="auto"/>
                                  </w:divBdr>
                                </w:div>
                                <w:div w:id="955216403">
                                  <w:marLeft w:val="0"/>
                                  <w:marRight w:val="0"/>
                                  <w:marTop w:val="0"/>
                                  <w:marBottom w:val="0"/>
                                  <w:divBdr>
                                    <w:top w:val="none" w:sz="0" w:space="0" w:color="auto"/>
                                    <w:left w:val="none" w:sz="0" w:space="0" w:color="auto"/>
                                    <w:bottom w:val="none" w:sz="0" w:space="0" w:color="auto"/>
                                    <w:right w:val="none" w:sz="0" w:space="0" w:color="auto"/>
                                  </w:divBdr>
                                </w:div>
                                <w:div w:id="967468032">
                                  <w:marLeft w:val="0"/>
                                  <w:marRight w:val="0"/>
                                  <w:marTop w:val="0"/>
                                  <w:marBottom w:val="0"/>
                                  <w:divBdr>
                                    <w:top w:val="none" w:sz="0" w:space="0" w:color="auto"/>
                                    <w:left w:val="none" w:sz="0" w:space="0" w:color="auto"/>
                                    <w:bottom w:val="none" w:sz="0" w:space="0" w:color="auto"/>
                                    <w:right w:val="none" w:sz="0" w:space="0" w:color="auto"/>
                                  </w:divBdr>
                                </w:div>
                                <w:div w:id="2009474934">
                                  <w:marLeft w:val="0"/>
                                  <w:marRight w:val="0"/>
                                  <w:marTop w:val="0"/>
                                  <w:marBottom w:val="0"/>
                                  <w:divBdr>
                                    <w:top w:val="none" w:sz="0" w:space="0" w:color="auto"/>
                                    <w:left w:val="none" w:sz="0" w:space="0" w:color="auto"/>
                                    <w:bottom w:val="none" w:sz="0" w:space="0" w:color="auto"/>
                                    <w:right w:val="none" w:sz="0" w:space="0" w:color="auto"/>
                                  </w:divBdr>
                                </w:div>
                              </w:divsChild>
                            </w:div>
                            <w:div w:id="2059083806">
                              <w:marLeft w:val="0"/>
                              <w:marRight w:val="0"/>
                              <w:marTop w:val="0"/>
                              <w:marBottom w:val="300"/>
                              <w:divBdr>
                                <w:top w:val="none" w:sz="0" w:space="0" w:color="auto"/>
                                <w:left w:val="none" w:sz="0" w:space="0" w:color="auto"/>
                                <w:bottom w:val="single" w:sz="6" w:space="15" w:color="EEEEEE"/>
                                <w:right w:val="none" w:sz="0" w:space="0" w:color="auto"/>
                              </w:divBdr>
                              <w:divsChild>
                                <w:div w:id="1039016332">
                                  <w:marLeft w:val="0"/>
                                  <w:marRight w:val="0"/>
                                  <w:marTop w:val="0"/>
                                  <w:marBottom w:val="0"/>
                                  <w:divBdr>
                                    <w:top w:val="none" w:sz="0" w:space="0" w:color="auto"/>
                                    <w:left w:val="none" w:sz="0" w:space="0" w:color="auto"/>
                                    <w:bottom w:val="none" w:sz="0" w:space="0" w:color="auto"/>
                                    <w:right w:val="none" w:sz="0" w:space="0" w:color="auto"/>
                                  </w:divBdr>
                                </w:div>
                                <w:div w:id="1098214579">
                                  <w:marLeft w:val="0"/>
                                  <w:marRight w:val="0"/>
                                  <w:marTop w:val="0"/>
                                  <w:marBottom w:val="0"/>
                                  <w:divBdr>
                                    <w:top w:val="none" w:sz="0" w:space="0" w:color="auto"/>
                                    <w:left w:val="none" w:sz="0" w:space="0" w:color="auto"/>
                                    <w:bottom w:val="none" w:sz="0" w:space="0" w:color="auto"/>
                                    <w:right w:val="none" w:sz="0" w:space="0" w:color="auto"/>
                                  </w:divBdr>
                                </w:div>
                                <w:div w:id="1162038060">
                                  <w:marLeft w:val="0"/>
                                  <w:marRight w:val="0"/>
                                  <w:marTop w:val="0"/>
                                  <w:marBottom w:val="0"/>
                                  <w:divBdr>
                                    <w:top w:val="none" w:sz="0" w:space="0" w:color="auto"/>
                                    <w:left w:val="none" w:sz="0" w:space="0" w:color="auto"/>
                                    <w:bottom w:val="none" w:sz="0" w:space="0" w:color="auto"/>
                                    <w:right w:val="none" w:sz="0" w:space="0" w:color="auto"/>
                                  </w:divBdr>
                                </w:div>
                                <w:div w:id="1571885856">
                                  <w:marLeft w:val="0"/>
                                  <w:marRight w:val="0"/>
                                  <w:marTop w:val="0"/>
                                  <w:marBottom w:val="0"/>
                                  <w:divBdr>
                                    <w:top w:val="none" w:sz="0" w:space="0" w:color="auto"/>
                                    <w:left w:val="none" w:sz="0" w:space="0" w:color="auto"/>
                                    <w:bottom w:val="none" w:sz="0" w:space="0" w:color="auto"/>
                                    <w:right w:val="none" w:sz="0" w:space="0" w:color="auto"/>
                                  </w:divBdr>
                                </w:div>
                                <w:div w:id="2031297972">
                                  <w:marLeft w:val="0"/>
                                  <w:marRight w:val="0"/>
                                  <w:marTop w:val="0"/>
                                  <w:marBottom w:val="0"/>
                                  <w:divBdr>
                                    <w:top w:val="none" w:sz="0" w:space="0" w:color="auto"/>
                                    <w:left w:val="none" w:sz="0" w:space="0" w:color="auto"/>
                                    <w:bottom w:val="none" w:sz="0" w:space="0" w:color="auto"/>
                                    <w:right w:val="none" w:sz="0" w:space="0" w:color="auto"/>
                                  </w:divBdr>
                                </w:div>
                              </w:divsChild>
                            </w:div>
                            <w:div w:id="2089620410">
                              <w:marLeft w:val="0"/>
                              <w:marRight w:val="0"/>
                              <w:marTop w:val="0"/>
                              <w:marBottom w:val="300"/>
                              <w:divBdr>
                                <w:top w:val="none" w:sz="0" w:space="0" w:color="auto"/>
                                <w:left w:val="none" w:sz="0" w:space="0" w:color="auto"/>
                                <w:bottom w:val="single" w:sz="6" w:space="15" w:color="EEEEEE"/>
                                <w:right w:val="none" w:sz="0" w:space="0" w:color="auto"/>
                              </w:divBdr>
                              <w:divsChild>
                                <w:div w:id="557008661">
                                  <w:marLeft w:val="0"/>
                                  <w:marRight w:val="0"/>
                                  <w:marTop w:val="0"/>
                                  <w:marBottom w:val="0"/>
                                  <w:divBdr>
                                    <w:top w:val="none" w:sz="0" w:space="0" w:color="auto"/>
                                    <w:left w:val="none" w:sz="0" w:space="0" w:color="auto"/>
                                    <w:bottom w:val="none" w:sz="0" w:space="0" w:color="auto"/>
                                    <w:right w:val="none" w:sz="0" w:space="0" w:color="auto"/>
                                  </w:divBdr>
                                </w:div>
                                <w:div w:id="612632883">
                                  <w:marLeft w:val="0"/>
                                  <w:marRight w:val="0"/>
                                  <w:marTop w:val="0"/>
                                  <w:marBottom w:val="0"/>
                                  <w:divBdr>
                                    <w:top w:val="none" w:sz="0" w:space="0" w:color="auto"/>
                                    <w:left w:val="none" w:sz="0" w:space="0" w:color="auto"/>
                                    <w:bottom w:val="none" w:sz="0" w:space="0" w:color="auto"/>
                                    <w:right w:val="none" w:sz="0" w:space="0" w:color="auto"/>
                                  </w:divBdr>
                                </w:div>
                                <w:div w:id="1040083543">
                                  <w:marLeft w:val="0"/>
                                  <w:marRight w:val="0"/>
                                  <w:marTop w:val="0"/>
                                  <w:marBottom w:val="0"/>
                                  <w:divBdr>
                                    <w:top w:val="none" w:sz="0" w:space="0" w:color="auto"/>
                                    <w:left w:val="none" w:sz="0" w:space="0" w:color="auto"/>
                                    <w:bottom w:val="none" w:sz="0" w:space="0" w:color="auto"/>
                                    <w:right w:val="none" w:sz="0" w:space="0" w:color="auto"/>
                                  </w:divBdr>
                                </w:div>
                                <w:div w:id="1243374304">
                                  <w:marLeft w:val="0"/>
                                  <w:marRight w:val="0"/>
                                  <w:marTop w:val="0"/>
                                  <w:marBottom w:val="0"/>
                                  <w:divBdr>
                                    <w:top w:val="none" w:sz="0" w:space="0" w:color="auto"/>
                                    <w:left w:val="none" w:sz="0" w:space="0" w:color="auto"/>
                                    <w:bottom w:val="none" w:sz="0" w:space="0" w:color="auto"/>
                                    <w:right w:val="none" w:sz="0" w:space="0" w:color="auto"/>
                                  </w:divBdr>
                                </w:div>
                                <w:div w:id="15092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68108">
          <w:marLeft w:val="0"/>
          <w:marRight w:val="0"/>
          <w:marTop w:val="0"/>
          <w:marBottom w:val="0"/>
          <w:divBdr>
            <w:top w:val="none" w:sz="0" w:space="0" w:color="auto"/>
            <w:left w:val="none" w:sz="0" w:space="0" w:color="auto"/>
            <w:bottom w:val="none" w:sz="0" w:space="0" w:color="auto"/>
            <w:right w:val="none" w:sz="0" w:space="0" w:color="auto"/>
          </w:divBdr>
          <w:divsChild>
            <w:div w:id="1649507769">
              <w:marLeft w:val="0"/>
              <w:marRight w:val="0"/>
              <w:marTop w:val="0"/>
              <w:marBottom w:val="600"/>
              <w:divBdr>
                <w:top w:val="none" w:sz="0" w:space="0" w:color="auto"/>
                <w:left w:val="none" w:sz="0" w:space="0" w:color="auto"/>
                <w:bottom w:val="single" w:sz="6" w:space="15" w:color="EEEEEE"/>
                <w:right w:val="none" w:sz="0" w:space="0" w:color="auto"/>
              </w:divBdr>
            </w:div>
          </w:divsChild>
        </w:div>
        <w:div w:id="1578202483">
          <w:marLeft w:val="0"/>
          <w:marRight w:val="0"/>
          <w:marTop w:val="0"/>
          <w:marBottom w:val="0"/>
          <w:divBdr>
            <w:top w:val="none" w:sz="0" w:space="0" w:color="auto"/>
            <w:left w:val="none" w:sz="0" w:space="0" w:color="auto"/>
            <w:bottom w:val="none" w:sz="0" w:space="0" w:color="auto"/>
            <w:right w:val="none" w:sz="0" w:space="0" w:color="auto"/>
          </w:divBdr>
          <w:divsChild>
            <w:div w:id="1350371548">
              <w:marLeft w:val="0"/>
              <w:marRight w:val="0"/>
              <w:marTop w:val="0"/>
              <w:marBottom w:val="0"/>
              <w:divBdr>
                <w:top w:val="none" w:sz="0" w:space="0" w:color="auto"/>
                <w:left w:val="none" w:sz="0" w:space="0" w:color="auto"/>
                <w:bottom w:val="none" w:sz="0" w:space="0" w:color="auto"/>
                <w:right w:val="none" w:sz="0" w:space="0" w:color="auto"/>
              </w:divBdr>
              <w:divsChild>
                <w:div w:id="453062164">
                  <w:marLeft w:val="0"/>
                  <w:marRight w:val="0"/>
                  <w:marTop w:val="1050"/>
                  <w:marBottom w:val="0"/>
                  <w:divBdr>
                    <w:top w:val="single" w:sz="6" w:space="11" w:color="444444"/>
                    <w:left w:val="none" w:sz="0" w:space="0" w:color="auto"/>
                    <w:bottom w:val="none" w:sz="0" w:space="0" w:color="auto"/>
                    <w:right w:val="none" w:sz="0" w:space="0" w:color="auto"/>
                  </w:divBdr>
                </w:div>
                <w:div w:id="1020934919">
                  <w:marLeft w:val="-225"/>
                  <w:marRight w:val="-225"/>
                  <w:marTop w:val="0"/>
                  <w:marBottom w:val="0"/>
                  <w:divBdr>
                    <w:top w:val="none" w:sz="0" w:space="0" w:color="auto"/>
                    <w:left w:val="none" w:sz="0" w:space="0" w:color="auto"/>
                    <w:bottom w:val="none" w:sz="0" w:space="0" w:color="auto"/>
                    <w:right w:val="none" w:sz="0" w:space="0" w:color="auto"/>
                  </w:divBdr>
                  <w:divsChild>
                    <w:div w:id="599142028">
                      <w:marLeft w:val="0"/>
                      <w:marRight w:val="0"/>
                      <w:marTop w:val="0"/>
                      <w:marBottom w:val="0"/>
                      <w:divBdr>
                        <w:top w:val="none" w:sz="0" w:space="0" w:color="auto"/>
                        <w:left w:val="none" w:sz="0" w:space="0" w:color="auto"/>
                        <w:bottom w:val="none" w:sz="0" w:space="0" w:color="auto"/>
                        <w:right w:val="none" w:sz="0" w:space="0" w:color="auto"/>
                      </w:divBdr>
                      <w:divsChild>
                        <w:div w:id="1162233932">
                          <w:marLeft w:val="0"/>
                          <w:marRight w:val="0"/>
                          <w:marTop w:val="375"/>
                          <w:marBottom w:val="0"/>
                          <w:divBdr>
                            <w:top w:val="none" w:sz="0" w:space="0" w:color="auto"/>
                            <w:left w:val="none" w:sz="0" w:space="0" w:color="auto"/>
                            <w:bottom w:val="none" w:sz="0" w:space="0" w:color="auto"/>
                            <w:right w:val="none" w:sz="0" w:space="0" w:color="auto"/>
                          </w:divBdr>
                          <w:divsChild>
                            <w:div w:id="1967587817">
                              <w:marLeft w:val="0"/>
                              <w:marRight w:val="0"/>
                              <w:marTop w:val="0"/>
                              <w:marBottom w:val="0"/>
                              <w:divBdr>
                                <w:top w:val="none" w:sz="0" w:space="0" w:color="auto"/>
                                <w:left w:val="none" w:sz="0" w:space="0" w:color="auto"/>
                                <w:bottom w:val="none" w:sz="0" w:space="0" w:color="auto"/>
                                <w:right w:val="none" w:sz="0" w:space="0" w:color="auto"/>
                              </w:divBdr>
                              <w:divsChild>
                                <w:div w:id="174148625">
                                  <w:marLeft w:val="0"/>
                                  <w:marRight w:val="0"/>
                                  <w:marTop w:val="0"/>
                                  <w:marBottom w:val="0"/>
                                  <w:divBdr>
                                    <w:top w:val="none" w:sz="0" w:space="0" w:color="auto"/>
                                    <w:left w:val="none" w:sz="0" w:space="0" w:color="auto"/>
                                    <w:bottom w:val="none" w:sz="0" w:space="0" w:color="auto"/>
                                    <w:right w:val="none" w:sz="0" w:space="0" w:color="auto"/>
                                  </w:divBdr>
                                </w:div>
                                <w:div w:id="256598792">
                                  <w:marLeft w:val="0"/>
                                  <w:marRight w:val="0"/>
                                  <w:marTop w:val="0"/>
                                  <w:marBottom w:val="0"/>
                                  <w:divBdr>
                                    <w:top w:val="none" w:sz="0" w:space="0" w:color="auto"/>
                                    <w:left w:val="none" w:sz="0" w:space="0" w:color="auto"/>
                                    <w:bottom w:val="none" w:sz="0" w:space="0" w:color="auto"/>
                                    <w:right w:val="none" w:sz="0" w:space="0" w:color="auto"/>
                                  </w:divBdr>
                                </w:div>
                                <w:div w:id="282613863">
                                  <w:marLeft w:val="0"/>
                                  <w:marRight w:val="0"/>
                                  <w:marTop w:val="0"/>
                                  <w:marBottom w:val="0"/>
                                  <w:divBdr>
                                    <w:top w:val="none" w:sz="0" w:space="0" w:color="auto"/>
                                    <w:left w:val="none" w:sz="0" w:space="0" w:color="auto"/>
                                    <w:bottom w:val="none" w:sz="0" w:space="0" w:color="auto"/>
                                    <w:right w:val="none" w:sz="0" w:space="0" w:color="auto"/>
                                  </w:divBdr>
                                </w:div>
                                <w:div w:id="427578648">
                                  <w:marLeft w:val="0"/>
                                  <w:marRight w:val="0"/>
                                  <w:marTop w:val="0"/>
                                  <w:marBottom w:val="0"/>
                                  <w:divBdr>
                                    <w:top w:val="none" w:sz="0" w:space="0" w:color="auto"/>
                                    <w:left w:val="none" w:sz="0" w:space="0" w:color="auto"/>
                                    <w:bottom w:val="none" w:sz="0" w:space="0" w:color="auto"/>
                                    <w:right w:val="none" w:sz="0" w:space="0" w:color="auto"/>
                                  </w:divBdr>
                                </w:div>
                                <w:div w:id="583606146">
                                  <w:marLeft w:val="0"/>
                                  <w:marRight w:val="0"/>
                                  <w:marTop w:val="0"/>
                                  <w:marBottom w:val="0"/>
                                  <w:divBdr>
                                    <w:top w:val="none" w:sz="0" w:space="0" w:color="auto"/>
                                    <w:left w:val="none" w:sz="0" w:space="0" w:color="auto"/>
                                    <w:bottom w:val="none" w:sz="0" w:space="0" w:color="auto"/>
                                    <w:right w:val="none" w:sz="0" w:space="0" w:color="auto"/>
                                  </w:divBdr>
                                </w:div>
                                <w:div w:id="596210101">
                                  <w:marLeft w:val="0"/>
                                  <w:marRight w:val="0"/>
                                  <w:marTop w:val="0"/>
                                  <w:marBottom w:val="0"/>
                                  <w:divBdr>
                                    <w:top w:val="none" w:sz="0" w:space="0" w:color="auto"/>
                                    <w:left w:val="none" w:sz="0" w:space="0" w:color="auto"/>
                                    <w:bottom w:val="none" w:sz="0" w:space="0" w:color="auto"/>
                                    <w:right w:val="none" w:sz="0" w:space="0" w:color="auto"/>
                                  </w:divBdr>
                                </w:div>
                                <w:div w:id="995500921">
                                  <w:marLeft w:val="0"/>
                                  <w:marRight w:val="0"/>
                                  <w:marTop w:val="0"/>
                                  <w:marBottom w:val="0"/>
                                  <w:divBdr>
                                    <w:top w:val="none" w:sz="0" w:space="0" w:color="auto"/>
                                    <w:left w:val="none" w:sz="0" w:space="0" w:color="auto"/>
                                    <w:bottom w:val="none" w:sz="0" w:space="0" w:color="auto"/>
                                    <w:right w:val="none" w:sz="0" w:space="0" w:color="auto"/>
                                  </w:divBdr>
                                </w:div>
                                <w:div w:id="1061905742">
                                  <w:marLeft w:val="0"/>
                                  <w:marRight w:val="0"/>
                                  <w:marTop w:val="0"/>
                                  <w:marBottom w:val="0"/>
                                  <w:divBdr>
                                    <w:top w:val="none" w:sz="0" w:space="0" w:color="auto"/>
                                    <w:left w:val="none" w:sz="0" w:space="0" w:color="auto"/>
                                    <w:bottom w:val="none" w:sz="0" w:space="0" w:color="auto"/>
                                    <w:right w:val="none" w:sz="0" w:space="0" w:color="auto"/>
                                  </w:divBdr>
                                </w:div>
                                <w:div w:id="1091586190">
                                  <w:marLeft w:val="0"/>
                                  <w:marRight w:val="0"/>
                                  <w:marTop w:val="0"/>
                                  <w:marBottom w:val="0"/>
                                  <w:divBdr>
                                    <w:top w:val="none" w:sz="0" w:space="0" w:color="auto"/>
                                    <w:left w:val="none" w:sz="0" w:space="0" w:color="auto"/>
                                    <w:bottom w:val="none" w:sz="0" w:space="0" w:color="auto"/>
                                    <w:right w:val="none" w:sz="0" w:space="0" w:color="auto"/>
                                  </w:divBdr>
                                </w:div>
                                <w:div w:id="1134978726">
                                  <w:marLeft w:val="0"/>
                                  <w:marRight w:val="0"/>
                                  <w:marTop w:val="0"/>
                                  <w:marBottom w:val="0"/>
                                  <w:divBdr>
                                    <w:top w:val="none" w:sz="0" w:space="0" w:color="auto"/>
                                    <w:left w:val="none" w:sz="0" w:space="0" w:color="auto"/>
                                    <w:bottom w:val="none" w:sz="0" w:space="0" w:color="auto"/>
                                    <w:right w:val="none" w:sz="0" w:space="0" w:color="auto"/>
                                  </w:divBdr>
                                </w:div>
                                <w:div w:id="1179462634">
                                  <w:marLeft w:val="0"/>
                                  <w:marRight w:val="0"/>
                                  <w:marTop w:val="0"/>
                                  <w:marBottom w:val="0"/>
                                  <w:divBdr>
                                    <w:top w:val="none" w:sz="0" w:space="0" w:color="auto"/>
                                    <w:left w:val="none" w:sz="0" w:space="0" w:color="auto"/>
                                    <w:bottom w:val="none" w:sz="0" w:space="0" w:color="auto"/>
                                    <w:right w:val="none" w:sz="0" w:space="0" w:color="auto"/>
                                  </w:divBdr>
                                </w:div>
                                <w:div w:id="1221289893">
                                  <w:marLeft w:val="0"/>
                                  <w:marRight w:val="0"/>
                                  <w:marTop w:val="0"/>
                                  <w:marBottom w:val="0"/>
                                  <w:divBdr>
                                    <w:top w:val="none" w:sz="0" w:space="0" w:color="auto"/>
                                    <w:left w:val="none" w:sz="0" w:space="0" w:color="auto"/>
                                    <w:bottom w:val="none" w:sz="0" w:space="0" w:color="auto"/>
                                    <w:right w:val="none" w:sz="0" w:space="0" w:color="auto"/>
                                  </w:divBdr>
                                </w:div>
                                <w:div w:id="1866283616">
                                  <w:marLeft w:val="0"/>
                                  <w:marRight w:val="0"/>
                                  <w:marTop w:val="0"/>
                                  <w:marBottom w:val="0"/>
                                  <w:divBdr>
                                    <w:top w:val="none" w:sz="0" w:space="0" w:color="auto"/>
                                    <w:left w:val="none" w:sz="0" w:space="0" w:color="auto"/>
                                    <w:bottom w:val="none" w:sz="0" w:space="0" w:color="auto"/>
                                    <w:right w:val="none" w:sz="0" w:space="0" w:color="auto"/>
                                  </w:divBdr>
                                </w:div>
                                <w:div w:id="2032801271">
                                  <w:marLeft w:val="0"/>
                                  <w:marRight w:val="0"/>
                                  <w:marTop w:val="0"/>
                                  <w:marBottom w:val="0"/>
                                  <w:divBdr>
                                    <w:top w:val="none" w:sz="0" w:space="0" w:color="auto"/>
                                    <w:left w:val="none" w:sz="0" w:space="0" w:color="auto"/>
                                    <w:bottom w:val="none" w:sz="0" w:space="0" w:color="auto"/>
                                    <w:right w:val="none" w:sz="0" w:space="0" w:color="auto"/>
                                  </w:divBdr>
                                </w:div>
                                <w:div w:id="20663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4404">
                      <w:marLeft w:val="0"/>
                      <w:marRight w:val="0"/>
                      <w:marTop w:val="0"/>
                      <w:marBottom w:val="0"/>
                      <w:divBdr>
                        <w:top w:val="none" w:sz="0" w:space="0" w:color="auto"/>
                        <w:left w:val="none" w:sz="0" w:space="0" w:color="auto"/>
                        <w:bottom w:val="none" w:sz="0" w:space="0" w:color="auto"/>
                        <w:right w:val="none" w:sz="0" w:space="0" w:color="auto"/>
                      </w:divBdr>
                      <w:divsChild>
                        <w:div w:id="186456494">
                          <w:marLeft w:val="-225"/>
                          <w:marRight w:val="-225"/>
                          <w:marTop w:val="375"/>
                          <w:marBottom w:val="0"/>
                          <w:divBdr>
                            <w:top w:val="none" w:sz="0" w:space="0" w:color="auto"/>
                            <w:left w:val="none" w:sz="0" w:space="0" w:color="auto"/>
                            <w:bottom w:val="none" w:sz="0" w:space="0" w:color="auto"/>
                            <w:right w:val="none" w:sz="0" w:space="0" w:color="auto"/>
                          </w:divBdr>
                          <w:divsChild>
                            <w:div w:id="15393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750">
                      <w:marLeft w:val="0"/>
                      <w:marRight w:val="0"/>
                      <w:marTop w:val="0"/>
                      <w:marBottom w:val="0"/>
                      <w:divBdr>
                        <w:top w:val="none" w:sz="0" w:space="0" w:color="auto"/>
                        <w:left w:val="none" w:sz="0" w:space="0" w:color="auto"/>
                        <w:bottom w:val="none" w:sz="0" w:space="0" w:color="auto"/>
                        <w:right w:val="none" w:sz="0" w:space="0" w:color="auto"/>
                      </w:divBdr>
                      <w:divsChild>
                        <w:div w:id="1948153919">
                          <w:marLeft w:val="-225"/>
                          <w:marRight w:val="-225"/>
                          <w:marTop w:val="375"/>
                          <w:marBottom w:val="0"/>
                          <w:divBdr>
                            <w:top w:val="none" w:sz="0" w:space="0" w:color="auto"/>
                            <w:left w:val="none" w:sz="0" w:space="0" w:color="auto"/>
                            <w:bottom w:val="none" w:sz="0" w:space="0" w:color="auto"/>
                            <w:right w:val="none" w:sz="0" w:space="0" w:color="auto"/>
                          </w:divBdr>
                          <w:divsChild>
                            <w:div w:id="1815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1230">
      <w:bodyDiv w:val="1"/>
      <w:marLeft w:val="0"/>
      <w:marRight w:val="0"/>
      <w:marTop w:val="0"/>
      <w:marBottom w:val="0"/>
      <w:divBdr>
        <w:top w:val="none" w:sz="0" w:space="0" w:color="auto"/>
        <w:left w:val="none" w:sz="0" w:space="0" w:color="auto"/>
        <w:bottom w:val="none" w:sz="0" w:space="0" w:color="auto"/>
        <w:right w:val="none" w:sz="0" w:space="0" w:color="auto"/>
      </w:divBdr>
    </w:div>
    <w:div w:id="1531214021">
      <w:bodyDiv w:val="1"/>
      <w:marLeft w:val="0"/>
      <w:marRight w:val="0"/>
      <w:marTop w:val="0"/>
      <w:marBottom w:val="0"/>
      <w:divBdr>
        <w:top w:val="none" w:sz="0" w:space="0" w:color="auto"/>
        <w:left w:val="none" w:sz="0" w:space="0" w:color="auto"/>
        <w:bottom w:val="none" w:sz="0" w:space="0" w:color="auto"/>
        <w:right w:val="none" w:sz="0" w:space="0" w:color="auto"/>
      </w:divBdr>
    </w:div>
    <w:div w:id="1539969236">
      <w:bodyDiv w:val="1"/>
      <w:marLeft w:val="0"/>
      <w:marRight w:val="0"/>
      <w:marTop w:val="0"/>
      <w:marBottom w:val="0"/>
      <w:divBdr>
        <w:top w:val="none" w:sz="0" w:space="0" w:color="auto"/>
        <w:left w:val="none" w:sz="0" w:space="0" w:color="auto"/>
        <w:bottom w:val="none" w:sz="0" w:space="0" w:color="auto"/>
        <w:right w:val="none" w:sz="0" w:space="0" w:color="auto"/>
      </w:divBdr>
    </w:div>
    <w:div w:id="1545169182">
      <w:bodyDiv w:val="1"/>
      <w:marLeft w:val="0"/>
      <w:marRight w:val="0"/>
      <w:marTop w:val="0"/>
      <w:marBottom w:val="0"/>
      <w:divBdr>
        <w:top w:val="none" w:sz="0" w:space="0" w:color="auto"/>
        <w:left w:val="none" w:sz="0" w:space="0" w:color="auto"/>
        <w:bottom w:val="none" w:sz="0" w:space="0" w:color="auto"/>
        <w:right w:val="none" w:sz="0" w:space="0" w:color="auto"/>
      </w:divBdr>
    </w:div>
    <w:div w:id="1581407331">
      <w:bodyDiv w:val="1"/>
      <w:marLeft w:val="0"/>
      <w:marRight w:val="0"/>
      <w:marTop w:val="0"/>
      <w:marBottom w:val="0"/>
      <w:divBdr>
        <w:top w:val="none" w:sz="0" w:space="0" w:color="auto"/>
        <w:left w:val="none" w:sz="0" w:space="0" w:color="auto"/>
        <w:bottom w:val="none" w:sz="0" w:space="0" w:color="auto"/>
        <w:right w:val="none" w:sz="0" w:space="0" w:color="auto"/>
      </w:divBdr>
    </w:div>
    <w:div w:id="1592853171">
      <w:bodyDiv w:val="1"/>
      <w:marLeft w:val="0"/>
      <w:marRight w:val="0"/>
      <w:marTop w:val="0"/>
      <w:marBottom w:val="0"/>
      <w:divBdr>
        <w:top w:val="none" w:sz="0" w:space="0" w:color="auto"/>
        <w:left w:val="none" w:sz="0" w:space="0" w:color="auto"/>
        <w:bottom w:val="none" w:sz="0" w:space="0" w:color="auto"/>
        <w:right w:val="none" w:sz="0" w:space="0" w:color="auto"/>
      </w:divBdr>
    </w:div>
    <w:div w:id="1597522132">
      <w:bodyDiv w:val="1"/>
      <w:marLeft w:val="0"/>
      <w:marRight w:val="0"/>
      <w:marTop w:val="0"/>
      <w:marBottom w:val="0"/>
      <w:divBdr>
        <w:top w:val="none" w:sz="0" w:space="0" w:color="auto"/>
        <w:left w:val="none" w:sz="0" w:space="0" w:color="auto"/>
        <w:bottom w:val="none" w:sz="0" w:space="0" w:color="auto"/>
        <w:right w:val="none" w:sz="0" w:space="0" w:color="auto"/>
      </w:divBdr>
    </w:div>
    <w:div w:id="1599212780">
      <w:bodyDiv w:val="1"/>
      <w:marLeft w:val="0"/>
      <w:marRight w:val="0"/>
      <w:marTop w:val="0"/>
      <w:marBottom w:val="0"/>
      <w:divBdr>
        <w:top w:val="none" w:sz="0" w:space="0" w:color="auto"/>
        <w:left w:val="none" w:sz="0" w:space="0" w:color="auto"/>
        <w:bottom w:val="none" w:sz="0" w:space="0" w:color="auto"/>
        <w:right w:val="none" w:sz="0" w:space="0" w:color="auto"/>
      </w:divBdr>
    </w:div>
    <w:div w:id="1631083695">
      <w:bodyDiv w:val="1"/>
      <w:marLeft w:val="0"/>
      <w:marRight w:val="0"/>
      <w:marTop w:val="0"/>
      <w:marBottom w:val="0"/>
      <w:divBdr>
        <w:top w:val="none" w:sz="0" w:space="0" w:color="auto"/>
        <w:left w:val="none" w:sz="0" w:space="0" w:color="auto"/>
        <w:bottom w:val="none" w:sz="0" w:space="0" w:color="auto"/>
        <w:right w:val="none" w:sz="0" w:space="0" w:color="auto"/>
      </w:divBdr>
    </w:div>
    <w:div w:id="1662850937">
      <w:bodyDiv w:val="1"/>
      <w:marLeft w:val="0"/>
      <w:marRight w:val="0"/>
      <w:marTop w:val="0"/>
      <w:marBottom w:val="0"/>
      <w:divBdr>
        <w:top w:val="none" w:sz="0" w:space="0" w:color="auto"/>
        <w:left w:val="none" w:sz="0" w:space="0" w:color="auto"/>
        <w:bottom w:val="none" w:sz="0" w:space="0" w:color="auto"/>
        <w:right w:val="none" w:sz="0" w:space="0" w:color="auto"/>
      </w:divBdr>
    </w:div>
    <w:div w:id="1673797046">
      <w:bodyDiv w:val="1"/>
      <w:marLeft w:val="0"/>
      <w:marRight w:val="0"/>
      <w:marTop w:val="0"/>
      <w:marBottom w:val="0"/>
      <w:divBdr>
        <w:top w:val="none" w:sz="0" w:space="0" w:color="auto"/>
        <w:left w:val="none" w:sz="0" w:space="0" w:color="auto"/>
        <w:bottom w:val="none" w:sz="0" w:space="0" w:color="auto"/>
        <w:right w:val="none" w:sz="0" w:space="0" w:color="auto"/>
      </w:divBdr>
    </w:div>
    <w:div w:id="1677003783">
      <w:bodyDiv w:val="1"/>
      <w:marLeft w:val="0"/>
      <w:marRight w:val="0"/>
      <w:marTop w:val="0"/>
      <w:marBottom w:val="0"/>
      <w:divBdr>
        <w:top w:val="none" w:sz="0" w:space="0" w:color="auto"/>
        <w:left w:val="none" w:sz="0" w:space="0" w:color="auto"/>
        <w:bottom w:val="none" w:sz="0" w:space="0" w:color="auto"/>
        <w:right w:val="none" w:sz="0" w:space="0" w:color="auto"/>
      </w:divBdr>
      <w:divsChild>
        <w:div w:id="999189269">
          <w:marLeft w:val="0"/>
          <w:marRight w:val="0"/>
          <w:marTop w:val="600"/>
          <w:marBottom w:val="300"/>
          <w:divBdr>
            <w:top w:val="none" w:sz="0" w:space="0" w:color="auto"/>
            <w:left w:val="none" w:sz="0" w:space="0" w:color="auto"/>
            <w:bottom w:val="none" w:sz="0" w:space="0" w:color="auto"/>
            <w:right w:val="none" w:sz="0" w:space="0" w:color="auto"/>
          </w:divBdr>
        </w:div>
        <w:div w:id="1989552056">
          <w:marLeft w:val="0"/>
          <w:marRight w:val="0"/>
          <w:marTop w:val="360"/>
          <w:marBottom w:val="0"/>
          <w:divBdr>
            <w:top w:val="none" w:sz="0" w:space="0" w:color="auto"/>
            <w:left w:val="none" w:sz="0" w:space="0" w:color="auto"/>
            <w:bottom w:val="none" w:sz="0" w:space="0" w:color="auto"/>
            <w:right w:val="none" w:sz="0" w:space="0" w:color="auto"/>
          </w:divBdr>
        </w:div>
      </w:divsChild>
    </w:div>
    <w:div w:id="1679304856">
      <w:bodyDiv w:val="1"/>
      <w:marLeft w:val="0"/>
      <w:marRight w:val="0"/>
      <w:marTop w:val="0"/>
      <w:marBottom w:val="0"/>
      <w:divBdr>
        <w:top w:val="none" w:sz="0" w:space="0" w:color="auto"/>
        <w:left w:val="none" w:sz="0" w:space="0" w:color="auto"/>
        <w:bottom w:val="none" w:sz="0" w:space="0" w:color="auto"/>
        <w:right w:val="none" w:sz="0" w:space="0" w:color="auto"/>
      </w:divBdr>
    </w:div>
    <w:div w:id="1679573369">
      <w:bodyDiv w:val="1"/>
      <w:marLeft w:val="0"/>
      <w:marRight w:val="0"/>
      <w:marTop w:val="0"/>
      <w:marBottom w:val="0"/>
      <w:divBdr>
        <w:top w:val="none" w:sz="0" w:space="0" w:color="auto"/>
        <w:left w:val="none" w:sz="0" w:space="0" w:color="auto"/>
        <w:bottom w:val="none" w:sz="0" w:space="0" w:color="auto"/>
        <w:right w:val="none" w:sz="0" w:space="0" w:color="auto"/>
      </w:divBdr>
    </w:div>
    <w:div w:id="1712725979">
      <w:bodyDiv w:val="1"/>
      <w:marLeft w:val="0"/>
      <w:marRight w:val="0"/>
      <w:marTop w:val="0"/>
      <w:marBottom w:val="0"/>
      <w:divBdr>
        <w:top w:val="none" w:sz="0" w:space="0" w:color="auto"/>
        <w:left w:val="none" w:sz="0" w:space="0" w:color="auto"/>
        <w:bottom w:val="none" w:sz="0" w:space="0" w:color="auto"/>
        <w:right w:val="none" w:sz="0" w:space="0" w:color="auto"/>
      </w:divBdr>
    </w:div>
    <w:div w:id="1734890873">
      <w:bodyDiv w:val="1"/>
      <w:marLeft w:val="0"/>
      <w:marRight w:val="0"/>
      <w:marTop w:val="0"/>
      <w:marBottom w:val="0"/>
      <w:divBdr>
        <w:top w:val="none" w:sz="0" w:space="0" w:color="auto"/>
        <w:left w:val="none" w:sz="0" w:space="0" w:color="auto"/>
        <w:bottom w:val="none" w:sz="0" w:space="0" w:color="auto"/>
        <w:right w:val="none" w:sz="0" w:space="0" w:color="auto"/>
      </w:divBdr>
    </w:div>
    <w:div w:id="1773814831">
      <w:bodyDiv w:val="1"/>
      <w:marLeft w:val="0"/>
      <w:marRight w:val="0"/>
      <w:marTop w:val="0"/>
      <w:marBottom w:val="0"/>
      <w:divBdr>
        <w:top w:val="none" w:sz="0" w:space="0" w:color="auto"/>
        <w:left w:val="none" w:sz="0" w:space="0" w:color="auto"/>
        <w:bottom w:val="none" w:sz="0" w:space="0" w:color="auto"/>
        <w:right w:val="none" w:sz="0" w:space="0" w:color="auto"/>
      </w:divBdr>
      <w:divsChild>
        <w:div w:id="31616944">
          <w:marLeft w:val="0"/>
          <w:marRight w:val="0"/>
          <w:marTop w:val="360"/>
          <w:marBottom w:val="0"/>
          <w:divBdr>
            <w:top w:val="none" w:sz="0" w:space="0" w:color="auto"/>
            <w:left w:val="none" w:sz="0" w:space="0" w:color="auto"/>
            <w:bottom w:val="none" w:sz="0" w:space="0" w:color="auto"/>
            <w:right w:val="none" w:sz="0" w:space="0" w:color="auto"/>
          </w:divBdr>
          <w:divsChild>
            <w:div w:id="627972605">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774475485">
      <w:bodyDiv w:val="1"/>
      <w:marLeft w:val="0"/>
      <w:marRight w:val="0"/>
      <w:marTop w:val="0"/>
      <w:marBottom w:val="0"/>
      <w:divBdr>
        <w:top w:val="none" w:sz="0" w:space="0" w:color="auto"/>
        <w:left w:val="none" w:sz="0" w:space="0" w:color="auto"/>
        <w:bottom w:val="none" w:sz="0" w:space="0" w:color="auto"/>
        <w:right w:val="none" w:sz="0" w:space="0" w:color="auto"/>
      </w:divBdr>
    </w:div>
    <w:div w:id="1792892135">
      <w:bodyDiv w:val="1"/>
      <w:marLeft w:val="0"/>
      <w:marRight w:val="0"/>
      <w:marTop w:val="0"/>
      <w:marBottom w:val="0"/>
      <w:divBdr>
        <w:top w:val="none" w:sz="0" w:space="0" w:color="auto"/>
        <w:left w:val="none" w:sz="0" w:space="0" w:color="auto"/>
        <w:bottom w:val="none" w:sz="0" w:space="0" w:color="auto"/>
        <w:right w:val="none" w:sz="0" w:space="0" w:color="auto"/>
      </w:divBdr>
    </w:div>
    <w:div w:id="1829516297">
      <w:bodyDiv w:val="1"/>
      <w:marLeft w:val="0"/>
      <w:marRight w:val="0"/>
      <w:marTop w:val="0"/>
      <w:marBottom w:val="0"/>
      <w:divBdr>
        <w:top w:val="none" w:sz="0" w:space="0" w:color="auto"/>
        <w:left w:val="none" w:sz="0" w:space="0" w:color="auto"/>
        <w:bottom w:val="none" w:sz="0" w:space="0" w:color="auto"/>
        <w:right w:val="none" w:sz="0" w:space="0" w:color="auto"/>
      </w:divBdr>
    </w:div>
    <w:div w:id="1867718219">
      <w:bodyDiv w:val="1"/>
      <w:marLeft w:val="0"/>
      <w:marRight w:val="0"/>
      <w:marTop w:val="0"/>
      <w:marBottom w:val="0"/>
      <w:divBdr>
        <w:top w:val="none" w:sz="0" w:space="0" w:color="auto"/>
        <w:left w:val="none" w:sz="0" w:space="0" w:color="auto"/>
        <w:bottom w:val="none" w:sz="0" w:space="0" w:color="auto"/>
        <w:right w:val="none" w:sz="0" w:space="0" w:color="auto"/>
      </w:divBdr>
    </w:div>
    <w:div w:id="1889762175">
      <w:bodyDiv w:val="1"/>
      <w:marLeft w:val="0"/>
      <w:marRight w:val="0"/>
      <w:marTop w:val="0"/>
      <w:marBottom w:val="0"/>
      <w:divBdr>
        <w:top w:val="none" w:sz="0" w:space="0" w:color="auto"/>
        <w:left w:val="none" w:sz="0" w:space="0" w:color="auto"/>
        <w:bottom w:val="none" w:sz="0" w:space="0" w:color="auto"/>
        <w:right w:val="none" w:sz="0" w:space="0" w:color="auto"/>
      </w:divBdr>
    </w:div>
    <w:div w:id="1901867475">
      <w:bodyDiv w:val="1"/>
      <w:marLeft w:val="0"/>
      <w:marRight w:val="0"/>
      <w:marTop w:val="0"/>
      <w:marBottom w:val="0"/>
      <w:divBdr>
        <w:top w:val="none" w:sz="0" w:space="0" w:color="auto"/>
        <w:left w:val="none" w:sz="0" w:space="0" w:color="auto"/>
        <w:bottom w:val="none" w:sz="0" w:space="0" w:color="auto"/>
        <w:right w:val="none" w:sz="0" w:space="0" w:color="auto"/>
      </w:divBdr>
    </w:div>
    <w:div w:id="1908764317">
      <w:bodyDiv w:val="1"/>
      <w:marLeft w:val="0"/>
      <w:marRight w:val="0"/>
      <w:marTop w:val="0"/>
      <w:marBottom w:val="0"/>
      <w:divBdr>
        <w:top w:val="none" w:sz="0" w:space="0" w:color="auto"/>
        <w:left w:val="none" w:sz="0" w:space="0" w:color="auto"/>
        <w:bottom w:val="none" w:sz="0" w:space="0" w:color="auto"/>
        <w:right w:val="none" w:sz="0" w:space="0" w:color="auto"/>
      </w:divBdr>
    </w:div>
    <w:div w:id="1938824537">
      <w:bodyDiv w:val="1"/>
      <w:marLeft w:val="0"/>
      <w:marRight w:val="0"/>
      <w:marTop w:val="0"/>
      <w:marBottom w:val="0"/>
      <w:divBdr>
        <w:top w:val="none" w:sz="0" w:space="0" w:color="auto"/>
        <w:left w:val="none" w:sz="0" w:space="0" w:color="auto"/>
        <w:bottom w:val="none" w:sz="0" w:space="0" w:color="auto"/>
        <w:right w:val="none" w:sz="0" w:space="0" w:color="auto"/>
      </w:divBdr>
    </w:div>
    <w:div w:id="1939605535">
      <w:bodyDiv w:val="1"/>
      <w:marLeft w:val="0"/>
      <w:marRight w:val="0"/>
      <w:marTop w:val="0"/>
      <w:marBottom w:val="0"/>
      <w:divBdr>
        <w:top w:val="none" w:sz="0" w:space="0" w:color="auto"/>
        <w:left w:val="none" w:sz="0" w:space="0" w:color="auto"/>
        <w:bottom w:val="none" w:sz="0" w:space="0" w:color="auto"/>
        <w:right w:val="none" w:sz="0" w:space="0" w:color="auto"/>
      </w:divBdr>
    </w:div>
    <w:div w:id="1951084190">
      <w:bodyDiv w:val="1"/>
      <w:marLeft w:val="0"/>
      <w:marRight w:val="0"/>
      <w:marTop w:val="0"/>
      <w:marBottom w:val="0"/>
      <w:divBdr>
        <w:top w:val="none" w:sz="0" w:space="0" w:color="auto"/>
        <w:left w:val="none" w:sz="0" w:space="0" w:color="auto"/>
        <w:bottom w:val="none" w:sz="0" w:space="0" w:color="auto"/>
        <w:right w:val="none" w:sz="0" w:space="0" w:color="auto"/>
      </w:divBdr>
    </w:div>
    <w:div w:id="1963150290">
      <w:bodyDiv w:val="1"/>
      <w:marLeft w:val="0"/>
      <w:marRight w:val="0"/>
      <w:marTop w:val="0"/>
      <w:marBottom w:val="0"/>
      <w:divBdr>
        <w:top w:val="none" w:sz="0" w:space="0" w:color="auto"/>
        <w:left w:val="none" w:sz="0" w:space="0" w:color="auto"/>
        <w:bottom w:val="none" w:sz="0" w:space="0" w:color="auto"/>
        <w:right w:val="none" w:sz="0" w:space="0" w:color="auto"/>
      </w:divBdr>
    </w:div>
    <w:div w:id="1963414988">
      <w:bodyDiv w:val="1"/>
      <w:marLeft w:val="0"/>
      <w:marRight w:val="0"/>
      <w:marTop w:val="0"/>
      <w:marBottom w:val="0"/>
      <w:divBdr>
        <w:top w:val="none" w:sz="0" w:space="0" w:color="auto"/>
        <w:left w:val="none" w:sz="0" w:space="0" w:color="auto"/>
        <w:bottom w:val="none" w:sz="0" w:space="0" w:color="auto"/>
        <w:right w:val="none" w:sz="0" w:space="0" w:color="auto"/>
      </w:divBdr>
      <w:divsChild>
        <w:div w:id="207686543">
          <w:marLeft w:val="0"/>
          <w:marRight w:val="0"/>
          <w:marTop w:val="360"/>
          <w:marBottom w:val="0"/>
          <w:divBdr>
            <w:top w:val="none" w:sz="0" w:space="0" w:color="auto"/>
            <w:left w:val="none" w:sz="0" w:space="0" w:color="auto"/>
            <w:bottom w:val="none" w:sz="0" w:space="0" w:color="auto"/>
            <w:right w:val="none" w:sz="0" w:space="0" w:color="auto"/>
          </w:divBdr>
          <w:divsChild>
            <w:div w:id="1251818731">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965770246">
      <w:bodyDiv w:val="1"/>
      <w:marLeft w:val="0"/>
      <w:marRight w:val="0"/>
      <w:marTop w:val="0"/>
      <w:marBottom w:val="0"/>
      <w:divBdr>
        <w:top w:val="none" w:sz="0" w:space="0" w:color="auto"/>
        <w:left w:val="none" w:sz="0" w:space="0" w:color="auto"/>
        <w:bottom w:val="none" w:sz="0" w:space="0" w:color="auto"/>
        <w:right w:val="none" w:sz="0" w:space="0" w:color="auto"/>
      </w:divBdr>
      <w:divsChild>
        <w:div w:id="382946523">
          <w:marLeft w:val="0"/>
          <w:marRight w:val="0"/>
          <w:marTop w:val="360"/>
          <w:marBottom w:val="0"/>
          <w:divBdr>
            <w:top w:val="none" w:sz="0" w:space="0" w:color="auto"/>
            <w:left w:val="none" w:sz="0" w:space="0" w:color="auto"/>
            <w:bottom w:val="none" w:sz="0" w:space="0" w:color="auto"/>
            <w:right w:val="none" w:sz="0" w:space="0" w:color="auto"/>
          </w:divBdr>
          <w:divsChild>
            <w:div w:id="410859981">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988897847">
      <w:bodyDiv w:val="1"/>
      <w:marLeft w:val="0"/>
      <w:marRight w:val="0"/>
      <w:marTop w:val="0"/>
      <w:marBottom w:val="0"/>
      <w:divBdr>
        <w:top w:val="none" w:sz="0" w:space="0" w:color="auto"/>
        <w:left w:val="none" w:sz="0" w:space="0" w:color="auto"/>
        <w:bottom w:val="none" w:sz="0" w:space="0" w:color="auto"/>
        <w:right w:val="none" w:sz="0" w:space="0" w:color="auto"/>
      </w:divBdr>
    </w:div>
    <w:div w:id="1993362065">
      <w:bodyDiv w:val="1"/>
      <w:marLeft w:val="0"/>
      <w:marRight w:val="0"/>
      <w:marTop w:val="0"/>
      <w:marBottom w:val="0"/>
      <w:divBdr>
        <w:top w:val="none" w:sz="0" w:space="0" w:color="auto"/>
        <w:left w:val="none" w:sz="0" w:space="0" w:color="auto"/>
        <w:bottom w:val="none" w:sz="0" w:space="0" w:color="auto"/>
        <w:right w:val="none" w:sz="0" w:space="0" w:color="auto"/>
      </w:divBdr>
    </w:div>
    <w:div w:id="2016302710">
      <w:bodyDiv w:val="1"/>
      <w:marLeft w:val="0"/>
      <w:marRight w:val="0"/>
      <w:marTop w:val="0"/>
      <w:marBottom w:val="0"/>
      <w:divBdr>
        <w:top w:val="none" w:sz="0" w:space="0" w:color="auto"/>
        <w:left w:val="none" w:sz="0" w:space="0" w:color="auto"/>
        <w:bottom w:val="none" w:sz="0" w:space="0" w:color="auto"/>
        <w:right w:val="none" w:sz="0" w:space="0" w:color="auto"/>
      </w:divBdr>
    </w:div>
    <w:div w:id="2055814614">
      <w:bodyDiv w:val="1"/>
      <w:marLeft w:val="0"/>
      <w:marRight w:val="0"/>
      <w:marTop w:val="0"/>
      <w:marBottom w:val="0"/>
      <w:divBdr>
        <w:top w:val="none" w:sz="0" w:space="0" w:color="auto"/>
        <w:left w:val="none" w:sz="0" w:space="0" w:color="auto"/>
        <w:bottom w:val="none" w:sz="0" w:space="0" w:color="auto"/>
        <w:right w:val="none" w:sz="0" w:space="0" w:color="auto"/>
      </w:divBdr>
    </w:div>
    <w:div w:id="2060010730">
      <w:bodyDiv w:val="1"/>
      <w:marLeft w:val="0"/>
      <w:marRight w:val="0"/>
      <w:marTop w:val="0"/>
      <w:marBottom w:val="0"/>
      <w:divBdr>
        <w:top w:val="none" w:sz="0" w:space="0" w:color="auto"/>
        <w:left w:val="none" w:sz="0" w:space="0" w:color="auto"/>
        <w:bottom w:val="none" w:sz="0" w:space="0" w:color="auto"/>
        <w:right w:val="none" w:sz="0" w:space="0" w:color="auto"/>
      </w:divBdr>
    </w:div>
    <w:div w:id="2067213625">
      <w:bodyDiv w:val="1"/>
      <w:marLeft w:val="0"/>
      <w:marRight w:val="0"/>
      <w:marTop w:val="0"/>
      <w:marBottom w:val="0"/>
      <w:divBdr>
        <w:top w:val="none" w:sz="0" w:space="0" w:color="auto"/>
        <w:left w:val="none" w:sz="0" w:space="0" w:color="auto"/>
        <w:bottom w:val="none" w:sz="0" w:space="0" w:color="auto"/>
        <w:right w:val="none" w:sz="0" w:space="0" w:color="auto"/>
      </w:divBdr>
    </w:div>
    <w:div w:id="2083720845">
      <w:bodyDiv w:val="1"/>
      <w:marLeft w:val="0"/>
      <w:marRight w:val="0"/>
      <w:marTop w:val="0"/>
      <w:marBottom w:val="0"/>
      <w:divBdr>
        <w:top w:val="none" w:sz="0" w:space="0" w:color="auto"/>
        <w:left w:val="none" w:sz="0" w:space="0" w:color="auto"/>
        <w:bottom w:val="none" w:sz="0" w:space="0" w:color="auto"/>
        <w:right w:val="none" w:sz="0" w:space="0" w:color="auto"/>
      </w:divBdr>
    </w:div>
    <w:div w:id="21471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des.gov.py/resoluciones/por-la-cual-se-amplia-el-art-4-y-se-modifica-el-art-8-de-la-resolucion-n-292-19-de-fecha-03-de-junio-de-2019-por-la-cual-se-crea-el-registro-de-proponentes-rp-para-el-modulo-p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des.gov.py/resoluciones/por-la-cual-se-establece-el-plan-piloto-de-la-caza-de-control-de-la-especie-sus-scrofa-cerdo-feral-chanco-alzado-y-jabali-europeo-y-se-reglamenta-el-control-de-la-mism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es.gov.py/resoluciones/por-la-cual-se-modifica-temporalmente-el-articulo-3o-de-la-resolucion-118-de-fecha-05-de-marzo-de-2020-por-la-cual-se-establecen-los-requisitos-y-procedimientos-para-el-cobro-en-concepto-de-tas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des.gov.py/resoluciones/por-la-cual-se-aprueba-el-cronograma-de-actividades-del-comite-de-rendicion-de-cuentas-al-ciudadano-del-ministerio-del-ambiente-y-desarrollo-sostenibl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des.gov.py/resoluciones/por-la-cual-se-establecen-los-plazos-en-el-procedimiento-previo-al-ingreso-en-la-plataforma-del-sistema-de-informacion-ambiental-siam-del-ministerio-del-ambiente-y-desarrollo-sostenible/" TargetMode="External"/><Relationship Id="rId14" Type="http://schemas.openxmlformats.org/officeDocument/2006/relationships/hyperlink" Target="http://www.mades.gov.py/resoluciones/por-la-cual-se-establecen-los-requisitos-minimos-para-el-tratamiento-de-efluentes-de-los-mataderos-de-ganado-bovino-en-el-marco-de-la-ley-n-294-93-de-evaluacion-de-impacto-ambiental-y-sus-decr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20Actualizacion%20del%20Normograma%20Institucional%202020%20(Autoguard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BE60-056A-4C6F-800C-42277086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Actualizacion del Normograma Institucional 2020 (Autoguardado)</Template>
  <TotalTime>0</TotalTime>
  <Pages>49</Pages>
  <Words>18274</Words>
  <Characters>100511</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Decripción de procesos</vt:lpstr>
    </vt:vector>
  </TitlesOfParts>
  <Company>Strategós</Company>
  <LinksUpToDate>false</LinksUpToDate>
  <CharactersWithSpaces>118548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Decripción de procesos</dc:title>
  <dc:creator>usuario</dc:creator>
  <cp:lastModifiedBy>DRHNB0301</cp:lastModifiedBy>
  <cp:revision>2</cp:revision>
  <cp:lastPrinted>2020-12-21T16:13:00Z</cp:lastPrinted>
  <dcterms:created xsi:type="dcterms:W3CDTF">2020-12-22T04:42:00Z</dcterms:created>
  <dcterms:modified xsi:type="dcterms:W3CDTF">2020-12-22T04:42:00Z</dcterms:modified>
</cp:coreProperties>
</file>