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B102E" w14:textId="2B26CAAE" w:rsidR="006D140E" w:rsidRPr="000647C7" w:rsidRDefault="00DE6C75" w:rsidP="00072420">
      <w:pPr>
        <w:spacing w:after="0" w:line="240" w:lineRule="auto"/>
        <w:jc w:val="center"/>
        <w:rPr>
          <w:rFonts w:eastAsia="MS Mincho" w:cstheme="minorHAnsi"/>
          <w:b/>
          <w:sz w:val="24"/>
          <w:szCs w:val="24"/>
          <w:lang w:val="es-ES_tradnl" w:eastAsia="ja-JP"/>
        </w:rPr>
      </w:pPr>
      <w:r w:rsidRPr="000647C7">
        <w:rPr>
          <w:rFonts w:eastAsia="MS Mincho" w:cstheme="minorHAnsi"/>
          <w:b/>
          <w:sz w:val="24"/>
          <w:szCs w:val="24"/>
          <w:lang w:val="es-PY" w:eastAsia="ja-JP"/>
        </w:rPr>
        <w:t xml:space="preserve"> </w:t>
      </w:r>
      <w:r w:rsidR="00072420" w:rsidRPr="000647C7">
        <w:rPr>
          <w:rFonts w:eastAsia="MS Mincho" w:cstheme="minorHAnsi"/>
          <w:b/>
          <w:sz w:val="24"/>
          <w:szCs w:val="24"/>
          <w:lang w:val="es-PY" w:eastAsia="ja-JP"/>
        </w:rPr>
        <w:t xml:space="preserve">Proyecto </w:t>
      </w:r>
      <w:r w:rsidR="006D140E" w:rsidRPr="000647C7">
        <w:rPr>
          <w:rFonts w:eastAsia="MS Mincho" w:cstheme="minorHAnsi"/>
          <w:b/>
          <w:sz w:val="24"/>
          <w:szCs w:val="24"/>
          <w:lang w:val="es-PY" w:eastAsia="ja-JP"/>
        </w:rPr>
        <w:t>Cuarta Comunicación Nacional y Tercer Informe Bienal de Actualización de la República del Paraguay</w:t>
      </w:r>
    </w:p>
    <w:p w14:paraId="0EA5915D" w14:textId="77777777" w:rsidR="006D140E" w:rsidRPr="000647C7" w:rsidRDefault="006D140E" w:rsidP="00072420">
      <w:pPr>
        <w:spacing w:after="0" w:line="240" w:lineRule="auto"/>
        <w:jc w:val="both"/>
        <w:rPr>
          <w:rFonts w:eastAsia="MS Mincho" w:cstheme="minorHAnsi"/>
          <w:b/>
          <w:sz w:val="24"/>
          <w:szCs w:val="24"/>
          <w:lang w:val="es-ES_tradnl" w:eastAsia="ja-JP"/>
        </w:rPr>
      </w:pPr>
    </w:p>
    <w:p w14:paraId="343C42A1" w14:textId="5C624F13" w:rsidR="00EF5770" w:rsidRPr="000647C7" w:rsidRDefault="00EF5770" w:rsidP="00072420">
      <w:pPr>
        <w:spacing w:after="0" w:line="240" w:lineRule="auto"/>
        <w:jc w:val="center"/>
        <w:rPr>
          <w:rFonts w:eastAsia="MS Mincho" w:cstheme="minorHAnsi"/>
          <w:b/>
          <w:sz w:val="24"/>
          <w:szCs w:val="24"/>
          <w:lang w:val="es-ES_tradnl" w:eastAsia="ja-JP"/>
        </w:rPr>
      </w:pPr>
      <w:r w:rsidRPr="000647C7">
        <w:rPr>
          <w:rFonts w:eastAsia="MS Mincho" w:cstheme="minorHAnsi"/>
          <w:b/>
          <w:sz w:val="24"/>
          <w:szCs w:val="24"/>
          <w:lang w:val="es-ES_tradnl" w:eastAsia="ja-JP"/>
        </w:rPr>
        <w:t>TERMINO DE REFERENCIA</w:t>
      </w:r>
    </w:p>
    <w:p w14:paraId="42806824" w14:textId="77777777" w:rsidR="00333CF9" w:rsidRPr="000647C7" w:rsidRDefault="00333CF9" w:rsidP="00072420">
      <w:pPr>
        <w:spacing w:after="0" w:line="240" w:lineRule="auto"/>
        <w:jc w:val="center"/>
        <w:rPr>
          <w:rFonts w:eastAsia="MS Mincho" w:cstheme="minorHAnsi"/>
          <w:b/>
          <w:sz w:val="24"/>
          <w:szCs w:val="24"/>
          <w:lang w:val="es-ES_tradnl" w:eastAsia="ja-JP"/>
        </w:rPr>
      </w:pPr>
    </w:p>
    <w:p w14:paraId="06D4F1B5" w14:textId="02D6AB07" w:rsidR="00EF5770" w:rsidRPr="000647C7" w:rsidRDefault="007E6342" w:rsidP="00333CF9">
      <w:pPr>
        <w:spacing w:after="0" w:line="240" w:lineRule="auto"/>
        <w:jc w:val="center"/>
        <w:rPr>
          <w:rFonts w:eastAsia="MS Mincho" w:cstheme="minorHAnsi"/>
          <w:b/>
          <w:sz w:val="24"/>
          <w:szCs w:val="24"/>
          <w:lang w:val="es-ES_tradnl" w:eastAsia="ja-JP"/>
        </w:rPr>
      </w:pPr>
      <w:r w:rsidRPr="000647C7">
        <w:rPr>
          <w:rFonts w:eastAsia="MS Mincho" w:cstheme="minorHAnsi"/>
          <w:b/>
          <w:sz w:val="24"/>
          <w:szCs w:val="24"/>
          <w:lang w:val="es-ES_tradnl" w:eastAsia="ja-JP"/>
        </w:rPr>
        <w:t xml:space="preserve">Técnico de apoyo </w:t>
      </w:r>
      <w:r w:rsidR="000647C7" w:rsidRPr="000647C7">
        <w:rPr>
          <w:rFonts w:eastAsia="MS Mincho" w:cstheme="minorHAnsi"/>
          <w:b/>
          <w:sz w:val="24"/>
          <w:szCs w:val="24"/>
          <w:lang w:val="es-ES_tradnl" w:eastAsia="ja-JP"/>
        </w:rPr>
        <w:t>para el soporte, mantenimiento y la</w:t>
      </w:r>
      <w:r w:rsidRPr="000647C7">
        <w:rPr>
          <w:rFonts w:eastAsia="MS Mincho" w:cstheme="minorHAnsi"/>
          <w:b/>
          <w:sz w:val="24"/>
          <w:szCs w:val="24"/>
          <w:lang w:val="es-ES_tradnl" w:eastAsia="ja-JP"/>
        </w:rPr>
        <w:t xml:space="preserve"> </w:t>
      </w:r>
      <w:r w:rsidR="00DE1359" w:rsidRPr="000647C7">
        <w:rPr>
          <w:rFonts w:eastAsia="MS Mincho" w:cstheme="minorHAnsi"/>
          <w:b/>
          <w:sz w:val="24"/>
          <w:szCs w:val="24"/>
          <w:lang w:val="es-ES_tradnl" w:eastAsia="ja-JP"/>
        </w:rPr>
        <w:t>elaboración de visor de</w:t>
      </w:r>
      <w:r w:rsidRPr="000647C7">
        <w:rPr>
          <w:rFonts w:eastAsia="MS Mincho" w:cstheme="minorHAnsi"/>
          <w:b/>
          <w:sz w:val="24"/>
          <w:szCs w:val="24"/>
          <w:lang w:val="es-ES_tradnl" w:eastAsia="ja-JP"/>
        </w:rPr>
        <w:t xml:space="preserve"> </w:t>
      </w:r>
      <w:r w:rsidR="00DE1359" w:rsidRPr="000647C7">
        <w:rPr>
          <w:rFonts w:eastAsia="MS Mincho" w:cstheme="minorHAnsi"/>
          <w:b/>
          <w:sz w:val="24"/>
          <w:szCs w:val="24"/>
          <w:lang w:val="es-ES_tradnl" w:eastAsia="ja-JP"/>
        </w:rPr>
        <w:t xml:space="preserve">vulnerabilidad y adaptación al cambio </w:t>
      </w:r>
      <w:r w:rsidRPr="000647C7">
        <w:rPr>
          <w:rFonts w:eastAsia="MS Mincho" w:cstheme="minorHAnsi"/>
          <w:b/>
          <w:sz w:val="24"/>
          <w:szCs w:val="24"/>
          <w:lang w:val="es-ES_tradnl" w:eastAsia="ja-JP"/>
        </w:rPr>
        <w:t xml:space="preserve">climáticos </w:t>
      </w:r>
      <w:r w:rsidR="004F0BF2" w:rsidRPr="000647C7">
        <w:rPr>
          <w:rFonts w:eastAsia="MS Mincho" w:cstheme="minorHAnsi"/>
          <w:b/>
          <w:sz w:val="24"/>
          <w:szCs w:val="24"/>
          <w:lang w:val="es-ES_tradnl" w:eastAsia="ja-JP"/>
        </w:rPr>
        <w:t xml:space="preserve">Paraguay 2100 </w:t>
      </w:r>
      <w:r w:rsidR="009B4726" w:rsidRPr="000647C7">
        <w:rPr>
          <w:rFonts w:eastAsia="MS Mincho" w:cstheme="minorHAnsi"/>
          <w:b/>
          <w:sz w:val="24"/>
          <w:szCs w:val="24"/>
          <w:lang w:val="es-ES_tradnl" w:eastAsia="ja-JP"/>
        </w:rPr>
        <w:t xml:space="preserve">(perfil informático) </w:t>
      </w:r>
    </w:p>
    <w:p w14:paraId="4675ECA7" w14:textId="77777777" w:rsidR="00EF5770" w:rsidRPr="000647C7" w:rsidRDefault="00EF5770" w:rsidP="00072420">
      <w:pPr>
        <w:spacing w:after="0" w:line="240" w:lineRule="auto"/>
        <w:jc w:val="both"/>
        <w:rPr>
          <w:rFonts w:eastAsia="MS Mincho" w:cstheme="minorHAnsi"/>
          <w:sz w:val="24"/>
          <w:szCs w:val="24"/>
          <w:lang w:val="es-PY" w:eastAsia="ja-JP"/>
        </w:rPr>
      </w:pPr>
    </w:p>
    <w:p w14:paraId="3504AA25" w14:textId="77777777" w:rsidR="00EF5770" w:rsidRPr="000647C7" w:rsidRDefault="00EF5770" w:rsidP="00072420">
      <w:pPr>
        <w:numPr>
          <w:ilvl w:val="0"/>
          <w:numId w:val="1"/>
        </w:numPr>
        <w:spacing w:after="0" w:line="240" w:lineRule="auto"/>
        <w:jc w:val="both"/>
        <w:rPr>
          <w:rFonts w:eastAsia="MS Mincho" w:cstheme="minorHAnsi"/>
          <w:b/>
          <w:sz w:val="24"/>
          <w:szCs w:val="24"/>
          <w:lang w:val="es-ES_tradnl" w:eastAsia="ja-JP"/>
        </w:rPr>
      </w:pPr>
      <w:r w:rsidRPr="000647C7">
        <w:rPr>
          <w:rFonts w:eastAsia="MS Mincho" w:cstheme="minorHAnsi"/>
          <w:b/>
          <w:sz w:val="24"/>
          <w:szCs w:val="24"/>
          <w:lang w:val="es-ES_tradnl" w:eastAsia="ja-JP"/>
        </w:rPr>
        <w:t xml:space="preserve">Antecedentes </w:t>
      </w:r>
    </w:p>
    <w:p w14:paraId="0F00215D" w14:textId="77777777" w:rsidR="00BE013B" w:rsidRPr="000647C7" w:rsidRDefault="00BE013B" w:rsidP="00072420">
      <w:pPr>
        <w:spacing w:after="0" w:line="240" w:lineRule="auto"/>
        <w:jc w:val="both"/>
        <w:rPr>
          <w:rFonts w:eastAsia="MS Mincho" w:cstheme="minorHAnsi"/>
          <w:sz w:val="24"/>
          <w:szCs w:val="24"/>
          <w:lang w:val="es-ES_tradnl" w:eastAsia="ja-JP"/>
        </w:rPr>
      </w:pPr>
    </w:p>
    <w:p w14:paraId="7D551C37" w14:textId="77777777" w:rsidR="00E57F60" w:rsidRPr="000647C7"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0647C7">
        <w:rPr>
          <w:rFonts w:eastAsia="Times New Roman" w:cstheme="minorHAnsi"/>
          <w:sz w:val="24"/>
          <w:szCs w:val="24"/>
          <w:lang w:eastAsia="es-PY"/>
        </w:rPr>
        <w:t>En 1993 Paraguay ratificó la Convención Marco de las Naciones Unidas sobre el Cambio Climático (CMNUCC) mediante la Ley Nº 251. El Ministerio del Ambiente y Desarrollo Sostenible (MADES), anteriormente denominado Secretaría del Ambiente, es el Punto Focal ante la CMNUCC y la institución nacional responsable de liderar la preparación de las Comunicaciones Nacionales y ortos reportes posteriores ante la CMNUCC. A través de la Ley N° 1561/00 " Que crea el Sistema Nacional del Ambiente, el Consejo Nacional del Ambiente y la Secretaria del Ambiente ", y posterior Ley N° 6123/18 “Eleva al rango de Ministerio a la Secretaría del Ambiente y pasa a denominarse Ministerio del Ambiente y Desarrollo Sostenible”, se constituye como la autoridad de aplicación de la Ley N° 251/93 “Que aprueba el Convenio sobre Cambio Climático adoptado durante la Conferencia de las Naciones Unidas sobre Medio Ambiente y Desarrollo”. En este contexto, dentro del MADES, las actividades son coordinadas por la Dirección Nacional de Cambio Climático, dependiente del Gabinete del Ministro.</w:t>
      </w:r>
    </w:p>
    <w:p w14:paraId="45287798" w14:textId="77777777" w:rsidR="00E57F60" w:rsidRPr="000647C7" w:rsidRDefault="00E57F60" w:rsidP="00072420">
      <w:pPr>
        <w:spacing w:after="60" w:line="240" w:lineRule="auto"/>
        <w:jc w:val="both"/>
        <w:rPr>
          <w:rFonts w:eastAsia="SimSun" w:cstheme="minorHAnsi"/>
          <w:sz w:val="24"/>
          <w:szCs w:val="24"/>
          <w:lang w:val="es-PY"/>
        </w:rPr>
      </w:pPr>
    </w:p>
    <w:p w14:paraId="3C80E7BF" w14:textId="77777777" w:rsidR="00E57F60" w:rsidRPr="000647C7"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0647C7">
        <w:rPr>
          <w:rFonts w:eastAsia="Times New Roman" w:cstheme="minorHAnsi"/>
          <w:sz w:val="24"/>
          <w:szCs w:val="24"/>
          <w:lang w:eastAsia="es-PY"/>
        </w:rPr>
        <w:t>La Primera Comunicación Nacional de Paraguay se presentó en octubre de 2001, la Segunda en noviembre de 2011 y la Tercera en diciembre de 2017. Además, el 30 de diciembre de 2015 se presentó el Primer Informe Bienal de Actualización (IBA1) y el 27 de diciembre de 2018, el Segundo Informe de Actualización Bienal (IBA2).</w:t>
      </w:r>
    </w:p>
    <w:p w14:paraId="384768F2" w14:textId="77777777" w:rsidR="00E57F60" w:rsidRPr="000647C7"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2691EE99" w14:textId="77777777" w:rsidR="00E57F60" w:rsidRPr="000647C7"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0647C7">
        <w:rPr>
          <w:rFonts w:eastAsia="Times New Roman" w:cstheme="minorHAnsi"/>
          <w:sz w:val="24"/>
          <w:szCs w:val="24"/>
          <w:lang w:eastAsia="es-PY"/>
        </w:rPr>
        <w:t>En el año 2015, el gobierno paraguayo presentó sus Contribuciones Nacionalmente Determinadas (NDC, por sus siglas en inglés) a la Convención Marco de las Naciones Unidas sobre el Cambio Climático, que detalla los compromisos nacionales sobre mitigación y adaptación al cambio climático. La meta de reducción de gases de efecto invernadero (GEI) que propone el país es del 20% de las emisiones proyectadas al año 2030, en un escenario BAU (</w:t>
      </w:r>
      <w:proofErr w:type="spellStart"/>
      <w:r w:rsidRPr="000647C7">
        <w:rPr>
          <w:rFonts w:eastAsia="Times New Roman" w:cstheme="minorHAnsi"/>
          <w:sz w:val="24"/>
          <w:szCs w:val="24"/>
          <w:lang w:eastAsia="es-PY"/>
        </w:rPr>
        <w:t>Bussines</w:t>
      </w:r>
      <w:proofErr w:type="spellEnd"/>
      <w:r w:rsidRPr="000647C7">
        <w:rPr>
          <w:rFonts w:eastAsia="Times New Roman" w:cstheme="minorHAnsi"/>
          <w:sz w:val="24"/>
          <w:szCs w:val="24"/>
          <w:lang w:eastAsia="es-PY"/>
        </w:rPr>
        <w:t xml:space="preserve"> as Usual, por sus siglas en inglés), siendo 10% de esta reducción incondicional y 10% condicional al apoyo internacional recibido.</w:t>
      </w:r>
    </w:p>
    <w:p w14:paraId="477B1F86" w14:textId="006758FE" w:rsidR="00E57F60" w:rsidRPr="000647C7"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s-PY" w:eastAsia="es-PY"/>
        </w:rPr>
      </w:pPr>
    </w:p>
    <w:p w14:paraId="3BEA9C19" w14:textId="73528ECB" w:rsidR="007E6342" w:rsidRPr="000647C7" w:rsidRDefault="007E6342" w:rsidP="007E6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0647C7">
        <w:rPr>
          <w:rFonts w:eastAsia="Times New Roman" w:cstheme="minorHAnsi"/>
          <w:sz w:val="24"/>
          <w:szCs w:val="24"/>
          <w:lang w:eastAsia="es-PY"/>
        </w:rPr>
        <w:t xml:space="preserve">A partir de los esfuerzos de adaptación del país, Paraguay pretende avanzar en temas relacionados con escenarios climáticos, análisis de vulnerabilidad y del impacto socioeconómico de la variabilidad climática en sectores priorizados y arreglos para el monitoreo y evaluación de planes. </w:t>
      </w:r>
    </w:p>
    <w:p w14:paraId="3273370F" w14:textId="77777777" w:rsidR="007E6342" w:rsidRPr="000647C7" w:rsidRDefault="007E6342" w:rsidP="007E6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23981308" w14:textId="77777777" w:rsidR="000F25F8" w:rsidRPr="000647C7" w:rsidRDefault="000F25F8"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trike/>
          <w:sz w:val="24"/>
          <w:szCs w:val="24"/>
          <w:lang w:eastAsia="es-PY"/>
        </w:rPr>
      </w:pPr>
    </w:p>
    <w:p w14:paraId="17CDC9FD" w14:textId="4CCAADDA" w:rsidR="007E6342" w:rsidRPr="000647C7" w:rsidRDefault="007E6342"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s-PY" w:eastAsia="es-PY"/>
        </w:rPr>
      </w:pPr>
    </w:p>
    <w:p w14:paraId="7D73B200" w14:textId="77777777" w:rsidR="00072420" w:rsidRPr="000647C7" w:rsidRDefault="0007242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42585BC9" w14:textId="506D6F90" w:rsidR="00EF5770" w:rsidRPr="000647C7" w:rsidRDefault="00EF5770" w:rsidP="00072420">
      <w:pPr>
        <w:numPr>
          <w:ilvl w:val="0"/>
          <w:numId w:val="1"/>
        </w:numPr>
        <w:spacing w:after="0" w:line="240" w:lineRule="auto"/>
        <w:jc w:val="both"/>
        <w:rPr>
          <w:rFonts w:eastAsia="MS Mincho" w:cstheme="minorHAnsi"/>
          <w:b/>
          <w:sz w:val="24"/>
          <w:szCs w:val="24"/>
          <w:lang w:val="es-PY" w:eastAsia="ja-JP"/>
        </w:rPr>
      </w:pPr>
      <w:r w:rsidRPr="000647C7">
        <w:rPr>
          <w:rFonts w:eastAsia="MS Mincho" w:cstheme="minorHAnsi"/>
          <w:b/>
          <w:sz w:val="24"/>
          <w:szCs w:val="24"/>
          <w:lang w:val="es-PY" w:eastAsia="ja-JP"/>
        </w:rPr>
        <w:t>Objetivo de</w:t>
      </w:r>
      <w:r w:rsidR="00072420" w:rsidRPr="000647C7">
        <w:rPr>
          <w:rFonts w:eastAsia="MS Mincho" w:cstheme="minorHAnsi"/>
          <w:b/>
          <w:sz w:val="24"/>
          <w:szCs w:val="24"/>
          <w:lang w:val="es-PY" w:eastAsia="ja-JP"/>
        </w:rPr>
        <w:t>l Proyecto.</w:t>
      </w:r>
      <w:r w:rsidRPr="000647C7">
        <w:rPr>
          <w:rFonts w:eastAsia="MS Mincho" w:cstheme="minorHAnsi"/>
          <w:b/>
          <w:sz w:val="24"/>
          <w:szCs w:val="24"/>
          <w:lang w:val="es-PY" w:eastAsia="ja-JP"/>
        </w:rPr>
        <w:t xml:space="preserve"> </w:t>
      </w:r>
    </w:p>
    <w:p w14:paraId="69AF9C0C" w14:textId="7137A333" w:rsidR="00E57F60" w:rsidRPr="000647C7" w:rsidRDefault="00E57F60" w:rsidP="00072420">
      <w:pPr>
        <w:spacing w:after="0" w:line="240" w:lineRule="auto"/>
        <w:jc w:val="both"/>
        <w:rPr>
          <w:rFonts w:cstheme="minorHAnsi"/>
          <w:sz w:val="24"/>
          <w:szCs w:val="24"/>
          <w:lang w:val="es-PY"/>
        </w:rPr>
      </w:pPr>
      <w:r w:rsidRPr="000647C7">
        <w:rPr>
          <w:rFonts w:eastAsia="MS Mincho" w:cstheme="minorHAnsi"/>
          <w:sz w:val="24"/>
          <w:szCs w:val="24"/>
          <w:lang w:val="es-PY" w:eastAsia="ja-JP"/>
        </w:rPr>
        <w:br/>
      </w:r>
      <w:r w:rsidRPr="000647C7">
        <w:rPr>
          <w:rFonts w:cstheme="minorHAnsi"/>
          <w:sz w:val="24"/>
          <w:szCs w:val="24"/>
          <w:lang w:val="es-PY"/>
        </w:rPr>
        <w:t>El objetivo del proyecto es apoyar a la República del Paraguay en la preparación y presentación de la Cuarta Comunicación Nacional (CCN) y el Tercer Informe Bienal de Actualización (IBA3), para dar cumplimiento a los compromisos bajo la Convención Marco de las Naciones Unidas sobre el Cambio Climático (CMNUCC). Este proyecto se construye tomando como base los avances realizados durante la preparación del Segundo Informe Bienal de Actualización (IBA2), el análisis técnico del IBA2 en el marco del proceso de Consulta y Análisis Internacional (ICA, por sus siglas en inglés), y otros avances del país en materia de cambio climático a través de diferentes iniciativas. El proyecto será ejecutado por el Ministerio del Ambiente y Desarrollo Sostenible (MADES), a través de la Dirección Nacional de Cambio Climático (DNCC), que tendrá bajo su responsabilidad la coordinación de las actividades propuestas en el proyecto, en estrecha colaboración de las instituciones miembros de la Comisión Nacional de Cambio Climático (CNCC) y otros actores nacionales clave.</w:t>
      </w:r>
    </w:p>
    <w:p w14:paraId="7E7CD9EE" w14:textId="77777777" w:rsidR="00E57F60" w:rsidRPr="000647C7" w:rsidRDefault="00E57F60" w:rsidP="00072420">
      <w:pPr>
        <w:spacing w:after="0" w:line="240" w:lineRule="auto"/>
        <w:jc w:val="both"/>
        <w:rPr>
          <w:rFonts w:cstheme="minorHAnsi"/>
          <w:sz w:val="24"/>
          <w:szCs w:val="24"/>
          <w:lang w:val="es-PY"/>
        </w:rPr>
      </w:pPr>
    </w:p>
    <w:p w14:paraId="690F2A6F" w14:textId="2F3E0B08" w:rsidR="002B785D" w:rsidRPr="000647C7" w:rsidRDefault="00E57F60" w:rsidP="00072420">
      <w:pPr>
        <w:spacing w:after="0" w:line="240" w:lineRule="auto"/>
        <w:jc w:val="both"/>
        <w:rPr>
          <w:rFonts w:cstheme="minorHAnsi"/>
          <w:sz w:val="24"/>
          <w:szCs w:val="24"/>
          <w:lang w:val="es-PY"/>
        </w:rPr>
      </w:pPr>
      <w:r w:rsidRPr="000647C7">
        <w:rPr>
          <w:rFonts w:cstheme="minorHAnsi"/>
          <w:sz w:val="24"/>
          <w:szCs w:val="24"/>
          <w:lang w:val="es-PY"/>
        </w:rPr>
        <w:t>Se espera que este proyecto tenga un gran impacto en el fortalecimiento de las capacidades institucionales relacionadas a la gestión de la acción climática, tanto en el MADES, como también en otras instituciones que trabajan en la temática. Además, se espera generar información relevante para mejorar la toma de decisiones y la planificación de acciones a nivel nacional.</w:t>
      </w:r>
    </w:p>
    <w:p w14:paraId="57CFE3EC" w14:textId="5D67ADF9" w:rsidR="00072420" w:rsidRPr="000647C7" w:rsidRDefault="00072420" w:rsidP="00072420">
      <w:pPr>
        <w:spacing w:after="0" w:line="240" w:lineRule="auto"/>
        <w:jc w:val="both"/>
        <w:rPr>
          <w:rFonts w:cstheme="minorHAnsi"/>
          <w:b/>
          <w:bCs/>
          <w:sz w:val="24"/>
          <w:szCs w:val="24"/>
          <w:lang w:val="es-PY"/>
        </w:rPr>
      </w:pPr>
    </w:p>
    <w:p w14:paraId="6D8A101B" w14:textId="532307BE" w:rsidR="00072420" w:rsidRPr="000647C7" w:rsidRDefault="00072420" w:rsidP="00072420">
      <w:pPr>
        <w:pStyle w:val="Prrafodelista"/>
        <w:numPr>
          <w:ilvl w:val="0"/>
          <w:numId w:val="1"/>
        </w:numPr>
        <w:spacing w:after="0" w:line="240" w:lineRule="auto"/>
        <w:jc w:val="both"/>
        <w:rPr>
          <w:rFonts w:cstheme="minorHAnsi"/>
          <w:b/>
          <w:bCs/>
          <w:sz w:val="24"/>
          <w:szCs w:val="24"/>
          <w:lang w:val="es-PY"/>
        </w:rPr>
      </w:pPr>
      <w:r w:rsidRPr="000647C7">
        <w:rPr>
          <w:rFonts w:cstheme="minorHAnsi"/>
          <w:b/>
          <w:bCs/>
          <w:sz w:val="24"/>
          <w:szCs w:val="24"/>
          <w:lang w:val="es-PY"/>
        </w:rPr>
        <w:t xml:space="preserve">Objetivo de la Consultoría </w:t>
      </w:r>
    </w:p>
    <w:p w14:paraId="00ED983A" w14:textId="0547ED53" w:rsidR="00072420" w:rsidRPr="000647C7" w:rsidRDefault="00072420" w:rsidP="00072420">
      <w:pPr>
        <w:spacing w:after="0" w:line="240" w:lineRule="auto"/>
        <w:jc w:val="both"/>
        <w:rPr>
          <w:rFonts w:cstheme="minorHAnsi"/>
          <w:sz w:val="24"/>
          <w:szCs w:val="24"/>
          <w:lang w:val="es-PY"/>
        </w:rPr>
      </w:pPr>
    </w:p>
    <w:p w14:paraId="78FF8846" w14:textId="7E1BD42C" w:rsidR="00130EA1" w:rsidRPr="000647C7" w:rsidRDefault="00130EA1" w:rsidP="000F25F8">
      <w:pPr>
        <w:jc w:val="both"/>
        <w:rPr>
          <w:rFonts w:cstheme="minorHAnsi"/>
        </w:rPr>
      </w:pPr>
    </w:p>
    <w:p w14:paraId="0CA79EBD" w14:textId="540A1908" w:rsidR="00130EA1" w:rsidRPr="000647C7" w:rsidRDefault="00130EA1" w:rsidP="000F25F8">
      <w:pPr>
        <w:jc w:val="both"/>
        <w:rPr>
          <w:rFonts w:cstheme="minorHAnsi"/>
        </w:rPr>
      </w:pPr>
      <w:r w:rsidRPr="000647C7">
        <w:rPr>
          <w:rFonts w:cstheme="minorHAnsi"/>
        </w:rPr>
        <w:t>Contar con el apoyo técnico de un profesional informático para el soporte y mantenimiento del visor de escenarios de cambio climático para Paraguay. Además, apoyar al técnico meteorólogo en el proceso de organización y procesamiento de los datos para su presentación y despliegue mediante un visor de vulnerabilidad y adaptación al cambio climático.</w:t>
      </w:r>
    </w:p>
    <w:p w14:paraId="42AD7ACB" w14:textId="23123CA2" w:rsidR="00B3560B" w:rsidRPr="000647C7" w:rsidRDefault="00FF7AF3" w:rsidP="00ED6197">
      <w:pPr>
        <w:pStyle w:val="Prrafodelista"/>
        <w:numPr>
          <w:ilvl w:val="0"/>
          <w:numId w:val="1"/>
        </w:numPr>
        <w:rPr>
          <w:rFonts w:eastAsia="MS Mincho" w:cstheme="minorHAnsi"/>
          <w:b/>
          <w:bCs/>
          <w:sz w:val="24"/>
          <w:szCs w:val="24"/>
          <w:lang w:val="es-ES_tradnl" w:eastAsia="ja-JP"/>
        </w:rPr>
      </w:pPr>
      <w:r w:rsidRPr="000647C7">
        <w:rPr>
          <w:rFonts w:cstheme="minorHAnsi"/>
          <w:b/>
          <w:bCs/>
          <w:sz w:val="24"/>
          <w:szCs w:val="24"/>
          <w:lang w:val="es-PY"/>
        </w:rPr>
        <w:br w:type="page"/>
      </w:r>
      <w:r w:rsidR="00B3560B" w:rsidRPr="000647C7">
        <w:rPr>
          <w:rFonts w:eastAsia="MS Mincho" w:cstheme="minorHAnsi"/>
          <w:b/>
          <w:bCs/>
          <w:sz w:val="24"/>
          <w:szCs w:val="24"/>
          <w:lang w:val="es-ES_tradnl" w:eastAsia="ja-JP"/>
        </w:rPr>
        <w:lastRenderedPageBreak/>
        <w:t xml:space="preserve">Productos </w:t>
      </w:r>
    </w:p>
    <w:p w14:paraId="644ACC3D" w14:textId="4678EB75" w:rsidR="004F0BF2" w:rsidRPr="000647C7" w:rsidRDefault="004F0BF2" w:rsidP="004F0BF2">
      <w:pPr>
        <w:spacing w:after="0" w:line="240" w:lineRule="auto"/>
        <w:jc w:val="both"/>
        <w:rPr>
          <w:rFonts w:eastAsia="MS Mincho" w:cstheme="minorHAnsi"/>
          <w:sz w:val="24"/>
          <w:szCs w:val="24"/>
          <w:lang w:val="es-ES_tradnl" w:eastAsia="ja-JP"/>
        </w:rPr>
      </w:pPr>
      <w:r w:rsidRPr="000647C7">
        <w:rPr>
          <w:rFonts w:eastAsia="MS Mincho" w:cstheme="minorHAnsi"/>
          <w:sz w:val="24"/>
          <w:szCs w:val="24"/>
          <w:lang w:val="es-ES_tradnl" w:eastAsia="ja-JP"/>
        </w:rPr>
        <w:t xml:space="preserve">La siguiente tabla detalla los hitos/entregables que se desarrollaran en el marco de la consultoría. </w:t>
      </w:r>
    </w:p>
    <w:p w14:paraId="17D638E2" w14:textId="1050F379" w:rsidR="004F0BF2" w:rsidRPr="000647C7" w:rsidRDefault="004F0BF2" w:rsidP="00B3560B">
      <w:pPr>
        <w:spacing w:after="0" w:line="240" w:lineRule="auto"/>
        <w:jc w:val="both"/>
        <w:rPr>
          <w:rFonts w:eastAsia="MS Mincho" w:cstheme="minorHAnsi"/>
          <w:sz w:val="24"/>
          <w:szCs w:val="24"/>
          <w:lang w:val="es-ES_tradnl" w:eastAsia="ja-JP"/>
        </w:rPr>
      </w:pPr>
    </w:p>
    <w:tbl>
      <w:tblPr>
        <w:tblStyle w:val="Tablaconcuadrcula"/>
        <w:tblW w:w="9350" w:type="dxa"/>
        <w:tblLook w:val="04A0" w:firstRow="1" w:lastRow="0" w:firstColumn="1" w:lastColumn="0" w:noHBand="0" w:noVBand="1"/>
      </w:tblPr>
      <w:tblGrid>
        <w:gridCol w:w="6516"/>
        <w:gridCol w:w="1984"/>
        <w:gridCol w:w="850"/>
      </w:tblGrid>
      <w:tr w:rsidR="007A290D" w:rsidRPr="000647C7" w14:paraId="1C10FA41" w14:textId="77777777" w:rsidTr="00211CAA">
        <w:tc>
          <w:tcPr>
            <w:tcW w:w="6516" w:type="dxa"/>
            <w:tcBorders>
              <w:top w:val="single" w:sz="4" w:space="0" w:color="auto"/>
              <w:left w:val="single" w:sz="4" w:space="0" w:color="auto"/>
              <w:bottom w:val="single" w:sz="4" w:space="0" w:color="auto"/>
              <w:right w:val="single" w:sz="4" w:space="0" w:color="auto"/>
            </w:tcBorders>
            <w:hideMark/>
          </w:tcPr>
          <w:p w14:paraId="576D5A64" w14:textId="77777777" w:rsidR="007A290D" w:rsidRPr="000647C7" w:rsidRDefault="007A290D" w:rsidP="00D24597">
            <w:pPr>
              <w:autoSpaceDE w:val="0"/>
              <w:autoSpaceDN w:val="0"/>
              <w:adjustRightInd w:val="0"/>
              <w:rPr>
                <w:rFonts w:eastAsia="Times New Roman" w:cstheme="minorHAnsi"/>
                <w:b/>
                <w:sz w:val="20"/>
                <w:szCs w:val="20"/>
                <w:lang w:val="es-ES_tradnl"/>
              </w:rPr>
            </w:pPr>
            <w:bookmarkStart w:id="0" w:name="_Hlk46740835"/>
            <w:r w:rsidRPr="000647C7">
              <w:rPr>
                <w:rFonts w:eastAsia="Times New Roman" w:cstheme="minorHAnsi"/>
                <w:b/>
                <w:bCs/>
                <w:sz w:val="20"/>
                <w:szCs w:val="20"/>
                <w:lang w:val="es-ES_tradnl" w:eastAsia="en-AU"/>
              </w:rPr>
              <w:t>Resultados esperados y productos a entregar:</w:t>
            </w:r>
          </w:p>
        </w:tc>
        <w:tc>
          <w:tcPr>
            <w:tcW w:w="1984" w:type="dxa"/>
            <w:tcBorders>
              <w:top w:val="single" w:sz="4" w:space="0" w:color="auto"/>
              <w:left w:val="single" w:sz="4" w:space="0" w:color="auto"/>
              <w:bottom w:val="single" w:sz="4" w:space="0" w:color="auto"/>
              <w:right w:val="single" w:sz="4" w:space="0" w:color="auto"/>
            </w:tcBorders>
            <w:hideMark/>
          </w:tcPr>
          <w:p w14:paraId="19319415" w14:textId="77777777" w:rsidR="007A290D" w:rsidRPr="000647C7" w:rsidRDefault="007A290D" w:rsidP="00D24597">
            <w:pPr>
              <w:autoSpaceDE w:val="0"/>
              <w:autoSpaceDN w:val="0"/>
              <w:adjustRightInd w:val="0"/>
              <w:jc w:val="center"/>
              <w:rPr>
                <w:rFonts w:eastAsia="Times New Roman" w:cstheme="minorHAnsi"/>
                <w:b/>
                <w:sz w:val="20"/>
                <w:szCs w:val="20"/>
                <w:lang w:val="es-ES_tradnl"/>
              </w:rPr>
            </w:pPr>
            <w:r w:rsidRPr="000647C7">
              <w:rPr>
                <w:rFonts w:eastAsia="Times New Roman" w:cstheme="minorHAnsi"/>
                <w:b/>
                <w:bCs/>
                <w:sz w:val="20"/>
                <w:szCs w:val="20"/>
                <w:lang w:val="es-ES_tradnl" w:eastAsia="en-AU"/>
              </w:rPr>
              <w:t>Fecha de entrega</w:t>
            </w:r>
          </w:p>
        </w:tc>
        <w:tc>
          <w:tcPr>
            <w:tcW w:w="850" w:type="dxa"/>
            <w:tcBorders>
              <w:top w:val="single" w:sz="4" w:space="0" w:color="auto"/>
              <w:left w:val="single" w:sz="4" w:space="0" w:color="auto"/>
              <w:bottom w:val="single" w:sz="4" w:space="0" w:color="auto"/>
              <w:right w:val="single" w:sz="4" w:space="0" w:color="auto"/>
            </w:tcBorders>
          </w:tcPr>
          <w:p w14:paraId="1E0AB6BC" w14:textId="2398CC85" w:rsidR="007A290D" w:rsidRPr="000647C7" w:rsidRDefault="00755DCB" w:rsidP="00D24597">
            <w:pPr>
              <w:autoSpaceDE w:val="0"/>
              <w:autoSpaceDN w:val="0"/>
              <w:adjustRightInd w:val="0"/>
              <w:jc w:val="center"/>
              <w:rPr>
                <w:rFonts w:eastAsia="Times New Roman" w:cstheme="minorHAnsi"/>
                <w:b/>
                <w:bCs/>
                <w:sz w:val="20"/>
                <w:szCs w:val="20"/>
                <w:lang w:val="es-ES_tradnl" w:eastAsia="en-AU"/>
              </w:rPr>
            </w:pPr>
            <w:r w:rsidRPr="000647C7">
              <w:rPr>
                <w:rFonts w:eastAsia="Times New Roman" w:cstheme="minorHAnsi"/>
                <w:b/>
                <w:bCs/>
                <w:sz w:val="20"/>
                <w:szCs w:val="20"/>
                <w:lang w:val="es-ES_tradnl" w:eastAsia="en-AU"/>
              </w:rPr>
              <w:t xml:space="preserve">%  </w:t>
            </w:r>
          </w:p>
        </w:tc>
      </w:tr>
      <w:tr w:rsidR="007A290D" w:rsidRPr="000647C7" w14:paraId="3EBB6953" w14:textId="77777777" w:rsidTr="00211CAA">
        <w:tc>
          <w:tcPr>
            <w:tcW w:w="6516" w:type="dxa"/>
            <w:tcBorders>
              <w:top w:val="single" w:sz="4" w:space="0" w:color="auto"/>
              <w:left w:val="single" w:sz="4" w:space="0" w:color="auto"/>
              <w:bottom w:val="single" w:sz="4" w:space="0" w:color="auto"/>
              <w:right w:val="single" w:sz="4" w:space="0" w:color="auto"/>
            </w:tcBorders>
            <w:hideMark/>
          </w:tcPr>
          <w:p w14:paraId="525D4CAE" w14:textId="77777777" w:rsidR="007A290D" w:rsidRPr="000647C7" w:rsidRDefault="007A290D" w:rsidP="00D24597">
            <w:pPr>
              <w:jc w:val="both"/>
              <w:rPr>
                <w:rFonts w:eastAsia="Times New Roman" w:cstheme="minorHAnsi"/>
                <w:b/>
                <w:sz w:val="20"/>
                <w:szCs w:val="20"/>
                <w:lang w:val="es-ES_tradnl" w:eastAsia="en-AU"/>
              </w:rPr>
            </w:pPr>
            <w:r w:rsidRPr="000647C7">
              <w:rPr>
                <w:rFonts w:eastAsia="Times New Roman" w:cstheme="minorHAnsi"/>
                <w:b/>
                <w:sz w:val="20"/>
                <w:szCs w:val="20"/>
                <w:lang w:val="es-ES_tradnl" w:eastAsia="en-AU"/>
              </w:rPr>
              <w:t>Producto 1:  Informe conteniendo</w:t>
            </w:r>
          </w:p>
          <w:p w14:paraId="60538A79" w14:textId="71198806" w:rsidR="007A290D" w:rsidRPr="000647C7" w:rsidRDefault="007A290D" w:rsidP="00791C14">
            <w:pPr>
              <w:numPr>
                <w:ilvl w:val="0"/>
                <w:numId w:val="39"/>
              </w:numPr>
              <w:spacing w:after="160" w:line="256" w:lineRule="auto"/>
              <w:contextualSpacing/>
              <w:jc w:val="both"/>
              <w:rPr>
                <w:rFonts w:eastAsia="Times New Roman" w:cstheme="minorHAnsi"/>
                <w:sz w:val="20"/>
                <w:szCs w:val="20"/>
                <w:lang w:val="es-ES_tradnl" w:eastAsia="en-AU"/>
              </w:rPr>
            </w:pPr>
            <w:r w:rsidRPr="000647C7">
              <w:rPr>
                <w:rFonts w:cstheme="minorHAnsi"/>
                <w:color w:val="000000"/>
                <w:sz w:val="20"/>
                <w:szCs w:val="20"/>
              </w:rPr>
              <w:t>Plan de trabajo a ser desarrollado incluyendo un cronograma, metodología a utilizar</w:t>
            </w:r>
            <w:r w:rsidR="00ED1D76" w:rsidRPr="000647C7">
              <w:rPr>
                <w:rFonts w:cstheme="minorHAnsi"/>
                <w:color w:val="000000"/>
                <w:sz w:val="20"/>
                <w:szCs w:val="20"/>
              </w:rPr>
              <w:t>.</w:t>
            </w:r>
            <w:r w:rsidRPr="000647C7">
              <w:rPr>
                <w:rFonts w:eastAsia="Times New Roman" w:cstheme="minorHAnsi"/>
                <w:sz w:val="20"/>
                <w:szCs w:val="20"/>
                <w:lang w:val="es-ES_tradnl" w:eastAsia="en-AU"/>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7FF426EF" w14:textId="45674BEC" w:rsidR="007A290D" w:rsidRPr="000647C7" w:rsidRDefault="007A290D" w:rsidP="00755DCB">
            <w:pPr>
              <w:jc w:val="center"/>
              <w:rPr>
                <w:rFonts w:eastAsia="Times New Roman" w:cstheme="minorHAnsi"/>
                <w:sz w:val="20"/>
                <w:szCs w:val="20"/>
                <w:lang w:val="es-ES_tradnl" w:eastAsia="en-AU"/>
              </w:rPr>
            </w:pPr>
            <w:r w:rsidRPr="000647C7">
              <w:rPr>
                <w:rFonts w:eastAsia="Times New Roman" w:cstheme="minorHAnsi"/>
                <w:sz w:val="20"/>
                <w:szCs w:val="20"/>
                <w:lang w:val="es-ES_tradnl" w:eastAsia="en-AU"/>
              </w:rPr>
              <w:t>15 días de la firma del contrato</w:t>
            </w:r>
          </w:p>
          <w:p w14:paraId="54869D01" w14:textId="26D87082" w:rsidR="007A290D" w:rsidRPr="000647C7" w:rsidRDefault="007A290D" w:rsidP="00755DCB">
            <w:pPr>
              <w:jc w:val="center"/>
              <w:rPr>
                <w:rFonts w:eastAsia="Times New Roman" w:cstheme="minorHAnsi"/>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tcPr>
          <w:p w14:paraId="4B4204B5" w14:textId="77777777" w:rsidR="007A290D" w:rsidRPr="000647C7" w:rsidRDefault="007A290D" w:rsidP="00755DCB">
            <w:pPr>
              <w:jc w:val="center"/>
              <w:rPr>
                <w:rFonts w:eastAsia="Times New Roman" w:cstheme="minorHAnsi"/>
                <w:sz w:val="20"/>
                <w:szCs w:val="20"/>
                <w:lang w:val="es-ES_tradnl" w:eastAsia="en-AU"/>
              </w:rPr>
            </w:pPr>
            <w:r w:rsidRPr="000647C7">
              <w:rPr>
                <w:rFonts w:eastAsia="Times New Roman" w:cstheme="minorHAnsi"/>
                <w:sz w:val="20"/>
                <w:szCs w:val="20"/>
                <w:lang w:val="es-ES_tradnl" w:eastAsia="en-AU"/>
              </w:rPr>
              <w:t>10%</w:t>
            </w:r>
          </w:p>
        </w:tc>
      </w:tr>
      <w:tr w:rsidR="007A290D" w:rsidRPr="000647C7" w14:paraId="16C50A79" w14:textId="77777777" w:rsidTr="00211CAA">
        <w:tc>
          <w:tcPr>
            <w:tcW w:w="6516" w:type="dxa"/>
            <w:tcBorders>
              <w:top w:val="single" w:sz="4" w:space="0" w:color="auto"/>
              <w:left w:val="single" w:sz="4" w:space="0" w:color="auto"/>
              <w:bottom w:val="single" w:sz="4" w:space="0" w:color="auto"/>
              <w:right w:val="single" w:sz="4" w:space="0" w:color="auto"/>
            </w:tcBorders>
            <w:hideMark/>
          </w:tcPr>
          <w:p w14:paraId="36C45943" w14:textId="49BD7E04" w:rsidR="007A290D" w:rsidRPr="000647C7" w:rsidRDefault="007A290D" w:rsidP="00D24597">
            <w:pPr>
              <w:jc w:val="both"/>
              <w:rPr>
                <w:rFonts w:eastAsia="Times New Roman" w:cstheme="minorHAnsi"/>
                <w:b/>
                <w:sz w:val="20"/>
                <w:szCs w:val="20"/>
                <w:lang w:val="es-ES_tradnl" w:eastAsia="en-AU"/>
              </w:rPr>
            </w:pPr>
            <w:r w:rsidRPr="000647C7">
              <w:rPr>
                <w:rFonts w:eastAsia="Times New Roman" w:cstheme="minorHAnsi"/>
                <w:b/>
                <w:sz w:val="20"/>
                <w:szCs w:val="20"/>
                <w:lang w:val="es-ES_tradnl" w:eastAsia="en-AU"/>
              </w:rPr>
              <w:t>Producto 2:  Informe</w:t>
            </w:r>
            <w:r w:rsidR="00ED1D76" w:rsidRPr="000647C7">
              <w:rPr>
                <w:rFonts w:eastAsia="Times New Roman" w:cstheme="minorHAnsi"/>
                <w:b/>
                <w:sz w:val="20"/>
                <w:szCs w:val="20"/>
                <w:lang w:val="es-ES_tradnl" w:eastAsia="en-AU"/>
              </w:rPr>
              <w:t>s</w:t>
            </w:r>
            <w:r w:rsidRPr="000647C7">
              <w:rPr>
                <w:rFonts w:eastAsia="Times New Roman" w:cstheme="minorHAnsi"/>
                <w:b/>
                <w:sz w:val="20"/>
                <w:szCs w:val="20"/>
                <w:lang w:val="es-ES_tradnl" w:eastAsia="en-AU"/>
              </w:rPr>
              <w:t xml:space="preserve"> conteniendo</w:t>
            </w:r>
            <w:r w:rsidR="00ED1D76" w:rsidRPr="000647C7">
              <w:rPr>
                <w:rFonts w:eastAsia="Times New Roman" w:cstheme="minorHAnsi"/>
                <w:b/>
                <w:sz w:val="20"/>
                <w:szCs w:val="20"/>
                <w:lang w:val="es-ES_tradnl" w:eastAsia="en-AU"/>
              </w:rPr>
              <w:t>:</w:t>
            </w:r>
          </w:p>
          <w:p w14:paraId="3BA14681" w14:textId="331FC0FD" w:rsidR="00ED1D76" w:rsidRPr="000647C7" w:rsidRDefault="00ED1D76" w:rsidP="00D24597">
            <w:pPr>
              <w:numPr>
                <w:ilvl w:val="0"/>
                <w:numId w:val="39"/>
              </w:numPr>
              <w:spacing w:after="160" w:line="256" w:lineRule="auto"/>
              <w:contextualSpacing/>
              <w:jc w:val="both"/>
              <w:rPr>
                <w:rFonts w:cstheme="minorHAnsi"/>
                <w:color w:val="000000"/>
                <w:sz w:val="20"/>
                <w:szCs w:val="20"/>
              </w:rPr>
            </w:pPr>
            <w:r w:rsidRPr="000647C7">
              <w:rPr>
                <w:rFonts w:cstheme="minorHAnsi"/>
                <w:color w:val="000000"/>
                <w:sz w:val="20"/>
                <w:szCs w:val="20"/>
              </w:rPr>
              <w:t>Informe técnico sobre el soporte y mantenimiento realizado al Visor de escenarios de cambio climático Paraguay.</w:t>
            </w:r>
          </w:p>
          <w:p w14:paraId="643B8B64" w14:textId="77777777" w:rsidR="00ED1D76" w:rsidRPr="000647C7" w:rsidRDefault="00ED1D76" w:rsidP="00ED1D76">
            <w:pPr>
              <w:spacing w:after="160" w:line="256" w:lineRule="auto"/>
              <w:ind w:left="720"/>
              <w:contextualSpacing/>
              <w:jc w:val="both"/>
              <w:rPr>
                <w:rFonts w:cstheme="minorHAnsi"/>
                <w:color w:val="000000"/>
                <w:sz w:val="20"/>
                <w:szCs w:val="20"/>
              </w:rPr>
            </w:pPr>
          </w:p>
          <w:p w14:paraId="5C4C90CB" w14:textId="7EE93100" w:rsidR="007A290D" w:rsidRPr="00211CAA" w:rsidRDefault="00ED1D76" w:rsidP="00211CAA">
            <w:pPr>
              <w:numPr>
                <w:ilvl w:val="0"/>
                <w:numId w:val="39"/>
              </w:numPr>
              <w:spacing w:after="160" w:line="252" w:lineRule="auto"/>
              <w:ind w:left="738"/>
              <w:contextualSpacing/>
              <w:jc w:val="both"/>
              <w:rPr>
                <w:rFonts w:cstheme="minorHAnsi"/>
                <w:color w:val="000000"/>
                <w:sz w:val="20"/>
                <w:szCs w:val="20"/>
              </w:rPr>
            </w:pPr>
            <w:r w:rsidRPr="000647C7">
              <w:rPr>
                <w:rFonts w:cstheme="minorHAnsi"/>
                <w:color w:val="000000"/>
                <w:sz w:val="20"/>
                <w:szCs w:val="20"/>
              </w:rPr>
              <w:t>Informe técnico de 2</w:t>
            </w:r>
            <w:r w:rsidR="007A290D" w:rsidRPr="000647C7">
              <w:rPr>
                <w:rFonts w:cstheme="minorHAnsi"/>
                <w:color w:val="000000"/>
                <w:sz w:val="20"/>
                <w:szCs w:val="20"/>
              </w:rPr>
              <w:t xml:space="preserve">0 o </w:t>
            </w:r>
            <w:r w:rsidRPr="000647C7">
              <w:rPr>
                <w:rFonts w:cstheme="minorHAnsi"/>
                <w:color w:val="000000"/>
                <w:sz w:val="20"/>
                <w:szCs w:val="20"/>
              </w:rPr>
              <w:t>3</w:t>
            </w:r>
            <w:r w:rsidR="007A290D" w:rsidRPr="000647C7">
              <w:rPr>
                <w:rFonts w:cstheme="minorHAnsi"/>
                <w:color w:val="000000"/>
                <w:sz w:val="20"/>
                <w:szCs w:val="20"/>
              </w:rPr>
              <w:t>0 páginas que incluirá l</w:t>
            </w:r>
            <w:r w:rsidRPr="000647C7">
              <w:rPr>
                <w:rFonts w:cstheme="minorHAnsi"/>
                <w:color w:val="000000"/>
                <w:sz w:val="20"/>
                <w:szCs w:val="20"/>
              </w:rPr>
              <w:t>a identificación y recopilación</w:t>
            </w:r>
            <w:r w:rsidR="007A290D" w:rsidRPr="000647C7">
              <w:rPr>
                <w:rFonts w:cstheme="minorHAnsi"/>
                <w:color w:val="000000"/>
                <w:sz w:val="20"/>
                <w:szCs w:val="20"/>
              </w:rPr>
              <w:t xml:space="preserve"> sobre la sistematización de la presentación de los datos de </w:t>
            </w:r>
            <w:r w:rsidRPr="000647C7">
              <w:rPr>
                <w:rFonts w:cstheme="minorHAnsi"/>
                <w:color w:val="000000"/>
                <w:sz w:val="20"/>
                <w:szCs w:val="20"/>
              </w:rPr>
              <w:t xml:space="preserve">vulnerabilidad y adaptación al </w:t>
            </w:r>
            <w:r w:rsidR="007A290D" w:rsidRPr="000647C7">
              <w:rPr>
                <w:rFonts w:cstheme="minorHAnsi"/>
                <w:color w:val="000000"/>
                <w:sz w:val="20"/>
                <w:szCs w:val="20"/>
              </w:rPr>
              <w:t>cambio climático en la región</w:t>
            </w:r>
            <w:r w:rsidRPr="000647C7">
              <w:rPr>
                <w:rFonts w:cstheme="minorHAnsi"/>
                <w:color w:val="000000"/>
                <w:sz w:val="20"/>
                <w:szCs w:val="20"/>
              </w:rPr>
              <w:t>,</w:t>
            </w:r>
            <w:r w:rsidR="007A290D" w:rsidRPr="000647C7">
              <w:rPr>
                <w:rFonts w:cstheme="minorHAnsi"/>
                <w:color w:val="000000"/>
                <w:sz w:val="20"/>
                <w:szCs w:val="20"/>
              </w:rPr>
              <w:t xml:space="preserve"> para aplicarlo a los datos de Paraguay</w:t>
            </w:r>
            <w:r w:rsidRPr="000647C7">
              <w:rPr>
                <w:rFonts w:cstheme="minorHAnsi"/>
                <w:color w:val="000000"/>
                <w:sz w:val="20"/>
                <w:szCs w:val="20"/>
              </w:rPr>
              <w:t>,</w:t>
            </w:r>
            <w:r w:rsidR="007A290D" w:rsidRPr="000647C7">
              <w:rPr>
                <w:rFonts w:cstheme="minorHAnsi"/>
                <w:color w:val="000000"/>
                <w:sz w:val="20"/>
                <w:szCs w:val="20"/>
              </w:rPr>
              <w:t xml:space="preserve"> elaborando recomendacion</w:t>
            </w:r>
            <w:r w:rsidRPr="000647C7">
              <w:rPr>
                <w:rFonts w:cstheme="minorHAnsi"/>
                <w:color w:val="000000"/>
                <w:sz w:val="20"/>
                <w:szCs w:val="20"/>
              </w:rPr>
              <w:t>es sobre los diferentes métodos y su aplicación</w:t>
            </w:r>
            <w:r w:rsidR="00211CAA">
              <w:rPr>
                <w:rFonts w:cstheme="minorHAnsi"/>
                <w:color w:val="000000"/>
                <w:sz w:val="20"/>
                <w:szCs w:val="20"/>
              </w:rPr>
              <w:t>.</w:t>
            </w:r>
          </w:p>
          <w:p w14:paraId="005BB4D6" w14:textId="77777777" w:rsidR="007A290D" w:rsidRPr="000647C7" w:rsidRDefault="007A290D" w:rsidP="00D24597">
            <w:pPr>
              <w:spacing w:after="160" w:line="256" w:lineRule="auto"/>
              <w:ind w:left="720"/>
              <w:contextualSpacing/>
              <w:jc w:val="both"/>
              <w:rPr>
                <w:rFonts w:eastAsia="Times New Roman" w:cstheme="minorHAnsi"/>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tcPr>
          <w:p w14:paraId="5935173C" w14:textId="226BABD7" w:rsidR="007A290D" w:rsidRPr="000647C7" w:rsidRDefault="00ED1D76" w:rsidP="00ED1D76">
            <w:pPr>
              <w:jc w:val="center"/>
              <w:rPr>
                <w:rFonts w:eastAsia="Times New Roman" w:cstheme="minorHAnsi"/>
                <w:sz w:val="20"/>
                <w:szCs w:val="20"/>
                <w:lang w:val="es-ES_tradnl"/>
              </w:rPr>
            </w:pPr>
            <w:r w:rsidRPr="000647C7">
              <w:rPr>
                <w:rFonts w:eastAsia="Times New Roman" w:cstheme="minorHAnsi"/>
                <w:sz w:val="20"/>
                <w:szCs w:val="20"/>
                <w:lang w:val="es-ES_tradnl" w:eastAsia="en-AU"/>
              </w:rPr>
              <w:t>45</w:t>
            </w:r>
            <w:r w:rsidR="007A290D" w:rsidRPr="000647C7">
              <w:rPr>
                <w:rFonts w:eastAsia="Times New Roman" w:cstheme="minorHAnsi"/>
                <w:sz w:val="20"/>
                <w:szCs w:val="20"/>
                <w:lang w:val="es-ES_tradnl" w:eastAsia="en-AU"/>
              </w:rPr>
              <w:t xml:space="preserve"> días de la firma del contrato</w:t>
            </w:r>
          </w:p>
        </w:tc>
        <w:tc>
          <w:tcPr>
            <w:tcW w:w="850" w:type="dxa"/>
            <w:tcBorders>
              <w:top w:val="single" w:sz="4" w:space="0" w:color="auto"/>
              <w:left w:val="single" w:sz="4" w:space="0" w:color="auto"/>
              <w:bottom w:val="single" w:sz="4" w:space="0" w:color="auto"/>
              <w:right w:val="single" w:sz="4" w:space="0" w:color="auto"/>
            </w:tcBorders>
          </w:tcPr>
          <w:p w14:paraId="64C93A0E" w14:textId="77777777" w:rsidR="007A290D" w:rsidRPr="000647C7" w:rsidRDefault="007A290D" w:rsidP="00755DCB">
            <w:pPr>
              <w:jc w:val="center"/>
              <w:rPr>
                <w:rFonts w:eastAsia="Times New Roman" w:cstheme="minorHAnsi"/>
                <w:sz w:val="20"/>
                <w:szCs w:val="20"/>
                <w:lang w:val="es-ES_tradnl" w:eastAsia="en-AU"/>
              </w:rPr>
            </w:pPr>
            <w:r w:rsidRPr="000647C7">
              <w:rPr>
                <w:rFonts w:eastAsia="Times New Roman" w:cstheme="minorHAnsi"/>
                <w:sz w:val="20"/>
                <w:szCs w:val="20"/>
                <w:lang w:val="es-ES_tradnl" w:eastAsia="en-AU"/>
              </w:rPr>
              <w:t>15%</w:t>
            </w:r>
          </w:p>
        </w:tc>
      </w:tr>
      <w:tr w:rsidR="007A290D" w:rsidRPr="000647C7" w14:paraId="705A42A9" w14:textId="77777777" w:rsidTr="00211CAA">
        <w:tc>
          <w:tcPr>
            <w:tcW w:w="6516" w:type="dxa"/>
            <w:tcBorders>
              <w:top w:val="single" w:sz="4" w:space="0" w:color="auto"/>
              <w:left w:val="single" w:sz="4" w:space="0" w:color="auto"/>
              <w:bottom w:val="single" w:sz="4" w:space="0" w:color="auto"/>
              <w:right w:val="single" w:sz="4" w:space="0" w:color="auto"/>
            </w:tcBorders>
            <w:hideMark/>
          </w:tcPr>
          <w:p w14:paraId="202F8034" w14:textId="4C111480" w:rsidR="007A290D" w:rsidRPr="000647C7" w:rsidRDefault="007A290D" w:rsidP="00D24597">
            <w:pPr>
              <w:jc w:val="both"/>
              <w:rPr>
                <w:rFonts w:eastAsia="Times New Roman" w:cstheme="minorHAnsi"/>
                <w:b/>
                <w:sz w:val="20"/>
                <w:szCs w:val="20"/>
                <w:lang w:val="es-ES_tradnl" w:eastAsia="en-AU"/>
              </w:rPr>
            </w:pPr>
            <w:r w:rsidRPr="000647C7">
              <w:rPr>
                <w:rFonts w:eastAsia="Times New Roman" w:cstheme="minorHAnsi"/>
                <w:b/>
                <w:sz w:val="20"/>
                <w:szCs w:val="20"/>
                <w:lang w:val="es-ES_tradnl" w:eastAsia="en-AU"/>
              </w:rPr>
              <w:t>Producto 3:  Informe</w:t>
            </w:r>
            <w:r w:rsidR="00ED1D76" w:rsidRPr="000647C7">
              <w:rPr>
                <w:rFonts w:eastAsia="Times New Roman" w:cstheme="minorHAnsi"/>
                <w:b/>
                <w:sz w:val="20"/>
                <w:szCs w:val="20"/>
                <w:lang w:val="es-ES_tradnl" w:eastAsia="en-AU"/>
              </w:rPr>
              <w:t>s</w:t>
            </w:r>
            <w:r w:rsidRPr="000647C7">
              <w:rPr>
                <w:rFonts w:eastAsia="Times New Roman" w:cstheme="minorHAnsi"/>
                <w:b/>
                <w:sz w:val="20"/>
                <w:szCs w:val="20"/>
                <w:lang w:val="es-ES_tradnl" w:eastAsia="en-AU"/>
              </w:rPr>
              <w:t xml:space="preserve"> conteniendo</w:t>
            </w:r>
          </w:p>
          <w:p w14:paraId="2A404988" w14:textId="77777777" w:rsidR="00ED1D76" w:rsidRPr="000647C7" w:rsidRDefault="00ED1D76" w:rsidP="00ED1D76">
            <w:pPr>
              <w:numPr>
                <w:ilvl w:val="0"/>
                <w:numId w:val="39"/>
              </w:numPr>
              <w:spacing w:after="160" w:line="256" w:lineRule="auto"/>
              <w:contextualSpacing/>
              <w:jc w:val="both"/>
              <w:rPr>
                <w:rFonts w:cstheme="minorHAnsi"/>
                <w:color w:val="000000"/>
                <w:sz w:val="20"/>
                <w:szCs w:val="20"/>
              </w:rPr>
            </w:pPr>
            <w:r w:rsidRPr="000647C7">
              <w:rPr>
                <w:rFonts w:cstheme="minorHAnsi"/>
                <w:color w:val="000000"/>
                <w:sz w:val="20"/>
                <w:szCs w:val="20"/>
              </w:rPr>
              <w:t>Informe técnico sobre el soporte y mantenimiento realizado al Visor de escenarios de cambio climático Paraguay.</w:t>
            </w:r>
          </w:p>
          <w:p w14:paraId="706F0538" w14:textId="3D127119" w:rsidR="007A290D" w:rsidRDefault="00ED1D76" w:rsidP="00D24597">
            <w:pPr>
              <w:pStyle w:val="Prrafodelista"/>
              <w:numPr>
                <w:ilvl w:val="0"/>
                <w:numId w:val="39"/>
              </w:numPr>
              <w:spacing w:line="252" w:lineRule="auto"/>
              <w:contextualSpacing w:val="0"/>
              <w:rPr>
                <w:rFonts w:cstheme="minorHAnsi"/>
                <w:color w:val="000000"/>
                <w:sz w:val="20"/>
                <w:szCs w:val="20"/>
              </w:rPr>
            </w:pPr>
            <w:r w:rsidRPr="000647C7">
              <w:rPr>
                <w:rFonts w:cstheme="minorHAnsi"/>
                <w:color w:val="000000"/>
                <w:sz w:val="20"/>
                <w:szCs w:val="20"/>
              </w:rPr>
              <w:t>Informe técnico que incluirá el diseño y propuesta del portal web para la visualización de la vulnerabilidad y adaptación al cambio climático para Paraguay.</w:t>
            </w:r>
          </w:p>
          <w:p w14:paraId="0789AEFE" w14:textId="77777777" w:rsidR="00001423" w:rsidRPr="000647C7" w:rsidRDefault="00001423" w:rsidP="00001423">
            <w:pPr>
              <w:pStyle w:val="Prrafodelista"/>
              <w:spacing w:line="252" w:lineRule="auto"/>
              <w:contextualSpacing w:val="0"/>
              <w:rPr>
                <w:rFonts w:cstheme="minorHAnsi"/>
                <w:color w:val="000000"/>
                <w:sz w:val="20"/>
                <w:szCs w:val="20"/>
              </w:rPr>
            </w:pPr>
          </w:p>
          <w:p w14:paraId="32C6F07E" w14:textId="2DF871A7" w:rsidR="004B0D8C" w:rsidRPr="0077728A" w:rsidRDefault="004B0D8C" w:rsidP="0077728A">
            <w:pPr>
              <w:pStyle w:val="Prrafodelista"/>
              <w:numPr>
                <w:ilvl w:val="0"/>
                <w:numId w:val="39"/>
              </w:numPr>
              <w:spacing w:line="252" w:lineRule="auto"/>
              <w:contextualSpacing w:val="0"/>
              <w:rPr>
                <w:rFonts w:cstheme="minorHAnsi"/>
                <w:color w:val="000000"/>
                <w:sz w:val="20"/>
                <w:szCs w:val="20"/>
              </w:rPr>
            </w:pPr>
            <w:r w:rsidRPr="000647C7">
              <w:rPr>
                <w:rFonts w:cstheme="minorHAnsi"/>
                <w:color w:val="000000"/>
                <w:sz w:val="20"/>
                <w:szCs w:val="20"/>
              </w:rPr>
              <w:t>Prototipo del portal Web</w:t>
            </w:r>
          </w:p>
        </w:tc>
        <w:tc>
          <w:tcPr>
            <w:tcW w:w="1984" w:type="dxa"/>
            <w:tcBorders>
              <w:top w:val="single" w:sz="4" w:space="0" w:color="auto"/>
              <w:left w:val="single" w:sz="4" w:space="0" w:color="auto"/>
              <w:bottom w:val="single" w:sz="4" w:space="0" w:color="auto"/>
              <w:right w:val="single" w:sz="4" w:space="0" w:color="auto"/>
            </w:tcBorders>
          </w:tcPr>
          <w:p w14:paraId="1504E77F" w14:textId="6613C1BE" w:rsidR="007A290D" w:rsidRPr="000647C7" w:rsidRDefault="00001423" w:rsidP="00755DCB">
            <w:pPr>
              <w:jc w:val="center"/>
              <w:rPr>
                <w:rFonts w:eastAsia="Times New Roman" w:cstheme="minorHAnsi"/>
                <w:sz w:val="20"/>
                <w:szCs w:val="20"/>
                <w:lang w:val="es-ES_tradnl" w:eastAsia="en-AU"/>
              </w:rPr>
            </w:pPr>
            <w:r>
              <w:rPr>
                <w:rFonts w:eastAsia="Times New Roman" w:cstheme="minorHAnsi"/>
                <w:sz w:val="20"/>
                <w:szCs w:val="20"/>
                <w:lang w:val="es-ES_tradnl" w:eastAsia="en-AU"/>
              </w:rPr>
              <w:t>7</w:t>
            </w:r>
            <w:r w:rsidR="007A290D" w:rsidRPr="000647C7">
              <w:rPr>
                <w:rFonts w:eastAsia="Times New Roman" w:cstheme="minorHAnsi"/>
                <w:sz w:val="20"/>
                <w:szCs w:val="20"/>
                <w:lang w:val="es-ES_tradnl" w:eastAsia="en-AU"/>
              </w:rPr>
              <w:t>5 días de la firma del contrato</w:t>
            </w:r>
          </w:p>
          <w:p w14:paraId="78319ED1" w14:textId="77777777" w:rsidR="007A290D" w:rsidRPr="000647C7" w:rsidRDefault="007A290D" w:rsidP="00755DCB">
            <w:pPr>
              <w:jc w:val="center"/>
              <w:rPr>
                <w:rFonts w:eastAsia="Times New Roman" w:cstheme="minorHAnsi"/>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tcPr>
          <w:p w14:paraId="22A6B429" w14:textId="7E2341D9" w:rsidR="007A290D" w:rsidRPr="000647C7" w:rsidRDefault="00001423" w:rsidP="00001423">
            <w:pPr>
              <w:jc w:val="center"/>
              <w:rPr>
                <w:rFonts w:eastAsia="Times New Roman" w:cstheme="minorHAnsi"/>
                <w:sz w:val="20"/>
                <w:szCs w:val="20"/>
                <w:lang w:val="es-ES_tradnl" w:eastAsia="en-AU"/>
              </w:rPr>
            </w:pPr>
            <w:r>
              <w:rPr>
                <w:rFonts w:eastAsia="Times New Roman" w:cstheme="minorHAnsi"/>
                <w:sz w:val="20"/>
                <w:szCs w:val="20"/>
                <w:lang w:val="es-ES_tradnl" w:eastAsia="en-AU"/>
              </w:rPr>
              <w:t>20</w:t>
            </w:r>
            <w:r w:rsidR="007A290D" w:rsidRPr="000647C7">
              <w:rPr>
                <w:rFonts w:eastAsia="Times New Roman" w:cstheme="minorHAnsi"/>
                <w:sz w:val="20"/>
                <w:szCs w:val="20"/>
                <w:lang w:val="es-ES_tradnl" w:eastAsia="en-AU"/>
              </w:rPr>
              <w:t>%</w:t>
            </w:r>
          </w:p>
        </w:tc>
      </w:tr>
      <w:tr w:rsidR="007A290D" w:rsidRPr="000647C7" w14:paraId="14F43181" w14:textId="77777777" w:rsidTr="00211CAA">
        <w:tc>
          <w:tcPr>
            <w:tcW w:w="6516" w:type="dxa"/>
            <w:tcBorders>
              <w:top w:val="single" w:sz="4" w:space="0" w:color="auto"/>
              <w:left w:val="single" w:sz="4" w:space="0" w:color="auto"/>
              <w:bottom w:val="single" w:sz="4" w:space="0" w:color="auto"/>
              <w:right w:val="single" w:sz="4" w:space="0" w:color="auto"/>
            </w:tcBorders>
            <w:hideMark/>
          </w:tcPr>
          <w:p w14:paraId="51BC4F52" w14:textId="5354C3C0" w:rsidR="007A290D" w:rsidRPr="000647C7" w:rsidRDefault="007A290D" w:rsidP="00D24597">
            <w:pPr>
              <w:jc w:val="both"/>
              <w:rPr>
                <w:rFonts w:eastAsia="Times New Roman" w:cstheme="minorHAnsi"/>
                <w:b/>
                <w:sz w:val="20"/>
                <w:szCs w:val="20"/>
                <w:lang w:val="es-ES_tradnl" w:eastAsia="en-AU"/>
              </w:rPr>
            </w:pPr>
            <w:r w:rsidRPr="000647C7">
              <w:rPr>
                <w:rFonts w:eastAsia="Times New Roman" w:cstheme="minorHAnsi"/>
                <w:b/>
                <w:sz w:val="20"/>
                <w:szCs w:val="20"/>
                <w:lang w:val="es-ES_tradnl" w:eastAsia="en-AU"/>
              </w:rPr>
              <w:t>Producto 4: Informe</w:t>
            </w:r>
            <w:r w:rsidR="004B0D8C" w:rsidRPr="000647C7">
              <w:rPr>
                <w:rFonts w:eastAsia="Times New Roman" w:cstheme="minorHAnsi"/>
                <w:b/>
                <w:sz w:val="20"/>
                <w:szCs w:val="20"/>
                <w:lang w:val="es-ES_tradnl" w:eastAsia="en-AU"/>
              </w:rPr>
              <w:t>s</w:t>
            </w:r>
            <w:r w:rsidRPr="000647C7">
              <w:rPr>
                <w:rFonts w:eastAsia="Times New Roman" w:cstheme="minorHAnsi"/>
                <w:b/>
                <w:sz w:val="20"/>
                <w:szCs w:val="20"/>
                <w:lang w:val="es-ES_tradnl" w:eastAsia="en-AU"/>
              </w:rPr>
              <w:t xml:space="preserve"> conteniendo </w:t>
            </w:r>
          </w:p>
          <w:p w14:paraId="5DAC7EFE" w14:textId="2A619813" w:rsidR="004B0D8C" w:rsidRPr="000647C7" w:rsidRDefault="004B0D8C" w:rsidP="004B0D8C">
            <w:pPr>
              <w:numPr>
                <w:ilvl w:val="0"/>
                <w:numId w:val="39"/>
              </w:numPr>
              <w:spacing w:after="160" w:line="256" w:lineRule="auto"/>
              <w:contextualSpacing/>
              <w:jc w:val="both"/>
              <w:rPr>
                <w:rFonts w:cstheme="minorHAnsi"/>
                <w:color w:val="000000"/>
                <w:sz w:val="20"/>
                <w:szCs w:val="20"/>
              </w:rPr>
            </w:pPr>
            <w:r w:rsidRPr="000647C7">
              <w:rPr>
                <w:rFonts w:cstheme="minorHAnsi"/>
                <w:color w:val="000000"/>
                <w:sz w:val="20"/>
                <w:szCs w:val="20"/>
              </w:rPr>
              <w:t>Informe técnico sobre el soporte y mantenimiento realizado al Visor de escenarios de cambio climático Paraguay.</w:t>
            </w:r>
          </w:p>
          <w:p w14:paraId="7D13D921" w14:textId="77777777" w:rsidR="004B0D8C" w:rsidRPr="000647C7" w:rsidRDefault="004B0D8C" w:rsidP="004B0D8C">
            <w:pPr>
              <w:spacing w:after="160" w:line="256" w:lineRule="auto"/>
              <w:ind w:left="720"/>
              <w:contextualSpacing/>
              <w:jc w:val="both"/>
              <w:rPr>
                <w:rFonts w:cstheme="minorHAnsi"/>
                <w:color w:val="000000"/>
                <w:sz w:val="20"/>
                <w:szCs w:val="20"/>
              </w:rPr>
            </w:pPr>
          </w:p>
          <w:p w14:paraId="19AE36F5" w14:textId="0598A63E" w:rsidR="007A290D" w:rsidRPr="000647C7" w:rsidRDefault="004B0D8C" w:rsidP="004B0D8C">
            <w:pPr>
              <w:numPr>
                <w:ilvl w:val="0"/>
                <w:numId w:val="39"/>
              </w:numPr>
              <w:spacing w:after="160" w:line="256" w:lineRule="auto"/>
              <w:contextualSpacing/>
              <w:jc w:val="both"/>
              <w:rPr>
                <w:rFonts w:eastAsia="Times New Roman" w:cstheme="minorHAnsi"/>
                <w:sz w:val="20"/>
                <w:szCs w:val="20"/>
                <w:lang w:val="es-ES_tradnl"/>
              </w:rPr>
            </w:pPr>
            <w:r w:rsidRPr="000647C7">
              <w:rPr>
                <w:rFonts w:cstheme="minorHAnsi"/>
                <w:color w:val="000000"/>
                <w:sz w:val="20"/>
                <w:szCs w:val="20"/>
              </w:rPr>
              <w:t>E</w:t>
            </w:r>
            <w:r w:rsidR="00644C6C" w:rsidRPr="000647C7">
              <w:rPr>
                <w:rFonts w:cstheme="minorHAnsi"/>
                <w:color w:val="000000"/>
                <w:sz w:val="20"/>
                <w:szCs w:val="20"/>
              </w:rPr>
              <w:t xml:space="preserve">laboración </w:t>
            </w:r>
            <w:r w:rsidRPr="000647C7">
              <w:rPr>
                <w:rFonts w:cstheme="minorHAnsi"/>
                <w:color w:val="000000"/>
                <w:sz w:val="20"/>
                <w:szCs w:val="20"/>
              </w:rPr>
              <w:t xml:space="preserve">y desarrollo </w:t>
            </w:r>
            <w:r w:rsidR="00644C6C" w:rsidRPr="000647C7">
              <w:rPr>
                <w:rFonts w:cstheme="minorHAnsi"/>
                <w:color w:val="000000"/>
                <w:sz w:val="20"/>
                <w:szCs w:val="20"/>
              </w:rPr>
              <w:t>de</w:t>
            </w:r>
            <w:r w:rsidRPr="000647C7">
              <w:rPr>
                <w:rFonts w:cstheme="minorHAnsi"/>
                <w:color w:val="000000"/>
                <w:sz w:val="20"/>
                <w:szCs w:val="20"/>
              </w:rPr>
              <w:t>l</w:t>
            </w:r>
            <w:r w:rsidR="00644C6C" w:rsidRPr="000647C7">
              <w:rPr>
                <w:rFonts w:cstheme="minorHAnsi"/>
                <w:color w:val="000000"/>
                <w:sz w:val="20"/>
                <w:szCs w:val="20"/>
              </w:rPr>
              <w:t xml:space="preserve"> portal web </w:t>
            </w:r>
            <w:r w:rsidR="003F592D" w:rsidRPr="000647C7">
              <w:rPr>
                <w:rFonts w:cstheme="minorHAnsi"/>
                <w:color w:val="000000"/>
                <w:sz w:val="20"/>
                <w:szCs w:val="20"/>
              </w:rPr>
              <w:t xml:space="preserve">de visualización </w:t>
            </w:r>
            <w:r w:rsidRPr="000647C7">
              <w:rPr>
                <w:rFonts w:cstheme="minorHAnsi"/>
                <w:color w:val="000000"/>
                <w:sz w:val="20"/>
                <w:szCs w:val="20"/>
              </w:rPr>
              <w:t>de vulnerabilidad y adaptación al cambio climático.</w:t>
            </w:r>
          </w:p>
          <w:p w14:paraId="4C2E51D8" w14:textId="21BE7C59" w:rsidR="004B0D8C" w:rsidRPr="000647C7" w:rsidRDefault="004B0D8C" w:rsidP="004B0D8C">
            <w:pPr>
              <w:spacing w:after="160" w:line="256" w:lineRule="auto"/>
              <w:contextualSpacing/>
              <w:jc w:val="both"/>
              <w:rPr>
                <w:rFonts w:eastAsia="Times New Roman" w:cstheme="minorHAnsi"/>
                <w:sz w:val="20"/>
                <w:szCs w:val="20"/>
                <w:lang w:val="es-ES_tradnl"/>
              </w:rPr>
            </w:pPr>
          </w:p>
          <w:p w14:paraId="403BD56E" w14:textId="6CEF8581" w:rsidR="00211CAA" w:rsidRPr="0077728A" w:rsidRDefault="004B0D8C" w:rsidP="00211CAA">
            <w:pPr>
              <w:numPr>
                <w:ilvl w:val="0"/>
                <w:numId w:val="39"/>
              </w:numPr>
              <w:spacing w:after="160" w:line="256" w:lineRule="auto"/>
              <w:contextualSpacing/>
              <w:jc w:val="both"/>
              <w:rPr>
                <w:rFonts w:eastAsia="Times New Roman" w:cstheme="minorHAnsi"/>
                <w:sz w:val="20"/>
                <w:szCs w:val="20"/>
                <w:lang w:val="es-ES_tradnl"/>
              </w:rPr>
            </w:pPr>
            <w:r w:rsidRPr="000647C7">
              <w:rPr>
                <w:rFonts w:cstheme="minorHAnsi"/>
                <w:color w:val="000000"/>
                <w:sz w:val="20"/>
                <w:szCs w:val="20"/>
              </w:rPr>
              <w:t>Portal disponible para pruebas y validación</w:t>
            </w:r>
          </w:p>
        </w:tc>
        <w:tc>
          <w:tcPr>
            <w:tcW w:w="1984" w:type="dxa"/>
            <w:tcBorders>
              <w:top w:val="single" w:sz="4" w:space="0" w:color="auto"/>
              <w:left w:val="single" w:sz="4" w:space="0" w:color="auto"/>
              <w:bottom w:val="single" w:sz="4" w:space="0" w:color="auto"/>
              <w:right w:val="single" w:sz="4" w:space="0" w:color="auto"/>
            </w:tcBorders>
            <w:hideMark/>
          </w:tcPr>
          <w:p w14:paraId="5277B23B" w14:textId="47F7D9D4" w:rsidR="007A290D" w:rsidRPr="000647C7" w:rsidRDefault="007A290D" w:rsidP="00B04F84">
            <w:pPr>
              <w:jc w:val="center"/>
              <w:rPr>
                <w:rFonts w:eastAsia="Times New Roman" w:cstheme="minorHAnsi"/>
                <w:sz w:val="20"/>
                <w:szCs w:val="20"/>
                <w:lang w:val="es-ES_tradnl"/>
              </w:rPr>
            </w:pPr>
            <w:r w:rsidRPr="000647C7">
              <w:rPr>
                <w:rFonts w:eastAsia="Times New Roman" w:cstheme="minorHAnsi"/>
                <w:sz w:val="20"/>
                <w:szCs w:val="20"/>
                <w:lang w:val="es-ES_tradnl" w:eastAsia="en-AU"/>
              </w:rPr>
              <w:t>1</w:t>
            </w:r>
            <w:r w:rsidR="00B04F84">
              <w:rPr>
                <w:rFonts w:eastAsia="Times New Roman" w:cstheme="minorHAnsi"/>
                <w:sz w:val="20"/>
                <w:szCs w:val="20"/>
                <w:lang w:val="es-ES_tradnl" w:eastAsia="en-AU"/>
              </w:rPr>
              <w:t>40</w:t>
            </w:r>
            <w:r w:rsidRPr="000647C7">
              <w:rPr>
                <w:rFonts w:eastAsia="Times New Roman" w:cstheme="minorHAnsi"/>
                <w:sz w:val="20"/>
                <w:szCs w:val="20"/>
                <w:lang w:val="es-ES_tradnl" w:eastAsia="en-AU"/>
              </w:rPr>
              <w:t xml:space="preserve"> días de la firma del contrato</w:t>
            </w:r>
          </w:p>
        </w:tc>
        <w:tc>
          <w:tcPr>
            <w:tcW w:w="850" w:type="dxa"/>
            <w:tcBorders>
              <w:top w:val="single" w:sz="4" w:space="0" w:color="auto"/>
              <w:left w:val="single" w:sz="4" w:space="0" w:color="auto"/>
              <w:bottom w:val="single" w:sz="4" w:space="0" w:color="auto"/>
              <w:right w:val="single" w:sz="4" w:space="0" w:color="auto"/>
            </w:tcBorders>
          </w:tcPr>
          <w:p w14:paraId="54FD5008" w14:textId="5B92DE45" w:rsidR="007A290D" w:rsidRPr="000647C7" w:rsidRDefault="00055252" w:rsidP="005A0C75">
            <w:pPr>
              <w:jc w:val="center"/>
              <w:rPr>
                <w:rFonts w:eastAsia="Times New Roman" w:cstheme="minorHAnsi"/>
                <w:sz w:val="20"/>
                <w:szCs w:val="20"/>
                <w:lang w:val="es-ES_tradnl" w:eastAsia="en-AU"/>
              </w:rPr>
            </w:pPr>
            <w:r>
              <w:rPr>
                <w:rFonts w:eastAsia="Times New Roman" w:cstheme="minorHAnsi"/>
                <w:sz w:val="20"/>
                <w:szCs w:val="20"/>
                <w:lang w:val="es-ES_tradnl" w:eastAsia="en-AU"/>
              </w:rPr>
              <w:t>3</w:t>
            </w:r>
            <w:r w:rsidR="005A0C75" w:rsidRPr="000647C7">
              <w:rPr>
                <w:rFonts w:eastAsia="Times New Roman" w:cstheme="minorHAnsi"/>
                <w:sz w:val="20"/>
                <w:szCs w:val="20"/>
                <w:lang w:val="es-ES_tradnl" w:eastAsia="en-AU"/>
              </w:rPr>
              <w:t>0</w:t>
            </w:r>
            <w:r w:rsidR="007A290D" w:rsidRPr="000647C7">
              <w:rPr>
                <w:rFonts w:eastAsia="Times New Roman" w:cstheme="minorHAnsi"/>
                <w:sz w:val="20"/>
                <w:szCs w:val="20"/>
                <w:lang w:val="es-ES_tradnl" w:eastAsia="en-AU"/>
              </w:rPr>
              <w:t>%</w:t>
            </w:r>
          </w:p>
        </w:tc>
      </w:tr>
      <w:tr w:rsidR="007A290D" w:rsidRPr="000647C7" w14:paraId="69BF0A62" w14:textId="77777777" w:rsidTr="00211CAA">
        <w:tc>
          <w:tcPr>
            <w:tcW w:w="6516" w:type="dxa"/>
            <w:tcBorders>
              <w:top w:val="single" w:sz="4" w:space="0" w:color="auto"/>
              <w:left w:val="single" w:sz="4" w:space="0" w:color="auto"/>
              <w:bottom w:val="single" w:sz="4" w:space="0" w:color="auto"/>
              <w:right w:val="single" w:sz="4" w:space="0" w:color="auto"/>
            </w:tcBorders>
          </w:tcPr>
          <w:p w14:paraId="771BD93B" w14:textId="7A0F8465" w:rsidR="007A290D" w:rsidRPr="000647C7" w:rsidRDefault="007A290D" w:rsidP="00D24597">
            <w:pPr>
              <w:jc w:val="both"/>
              <w:rPr>
                <w:rFonts w:eastAsia="Times New Roman" w:cstheme="minorHAnsi"/>
                <w:b/>
                <w:sz w:val="20"/>
                <w:szCs w:val="20"/>
                <w:lang w:val="es-ES_tradnl" w:eastAsia="en-AU"/>
              </w:rPr>
            </w:pPr>
            <w:r w:rsidRPr="000647C7">
              <w:rPr>
                <w:rFonts w:eastAsia="Times New Roman" w:cstheme="minorHAnsi"/>
                <w:b/>
                <w:sz w:val="20"/>
                <w:szCs w:val="20"/>
                <w:lang w:val="es-ES_tradnl" w:eastAsia="en-AU"/>
              </w:rPr>
              <w:t>Producto 5: Informe</w:t>
            </w:r>
            <w:r w:rsidR="004B0D8C" w:rsidRPr="000647C7">
              <w:rPr>
                <w:rFonts w:eastAsia="Times New Roman" w:cstheme="minorHAnsi"/>
                <w:b/>
                <w:sz w:val="20"/>
                <w:szCs w:val="20"/>
                <w:lang w:val="es-ES_tradnl" w:eastAsia="en-AU"/>
              </w:rPr>
              <w:t>s</w:t>
            </w:r>
            <w:r w:rsidRPr="000647C7">
              <w:rPr>
                <w:rFonts w:eastAsia="Times New Roman" w:cstheme="minorHAnsi"/>
                <w:b/>
                <w:sz w:val="20"/>
                <w:szCs w:val="20"/>
                <w:lang w:val="es-ES_tradnl" w:eastAsia="en-AU"/>
              </w:rPr>
              <w:t xml:space="preserve"> conteniendo</w:t>
            </w:r>
          </w:p>
          <w:p w14:paraId="528A756E" w14:textId="77777777" w:rsidR="00055252" w:rsidRPr="000647C7" w:rsidRDefault="00055252" w:rsidP="00055252">
            <w:pPr>
              <w:numPr>
                <w:ilvl w:val="0"/>
                <w:numId w:val="39"/>
              </w:numPr>
              <w:spacing w:after="160" w:line="256" w:lineRule="auto"/>
              <w:contextualSpacing/>
              <w:jc w:val="both"/>
              <w:rPr>
                <w:rFonts w:eastAsia="Times New Roman" w:cstheme="minorHAnsi"/>
                <w:bCs/>
                <w:sz w:val="20"/>
                <w:szCs w:val="20"/>
                <w:lang w:val="es-ES_tradnl" w:eastAsia="en-AU"/>
              </w:rPr>
            </w:pPr>
            <w:r w:rsidRPr="000647C7">
              <w:rPr>
                <w:rFonts w:cstheme="minorHAnsi"/>
                <w:color w:val="000000"/>
                <w:sz w:val="20"/>
                <w:szCs w:val="20"/>
              </w:rPr>
              <w:t>Informe final respecto al soporte y mantenimiento realizado al Visor de escenarios de cambio climático Paraguay.</w:t>
            </w:r>
          </w:p>
          <w:p w14:paraId="7D97045D" w14:textId="77777777" w:rsidR="004B0D8C" w:rsidRPr="000647C7" w:rsidRDefault="004B0D8C" w:rsidP="004B0D8C">
            <w:pPr>
              <w:spacing w:after="160" w:line="256" w:lineRule="auto"/>
              <w:ind w:left="720"/>
              <w:contextualSpacing/>
              <w:jc w:val="both"/>
              <w:rPr>
                <w:rFonts w:cstheme="minorHAnsi"/>
                <w:color w:val="000000"/>
                <w:sz w:val="20"/>
                <w:szCs w:val="20"/>
              </w:rPr>
            </w:pPr>
          </w:p>
          <w:p w14:paraId="0269B58E" w14:textId="7ACE2CC5" w:rsidR="00211CAA" w:rsidRPr="000647C7" w:rsidRDefault="00001423" w:rsidP="00211CAA">
            <w:pPr>
              <w:numPr>
                <w:ilvl w:val="0"/>
                <w:numId w:val="39"/>
              </w:numPr>
              <w:spacing w:after="160" w:line="256" w:lineRule="auto"/>
              <w:contextualSpacing/>
              <w:jc w:val="both"/>
              <w:rPr>
                <w:rFonts w:eastAsia="Times New Roman" w:cstheme="minorHAnsi"/>
                <w:bCs/>
                <w:sz w:val="20"/>
                <w:szCs w:val="20"/>
                <w:lang w:val="es-ES_tradnl" w:eastAsia="en-AU"/>
              </w:rPr>
            </w:pPr>
            <w:r w:rsidRPr="00FB22BE">
              <w:rPr>
                <w:rFonts w:cstheme="minorHAnsi"/>
                <w:color w:val="000000"/>
                <w:sz w:val="20"/>
                <w:szCs w:val="20"/>
              </w:rPr>
              <w:t>Informe final conteniendo los r</w:t>
            </w:r>
            <w:r w:rsidR="004B0D8C" w:rsidRPr="00FB22BE">
              <w:rPr>
                <w:rFonts w:cstheme="minorHAnsi"/>
                <w:color w:val="000000"/>
                <w:sz w:val="20"/>
                <w:szCs w:val="20"/>
              </w:rPr>
              <w:t>esultados de la validación y cambios realizados al portal web de visualización de vulnerabilidad y adaptación al cambio climático.</w:t>
            </w:r>
            <w:r w:rsidRPr="00FB22BE">
              <w:rPr>
                <w:rFonts w:cstheme="minorHAnsi"/>
                <w:color w:val="000000"/>
                <w:sz w:val="20"/>
                <w:szCs w:val="20"/>
              </w:rPr>
              <w:t xml:space="preserve"> </w:t>
            </w:r>
            <w:r w:rsidR="00493DC9" w:rsidRPr="00FB22BE">
              <w:rPr>
                <w:rFonts w:cstheme="minorHAnsi"/>
                <w:color w:val="000000"/>
                <w:sz w:val="20"/>
                <w:szCs w:val="20"/>
              </w:rPr>
              <w:t>Además de la base de datos recopilada, sistematizada y el código fuente de lo desarrollado para el soporte a futuro en formato digital.</w:t>
            </w:r>
            <w:r w:rsidR="00FB22BE">
              <w:rPr>
                <w:rFonts w:cstheme="minorHAnsi"/>
                <w:color w:val="000000"/>
                <w:sz w:val="20"/>
                <w:szCs w:val="20"/>
              </w:rPr>
              <w:t xml:space="preserve"> </w:t>
            </w:r>
            <w:r w:rsidR="00AD550E" w:rsidRPr="00AD550E">
              <w:rPr>
                <w:rFonts w:cstheme="minorHAnsi"/>
                <w:color w:val="000000"/>
                <w:sz w:val="20"/>
                <w:szCs w:val="20"/>
              </w:rPr>
              <w:t xml:space="preserve">Como así también, una guía instructiva de comunicación de cuál es el funcionamiento de todo el visor (escenarios climáticos, vulnerabilidad y adaptación) y que sea descifrable para todo </w:t>
            </w:r>
            <w:proofErr w:type="spellStart"/>
            <w:r w:rsidR="00AD550E" w:rsidRPr="00AD550E">
              <w:rPr>
                <w:rFonts w:cstheme="minorHAnsi"/>
                <w:color w:val="000000"/>
                <w:sz w:val="20"/>
                <w:szCs w:val="20"/>
              </w:rPr>
              <w:t>público</w:t>
            </w:r>
            <w:r w:rsidR="004B0D8C" w:rsidRPr="000647C7">
              <w:rPr>
                <w:rFonts w:cstheme="minorHAnsi"/>
                <w:color w:val="000000"/>
                <w:sz w:val="20"/>
                <w:szCs w:val="20"/>
              </w:rPr>
              <w:t>Portal</w:t>
            </w:r>
            <w:proofErr w:type="spellEnd"/>
            <w:r w:rsidR="004B0D8C" w:rsidRPr="000647C7">
              <w:rPr>
                <w:rFonts w:cstheme="minorHAnsi"/>
                <w:color w:val="000000"/>
                <w:sz w:val="20"/>
                <w:szCs w:val="20"/>
              </w:rPr>
              <w:t xml:space="preserve"> puesto en producción dispo</w:t>
            </w:r>
            <w:r w:rsidR="00211CAA">
              <w:rPr>
                <w:rFonts w:cstheme="minorHAnsi"/>
                <w:color w:val="000000"/>
                <w:sz w:val="20"/>
                <w:szCs w:val="20"/>
              </w:rPr>
              <w:t>nible para los usuarios finales.</w:t>
            </w:r>
          </w:p>
        </w:tc>
        <w:tc>
          <w:tcPr>
            <w:tcW w:w="1984" w:type="dxa"/>
            <w:tcBorders>
              <w:top w:val="single" w:sz="4" w:space="0" w:color="auto"/>
              <w:left w:val="single" w:sz="4" w:space="0" w:color="auto"/>
              <w:bottom w:val="single" w:sz="4" w:space="0" w:color="auto"/>
              <w:right w:val="single" w:sz="4" w:space="0" w:color="auto"/>
            </w:tcBorders>
          </w:tcPr>
          <w:p w14:paraId="2C66CBA6" w14:textId="5FE10325" w:rsidR="007A290D" w:rsidRPr="000647C7" w:rsidRDefault="00055252" w:rsidP="00B04F84">
            <w:pPr>
              <w:jc w:val="center"/>
              <w:rPr>
                <w:rFonts w:eastAsia="Times New Roman" w:cstheme="minorHAnsi"/>
                <w:sz w:val="20"/>
                <w:szCs w:val="20"/>
                <w:lang w:val="es-ES_tradnl" w:eastAsia="en-AU"/>
              </w:rPr>
            </w:pPr>
            <w:r>
              <w:rPr>
                <w:rFonts w:eastAsia="Times New Roman" w:cstheme="minorHAnsi"/>
                <w:sz w:val="20"/>
                <w:szCs w:val="20"/>
                <w:lang w:val="es-ES_tradnl" w:eastAsia="en-AU"/>
              </w:rPr>
              <w:t>1</w:t>
            </w:r>
            <w:r w:rsidR="00B04F84">
              <w:rPr>
                <w:rFonts w:eastAsia="Times New Roman" w:cstheme="minorHAnsi"/>
                <w:sz w:val="20"/>
                <w:szCs w:val="20"/>
                <w:lang w:val="es-ES_tradnl" w:eastAsia="en-AU"/>
              </w:rPr>
              <w:t>60</w:t>
            </w:r>
            <w:r w:rsidR="007A290D" w:rsidRPr="000647C7">
              <w:rPr>
                <w:rFonts w:eastAsia="Times New Roman" w:cstheme="minorHAnsi"/>
                <w:sz w:val="20"/>
                <w:szCs w:val="20"/>
                <w:lang w:val="es-ES_tradnl" w:eastAsia="en-AU"/>
              </w:rPr>
              <w:t xml:space="preserve"> días de la firma del contrato</w:t>
            </w:r>
          </w:p>
        </w:tc>
        <w:tc>
          <w:tcPr>
            <w:tcW w:w="850" w:type="dxa"/>
            <w:tcBorders>
              <w:top w:val="single" w:sz="4" w:space="0" w:color="auto"/>
              <w:left w:val="single" w:sz="4" w:space="0" w:color="auto"/>
              <w:bottom w:val="single" w:sz="4" w:space="0" w:color="auto"/>
              <w:right w:val="single" w:sz="4" w:space="0" w:color="auto"/>
            </w:tcBorders>
          </w:tcPr>
          <w:p w14:paraId="7E9F6895" w14:textId="59C247A3" w:rsidR="007A290D" w:rsidRPr="000647C7" w:rsidRDefault="00001423" w:rsidP="00755DCB">
            <w:pPr>
              <w:jc w:val="center"/>
              <w:rPr>
                <w:rFonts w:eastAsia="Times New Roman" w:cstheme="minorHAnsi"/>
                <w:sz w:val="20"/>
                <w:szCs w:val="20"/>
                <w:lang w:val="es-ES_tradnl" w:eastAsia="en-AU"/>
              </w:rPr>
            </w:pPr>
            <w:r>
              <w:rPr>
                <w:rFonts w:eastAsia="Times New Roman" w:cstheme="minorHAnsi"/>
                <w:sz w:val="20"/>
                <w:szCs w:val="20"/>
                <w:lang w:val="es-ES_tradnl" w:eastAsia="en-AU"/>
              </w:rPr>
              <w:t>25</w:t>
            </w:r>
            <w:r w:rsidR="007A290D" w:rsidRPr="000647C7">
              <w:rPr>
                <w:rFonts w:eastAsia="Times New Roman" w:cstheme="minorHAnsi"/>
                <w:sz w:val="20"/>
                <w:szCs w:val="20"/>
                <w:lang w:val="es-ES_tradnl" w:eastAsia="en-AU"/>
              </w:rPr>
              <w:t>%</w:t>
            </w:r>
          </w:p>
          <w:p w14:paraId="447C25B3" w14:textId="77777777" w:rsidR="007A290D" w:rsidRPr="000647C7" w:rsidRDefault="007A290D" w:rsidP="00755DCB">
            <w:pPr>
              <w:jc w:val="center"/>
              <w:rPr>
                <w:rFonts w:eastAsia="Times New Roman" w:cstheme="minorHAnsi"/>
                <w:sz w:val="20"/>
                <w:szCs w:val="20"/>
                <w:lang w:val="es-ES_tradnl" w:eastAsia="en-AU"/>
              </w:rPr>
            </w:pPr>
          </w:p>
        </w:tc>
      </w:tr>
    </w:tbl>
    <w:bookmarkEnd w:id="0"/>
    <w:p w14:paraId="754CE079" w14:textId="13872545" w:rsidR="003C7D1C" w:rsidRPr="000647C7" w:rsidRDefault="00EF5770" w:rsidP="00862109">
      <w:pPr>
        <w:numPr>
          <w:ilvl w:val="0"/>
          <w:numId w:val="1"/>
        </w:numPr>
        <w:spacing w:after="0" w:line="240" w:lineRule="auto"/>
        <w:jc w:val="both"/>
        <w:rPr>
          <w:rFonts w:eastAsia="MS Mincho" w:cstheme="minorHAnsi"/>
          <w:sz w:val="24"/>
          <w:szCs w:val="24"/>
          <w:lang w:val="es-ES_tradnl" w:eastAsia="ja-JP"/>
        </w:rPr>
      </w:pPr>
      <w:r w:rsidRPr="000647C7">
        <w:rPr>
          <w:rFonts w:eastAsia="MS Mincho" w:cstheme="minorHAnsi"/>
          <w:b/>
          <w:sz w:val="24"/>
          <w:szCs w:val="24"/>
          <w:lang w:val="es-ES_tradnl" w:eastAsia="ja-JP"/>
        </w:rPr>
        <w:lastRenderedPageBreak/>
        <w:t>Actividade</w:t>
      </w:r>
      <w:r w:rsidR="00862109" w:rsidRPr="000647C7">
        <w:rPr>
          <w:rFonts w:eastAsia="MS Mincho" w:cstheme="minorHAnsi"/>
          <w:b/>
          <w:sz w:val="24"/>
          <w:szCs w:val="24"/>
          <w:lang w:val="es-ES_tradnl" w:eastAsia="ja-JP"/>
        </w:rPr>
        <w:t>s</w:t>
      </w:r>
    </w:p>
    <w:p w14:paraId="0BF94AF2" w14:textId="77777777" w:rsidR="00C24AB5" w:rsidRPr="000647C7" w:rsidRDefault="00C24AB5" w:rsidP="00FA240C">
      <w:pPr>
        <w:spacing w:after="0" w:line="240" w:lineRule="auto"/>
        <w:jc w:val="both"/>
        <w:rPr>
          <w:rFonts w:eastAsia="MS Mincho" w:cstheme="minorHAnsi"/>
          <w:b/>
          <w:color w:val="FF0000"/>
          <w:sz w:val="24"/>
          <w:szCs w:val="24"/>
          <w:lang w:eastAsia="ja-JP"/>
        </w:rPr>
      </w:pPr>
    </w:p>
    <w:p w14:paraId="4DFB8D3F" w14:textId="6BE32C0A" w:rsidR="00862109" w:rsidRPr="000647C7" w:rsidRDefault="00FA240C" w:rsidP="00862109">
      <w:pPr>
        <w:spacing w:after="0" w:line="240" w:lineRule="auto"/>
        <w:jc w:val="both"/>
        <w:rPr>
          <w:rFonts w:eastAsia="MS Mincho" w:cstheme="minorHAnsi"/>
          <w:sz w:val="24"/>
          <w:szCs w:val="24"/>
          <w:lang w:val="es-ES_tradnl" w:eastAsia="ja-JP"/>
        </w:rPr>
      </w:pPr>
      <w:r w:rsidRPr="000647C7">
        <w:rPr>
          <w:rFonts w:eastAsia="MS Mincho" w:cstheme="minorHAnsi"/>
          <w:sz w:val="24"/>
          <w:szCs w:val="24"/>
          <w:lang w:val="es-ES_tradnl" w:eastAsia="ja-JP"/>
        </w:rPr>
        <w:t xml:space="preserve"> Para el logro de los productos esperados el/la consultor/a deberá realizar las siguientes </w:t>
      </w:r>
      <w:r w:rsidR="006A215C" w:rsidRPr="000647C7">
        <w:rPr>
          <w:rFonts w:eastAsia="MS Mincho" w:cstheme="minorHAnsi"/>
          <w:sz w:val="24"/>
          <w:szCs w:val="24"/>
          <w:lang w:val="es-ES_tradnl" w:eastAsia="ja-JP"/>
        </w:rPr>
        <w:t>actividades:</w:t>
      </w:r>
      <w:r w:rsidRPr="000647C7">
        <w:rPr>
          <w:rFonts w:eastAsia="MS Mincho" w:cstheme="minorHAnsi"/>
          <w:sz w:val="24"/>
          <w:szCs w:val="24"/>
          <w:lang w:val="es-ES_tradnl" w:eastAsia="ja-JP"/>
        </w:rPr>
        <w:t xml:space="preserve"> </w:t>
      </w:r>
    </w:p>
    <w:p w14:paraId="1134E100" w14:textId="752C7655" w:rsidR="0029688D" w:rsidRPr="000647C7" w:rsidRDefault="0037493B">
      <w:pPr>
        <w:numPr>
          <w:ilvl w:val="0"/>
          <w:numId w:val="30"/>
        </w:numPr>
        <w:spacing w:after="0" w:line="240" w:lineRule="auto"/>
        <w:jc w:val="both"/>
        <w:rPr>
          <w:rFonts w:eastAsia="MS Mincho" w:cstheme="minorHAnsi"/>
          <w:sz w:val="24"/>
          <w:szCs w:val="24"/>
          <w:lang w:val="es-PY" w:eastAsia="ja-JP"/>
        </w:rPr>
      </w:pPr>
      <w:r w:rsidRPr="000647C7">
        <w:rPr>
          <w:rFonts w:eastAsia="MS Mincho" w:cstheme="minorHAnsi"/>
          <w:sz w:val="24"/>
          <w:szCs w:val="24"/>
          <w:lang w:val="es-ES_tradnl" w:eastAsia="ja-JP"/>
        </w:rPr>
        <w:t>Definir</w:t>
      </w:r>
      <w:r w:rsidR="0050583B" w:rsidRPr="000647C7">
        <w:rPr>
          <w:rFonts w:eastAsia="MS Mincho" w:cstheme="minorHAnsi"/>
          <w:sz w:val="24"/>
          <w:szCs w:val="24"/>
          <w:lang w:val="es-ES_tradnl" w:eastAsia="ja-JP"/>
        </w:rPr>
        <w:t xml:space="preserve"> y validar</w:t>
      </w:r>
      <w:r w:rsidRPr="000647C7">
        <w:rPr>
          <w:rFonts w:eastAsia="MS Mincho" w:cstheme="minorHAnsi"/>
          <w:sz w:val="24"/>
          <w:szCs w:val="24"/>
          <w:lang w:val="es-ES_tradnl" w:eastAsia="ja-JP"/>
        </w:rPr>
        <w:t xml:space="preserve"> </w:t>
      </w:r>
      <w:r w:rsidR="001375DD" w:rsidRPr="000647C7">
        <w:rPr>
          <w:rFonts w:eastAsia="MS Mincho" w:cstheme="minorHAnsi"/>
          <w:sz w:val="24"/>
          <w:szCs w:val="24"/>
          <w:lang w:val="es-ES_tradnl" w:eastAsia="ja-JP"/>
        </w:rPr>
        <w:t xml:space="preserve">un </w:t>
      </w:r>
      <w:r w:rsidRPr="000647C7">
        <w:rPr>
          <w:rFonts w:eastAsia="MS Mincho" w:cstheme="minorHAnsi"/>
          <w:sz w:val="24"/>
          <w:szCs w:val="24"/>
          <w:lang w:val="es-ES_tradnl" w:eastAsia="ja-JP"/>
        </w:rPr>
        <w:t>plan de trabajo</w:t>
      </w:r>
      <w:r w:rsidR="0050583B" w:rsidRPr="000647C7">
        <w:rPr>
          <w:rFonts w:eastAsia="MS Mincho" w:cstheme="minorHAnsi"/>
          <w:sz w:val="24"/>
          <w:szCs w:val="24"/>
          <w:lang w:val="es-ES_tradnl" w:eastAsia="ja-JP"/>
        </w:rPr>
        <w:t xml:space="preserve"> y metodología</w:t>
      </w:r>
      <w:r w:rsidRPr="000647C7">
        <w:rPr>
          <w:rFonts w:eastAsia="MS Mincho" w:cstheme="minorHAnsi"/>
          <w:sz w:val="24"/>
          <w:szCs w:val="24"/>
          <w:lang w:val="es-ES_tradnl" w:eastAsia="ja-JP"/>
        </w:rPr>
        <w:t xml:space="preserve"> </w:t>
      </w:r>
      <w:r w:rsidR="0050583B" w:rsidRPr="000647C7">
        <w:rPr>
          <w:rFonts w:eastAsia="MS Mincho" w:cstheme="minorHAnsi"/>
          <w:sz w:val="24"/>
          <w:szCs w:val="24"/>
          <w:lang w:val="es-ES_tradnl" w:eastAsia="ja-JP"/>
        </w:rPr>
        <w:t>a utilizar</w:t>
      </w:r>
      <w:r w:rsidR="009D0385" w:rsidRPr="000647C7">
        <w:rPr>
          <w:rFonts w:eastAsia="MS Mincho" w:cstheme="minorHAnsi"/>
          <w:sz w:val="24"/>
          <w:szCs w:val="24"/>
          <w:lang w:val="es-ES_tradnl" w:eastAsia="ja-JP"/>
        </w:rPr>
        <w:t xml:space="preserve">, a partir de un diagnóstico de los requerimientos </w:t>
      </w:r>
      <w:r w:rsidR="00107908" w:rsidRPr="000647C7">
        <w:rPr>
          <w:rFonts w:eastAsia="MS Mincho" w:cstheme="minorHAnsi"/>
          <w:sz w:val="24"/>
          <w:szCs w:val="24"/>
          <w:lang w:val="es-ES_tradnl" w:eastAsia="ja-JP"/>
        </w:rPr>
        <w:t>de la DNCC</w:t>
      </w:r>
      <w:r w:rsidR="001375DD" w:rsidRPr="000647C7">
        <w:rPr>
          <w:rFonts w:eastAsia="MS Mincho" w:cstheme="minorHAnsi"/>
          <w:sz w:val="24"/>
          <w:szCs w:val="24"/>
          <w:lang w:val="es-ES_tradnl" w:eastAsia="ja-JP"/>
        </w:rPr>
        <w:t>.</w:t>
      </w:r>
      <w:r w:rsidR="009B4726" w:rsidRPr="000647C7">
        <w:rPr>
          <w:rFonts w:eastAsia="MS Mincho" w:cstheme="minorHAnsi"/>
          <w:sz w:val="24"/>
          <w:szCs w:val="24"/>
          <w:lang w:val="es-ES_tradnl" w:eastAsia="ja-JP"/>
        </w:rPr>
        <w:t xml:space="preserve"> </w:t>
      </w:r>
    </w:p>
    <w:p w14:paraId="45C49144" w14:textId="18A1FBB4" w:rsidR="00EC3D5E" w:rsidRPr="000647C7" w:rsidRDefault="00EC3D5E">
      <w:pPr>
        <w:numPr>
          <w:ilvl w:val="0"/>
          <w:numId w:val="30"/>
        </w:numPr>
        <w:spacing w:after="0" w:line="240" w:lineRule="auto"/>
        <w:jc w:val="both"/>
        <w:rPr>
          <w:rFonts w:eastAsia="MS Mincho" w:cstheme="minorHAnsi"/>
          <w:sz w:val="24"/>
          <w:szCs w:val="24"/>
          <w:lang w:val="es-PY" w:eastAsia="ja-JP"/>
        </w:rPr>
      </w:pPr>
      <w:r w:rsidRPr="000647C7">
        <w:rPr>
          <w:rFonts w:eastAsia="MS Mincho" w:cstheme="minorHAnsi"/>
          <w:sz w:val="24"/>
          <w:szCs w:val="24"/>
          <w:lang w:val="es-ES_tradnl" w:eastAsia="ja-JP"/>
        </w:rPr>
        <w:t>Ocuparse del soporte y mantenimiento del portal web Visor de Escenarios de Cambio Climático Paraguay.</w:t>
      </w:r>
    </w:p>
    <w:p w14:paraId="68FD611F" w14:textId="2243673F" w:rsidR="00384675" w:rsidRPr="000647C7" w:rsidRDefault="000F25F8">
      <w:pPr>
        <w:numPr>
          <w:ilvl w:val="0"/>
          <w:numId w:val="30"/>
        </w:numPr>
        <w:spacing w:after="0" w:line="240" w:lineRule="auto"/>
        <w:jc w:val="both"/>
        <w:rPr>
          <w:rFonts w:eastAsia="MS Mincho" w:cstheme="minorHAnsi"/>
          <w:sz w:val="24"/>
          <w:szCs w:val="24"/>
          <w:lang w:val="es-PY" w:eastAsia="ja-JP"/>
        </w:rPr>
      </w:pPr>
      <w:r w:rsidRPr="000647C7">
        <w:rPr>
          <w:rFonts w:eastAsia="MS Mincho" w:cstheme="minorHAnsi"/>
          <w:sz w:val="24"/>
          <w:szCs w:val="24"/>
          <w:lang w:val="es-PY" w:eastAsia="ja-JP"/>
        </w:rPr>
        <w:t xml:space="preserve">Generar </w:t>
      </w:r>
      <w:r w:rsidR="00913976" w:rsidRPr="000647C7">
        <w:rPr>
          <w:rFonts w:eastAsia="MS Mincho" w:cstheme="minorHAnsi"/>
          <w:sz w:val="24"/>
          <w:szCs w:val="24"/>
          <w:lang w:val="es-PY" w:eastAsia="ja-JP"/>
        </w:rPr>
        <w:t>una base de datos</w:t>
      </w:r>
      <w:r w:rsidR="00D02521" w:rsidRPr="000647C7">
        <w:rPr>
          <w:rFonts w:eastAsia="MS Mincho" w:cstheme="minorHAnsi"/>
          <w:sz w:val="24"/>
          <w:szCs w:val="24"/>
          <w:lang w:val="es-PY" w:eastAsia="ja-JP"/>
        </w:rPr>
        <w:t xml:space="preserve"> sistematizada</w:t>
      </w:r>
      <w:r w:rsidR="00913976" w:rsidRPr="000647C7">
        <w:rPr>
          <w:rFonts w:eastAsia="MS Mincho" w:cstheme="minorHAnsi"/>
          <w:sz w:val="24"/>
          <w:szCs w:val="24"/>
          <w:lang w:val="es-PY" w:eastAsia="ja-JP"/>
        </w:rPr>
        <w:t xml:space="preserve"> que contenga toda la </w:t>
      </w:r>
      <w:r w:rsidR="00384675" w:rsidRPr="000647C7">
        <w:rPr>
          <w:rFonts w:eastAsia="MS Mincho" w:cstheme="minorHAnsi"/>
          <w:sz w:val="24"/>
          <w:szCs w:val="24"/>
          <w:lang w:val="es-PY" w:eastAsia="ja-JP"/>
        </w:rPr>
        <w:t>información</w:t>
      </w:r>
      <w:r w:rsidR="008265B2" w:rsidRPr="000647C7">
        <w:rPr>
          <w:rFonts w:eastAsia="MS Mincho" w:cstheme="minorHAnsi"/>
          <w:sz w:val="24"/>
          <w:szCs w:val="24"/>
          <w:lang w:val="es-PY" w:eastAsia="ja-JP"/>
        </w:rPr>
        <w:t>, registros, datos e insumos</w:t>
      </w:r>
      <w:r w:rsidR="00913976" w:rsidRPr="000647C7">
        <w:rPr>
          <w:rFonts w:eastAsia="MS Mincho" w:cstheme="minorHAnsi"/>
          <w:sz w:val="24"/>
          <w:szCs w:val="24"/>
          <w:lang w:val="es-PY" w:eastAsia="ja-JP"/>
        </w:rPr>
        <w:t xml:space="preserve"> </w:t>
      </w:r>
      <w:r w:rsidR="00384675" w:rsidRPr="000647C7">
        <w:rPr>
          <w:rFonts w:eastAsia="MS Mincho" w:cstheme="minorHAnsi"/>
          <w:sz w:val="24"/>
          <w:szCs w:val="24"/>
          <w:lang w:val="es-PY" w:eastAsia="ja-JP"/>
        </w:rPr>
        <w:t>utilizad</w:t>
      </w:r>
      <w:r w:rsidR="008265B2" w:rsidRPr="000647C7">
        <w:rPr>
          <w:rFonts w:eastAsia="MS Mincho" w:cstheme="minorHAnsi"/>
          <w:sz w:val="24"/>
          <w:szCs w:val="24"/>
          <w:lang w:val="es-PY" w:eastAsia="ja-JP"/>
        </w:rPr>
        <w:t>os</w:t>
      </w:r>
      <w:r w:rsidR="00384675" w:rsidRPr="000647C7">
        <w:rPr>
          <w:rFonts w:eastAsia="MS Mincho" w:cstheme="minorHAnsi"/>
          <w:sz w:val="24"/>
          <w:szCs w:val="24"/>
          <w:lang w:val="es-PY" w:eastAsia="ja-JP"/>
        </w:rPr>
        <w:t xml:space="preserve"> </w:t>
      </w:r>
      <w:r w:rsidR="008265B2" w:rsidRPr="000647C7">
        <w:rPr>
          <w:rFonts w:eastAsia="MS Mincho" w:cstheme="minorHAnsi"/>
          <w:sz w:val="24"/>
          <w:szCs w:val="24"/>
          <w:lang w:val="es-PY" w:eastAsia="ja-JP"/>
        </w:rPr>
        <w:t>durante</w:t>
      </w:r>
      <w:r w:rsidR="00D02521" w:rsidRPr="000647C7">
        <w:rPr>
          <w:rFonts w:eastAsia="MS Mincho" w:cstheme="minorHAnsi"/>
          <w:sz w:val="24"/>
          <w:szCs w:val="24"/>
          <w:lang w:val="es-PY" w:eastAsia="ja-JP"/>
        </w:rPr>
        <w:t xml:space="preserve"> la elaboración de la consultoría. </w:t>
      </w:r>
    </w:p>
    <w:p w14:paraId="6E9DED4E" w14:textId="18F4E877" w:rsidR="009B4726" w:rsidRPr="000647C7" w:rsidRDefault="009B4726" w:rsidP="0029688D">
      <w:pPr>
        <w:numPr>
          <w:ilvl w:val="0"/>
          <w:numId w:val="30"/>
        </w:numPr>
        <w:spacing w:after="0" w:line="240" w:lineRule="auto"/>
        <w:jc w:val="both"/>
        <w:rPr>
          <w:rFonts w:eastAsia="MS Mincho" w:cstheme="minorHAnsi"/>
          <w:iCs/>
          <w:sz w:val="24"/>
          <w:szCs w:val="24"/>
          <w:lang w:val="es-AR" w:eastAsia="ja-JP"/>
        </w:rPr>
      </w:pPr>
      <w:r w:rsidRPr="000647C7">
        <w:rPr>
          <w:rFonts w:eastAsia="MS Mincho" w:cstheme="minorHAnsi"/>
          <w:iCs/>
          <w:sz w:val="24"/>
          <w:szCs w:val="24"/>
          <w:lang w:val="es-AR" w:eastAsia="ja-JP"/>
        </w:rPr>
        <w:t xml:space="preserve">Procesamiento de datos. </w:t>
      </w:r>
    </w:p>
    <w:p w14:paraId="21ACC2EF" w14:textId="38249611" w:rsidR="00384675" w:rsidRPr="000647C7" w:rsidRDefault="0029688D" w:rsidP="0029688D">
      <w:pPr>
        <w:numPr>
          <w:ilvl w:val="0"/>
          <w:numId w:val="30"/>
        </w:numPr>
        <w:spacing w:after="0" w:line="240" w:lineRule="auto"/>
        <w:jc w:val="both"/>
        <w:rPr>
          <w:rFonts w:eastAsia="MS Mincho" w:cstheme="minorHAnsi"/>
          <w:iCs/>
          <w:sz w:val="24"/>
          <w:szCs w:val="24"/>
          <w:lang w:val="es-AR" w:eastAsia="ja-JP"/>
        </w:rPr>
      </w:pPr>
      <w:r w:rsidRPr="000647C7">
        <w:rPr>
          <w:rFonts w:eastAsia="MS Mincho" w:cstheme="minorHAnsi"/>
          <w:sz w:val="24"/>
          <w:szCs w:val="24"/>
          <w:lang w:val="es-PY" w:eastAsia="ja-JP"/>
        </w:rPr>
        <w:t xml:space="preserve">Elaborar reportes siguiendo los </w:t>
      </w:r>
      <w:r w:rsidR="00C24AB5" w:rsidRPr="000647C7">
        <w:rPr>
          <w:rFonts w:eastAsia="MS Mincho" w:cstheme="minorHAnsi"/>
          <w:sz w:val="24"/>
          <w:szCs w:val="24"/>
          <w:lang w:val="es-PY" w:eastAsia="ja-JP"/>
        </w:rPr>
        <w:t>requerimientos establecidos</w:t>
      </w:r>
      <w:r w:rsidR="00FA240C" w:rsidRPr="000647C7">
        <w:rPr>
          <w:rFonts w:eastAsia="MS Mincho" w:cstheme="minorHAnsi"/>
          <w:sz w:val="24"/>
          <w:szCs w:val="24"/>
          <w:lang w:val="es-PY" w:eastAsia="ja-JP"/>
        </w:rPr>
        <w:t xml:space="preserve"> en la metodología de trabajo</w:t>
      </w:r>
      <w:r w:rsidR="009D0385" w:rsidRPr="000647C7">
        <w:rPr>
          <w:rFonts w:eastAsia="MS Mincho" w:cstheme="minorHAnsi"/>
          <w:sz w:val="24"/>
          <w:szCs w:val="24"/>
          <w:lang w:val="es-PY" w:eastAsia="ja-JP"/>
        </w:rPr>
        <w:t>.</w:t>
      </w:r>
    </w:p>
    <w:p w14:paraId="3D6F813F" w14:textId="1722954A" w:rsidR="0029688D" w:rsidRPr="000647C7" w:rsidRDefault="00384675" w:rsidP="0029688D">
      <w:pPr>
        <w:numPr>
          <w:ilvl w:val="0"/>
          <w:numId w:val="30"/>
        </w:numPr>
        <w:spacing w:after="0" w:line="240" w:lineRule="auto"/>
        <w:jc w:val="both"/>
        <w:rPr>
          <w:rFonts w:eastAsia="MS Mincho" w:cstheme="minorHAnsi"/>
          <w:iCs/>
          <w:sz w:val="24"/>
          <w:szCs w:val="24"/>
          <w:lang w:val="es-AR" w:eastAsia="ja-JP"/>
        </w:rPr>
      </w:pPr>
      <w:r w:rsidRPr="000647C7">
        <w:rPr>
          <w:rFonts w:eastAsia="MS Mincho" w:cstheme="minorHAnsi"/>
          <w:sz w:val="24"/>
          <w:szCs w:val="24"/>
          <w:lang w:val="es-PY" w:eastAsia="ja-JP"/>
        </w:rPr>
        <w:t>Presentar y documentar resultados de forma compresible</w:t>
      </w:r>
      <w:r w:rsidR="009D0385" w:rsidRPr="000647C7">
        <w:rPr>
          <w:rFonts w:eastAsia="MS Mincho" w:cstheme="minorHAnsi"/>
          <w:sz w:val="24"/>
          <w:szCs w:val="24"/>
          <w:lang w:val="es-PY" w:eastAsia="ja-JP"/>
        </w:rPr>
        <w:t xml:space="preserve">, </w:t>
      </w:r>
      <w:r w:rsidRPr="000647C7">
        <w:rPr>
          <w:rFonts w:eastAsia="MS Mincho" w:cstheme="minorHAnsi"/>
          <w:sz w:val="24"/>
          <w:szCs w:val="24"/>
          <w:lang w:val="es-PY" w:eastAsia="ja-JP"/>
        </w:rPr>
        <w:t xml:space="preserve">de modo a que pueda ser utilizado, por distintos sectores, en la toma de decisiones. </w:t>
      </w:r>
      <w:r w:rsidR="0029688D" w:rsidRPr="000647C7">
        <w:rPr>
          <w:rFonts w:eastAsia="MS Mincho" w:cstheme="minorHAnsi"/>
          <w:iCs/>
          <w:sz w:val="24"/>
          <w:szCs w:val="24"/>
          <w:lang w:val="es-AR" w:eastAsia="ja-JP"/>
        </w:rPr>
        <w:t xml:space="preserve">Identificar </w:t>
      </w:r>
      <w:r w:rsidR="00627F6E" w:rsidRPr="000647C7">
        <w:rPr>
          <w:rFonts w:eastAsia="MS Mincho" w:cstheme="minorHAnsi"/>
          <w:iCs/>
          <w:sz w:val="24"/>
          <w:szCs w:val="24"/>
          <w:lang w:val="es-AR" w:eastAsia="ja-JP"/>
        </w:rPr>
        <w:t>las principales brechas de</w:t>
      </w:r>
      <w:r w:rsidR="0029688D" w:rsidRPr="000647C7">
        <w:rPr>
          <w:rFonts w:eastAsia="MS Mincho" w:cstheme="minorHAnsi"/>
          <w:iCs/>
          <w:sz w:val="24"/>
          <w:szCs w:val="24"/>
          <w:lang w:val="es-AR" w:eastAsia="ja-JP"/>
        </w:rPr>
        <w:t xml:space="preserve"> información</w:t>
      </w:r>
      <w:r w:rsidR="00627F6E" w:rsidRPr="000647C7">
        <w:rPr>
          <w:rFonts w:eastAsia="MS Mincho" w:cstheme="minorHAnsi"/>
          <w:iCs/>
          <w:sz w:val="24"/>
          <w:szCs w:val="24"/>
          <w:lang w:val="es-AR" w:eastAsia="ja-JP"/>
        </w:rPr>
        <w:t xml:space="preserve">, con las que cuenta el país, </w:t>
      </w:r>
      <w:r w:rsidR="0029688D" w:rsidRPr="000647C7">
        <w:rPr>
          <w:rFonts w:eastAsia="MS Mincho" w:cstheme="minorHAnsi"/>
          <w:iCs/>
          <w:sz w:val="24"/>
          <w:szCs w:val="24"/>
          <w:lang w:val="es-AR" w:eastAsia="ja-JP"/>
        </w:rPr>
        <w:t xml:space="preserve">en materia de datos </w:t>
      </w:r>
      <w:r w:rsidR="00FA240C" w:rsidRPr="000647C7">
        <w:rPr>
          <w:rFonts w:eastAsia="MS Mincho" w:cstheme="minorHAnsi"/>
          <w:iCs/>
          <w:sz w:val="24"/>
          <w:szCs w:val="24"/>
          <w:lang w:val="es-AR" w:eastAsia="ja-JP"/>
        </w:rPr>
        <w:t>necesarios para la construcción de escenarios climáticos y análisis de vulnerabilidad</w:t>
      </w:r>
      <w:r w:rsidR="00627F6E" w:rsidRPr="000647C7">
        <w:rPr>
          <w:rFonts w:eastAsia="MS Mincho" w:cstheme="minorHAnsi"/>
          <w:iCs/>
          <w:sz w:val="24"/>
          <w:szCs w:val="24"/>
          <w:lang w:val="es-AR" w:eastAsia="ja-JP"/>
        </w:rPr>
        <w:t>.</w:t>
      </w:r>
    </w:p>
    <w:p w14:paraId="046C3E4B" w14:textId="3F9147A7" w:rsidR="009D0385" w:rsidRPr="000647C7" w:rsidRDefault="009D0385" w:rsidP="0029688D">
      <w:pPr>
        <w:numPr>
          <w:ilvl w:val="0"/>
          <w:numId w:val="30"/>
        </w:numPr>
        <w:spacing w:after="0" w:line="240" w:lineRule="auto"/>
        <w:jc w:val="both"/>
        <w:rPr>
          <w:rFonts w:eastAsia="MS Mincho" w:cstheme="minorHAnsi"/>
          <w:iCs/>
          <w:sz w:val="24"/>
          <w:szCs w:val="24"/>
          <w:lang w:val="es-AR" w:eastAsia="ja-JP"/>
        </w:rPr>
      </w:pPr>
      <w:r w:rsidRPr="000647C7">
        <w:rPr>
          <w:rFonts w:eastAsia="MS Mincho" w:cstheme="minorHAnsi"/>
          <w:iCs/>
          <w:sz w:val="24"/>
          <w:szCs w:val="24"/>
          <w:lang w:val="es-AR" w:eastAsia="ja-JP"/>
        </w:rPr>
        <w:t>Generar</w:t>
      </w:r>
      <w:r w:rsidR="00627F6E" w:rsidRPr="000647C7">
        <w:rPr>
          <w:rFonts w:eastAsia="MS Mincho" w:cstheme="minorHAnsi"/>
          <w:iCs/>
          <w:sz w:val="24"/>
          <w:szCs w:val="24"/>
          <w:lang w:val="es-AR" w:eastAsia="ja-JP"/>
        </w:rPr>
        <w:t xml:space="preserve"> reportes </w:t>
      </w:r>
      <w:r w:rsidR="008265B2" w:rsidRPr="000647C7">
        <w:rPr>
          <w:rFonts w:eastAsia="MS Mincho" w:cstheme="minorHAnsi"/>
          <w:iCs/>
          <w:sz w:val="24"/>
          <w:szCs w:val="24"/>
          <w:lang w:val="es-AR" w:eastAsia="ja-JP"/>
        </w:rPr>
        <w:t>con</w:t>
      </w:r>
      <w:r w:rsidRPr="000647C7">
        <w:rPr>
          <w:rFonts w:eastAsia="MS Mincho" w:cstheme="minorHAnsi"/>
          <w:iCs/>
          <w:sz w:val="24"/>
          <w:szCs w:val="24"/>
          <w:lang w:val="es-AR" w:eastAsia="ja-JP"/>
        </w:rPr>
        <w:t xml:space="preserve"> evaluaciones</w:t>
      </w:r>
      <w:r w:rsidR="000F25F8" w:rsidRPr="000647C7">
        <w:rPr>
          <w:rFonts w:eastAsia="MS Mincho" w:cstheme="minorHAnsi"/>
          <w:iCs/>
          <w:sz w:val="24"/>
          <w:szCs w:val="24"/>
          <w:lang w:val="es-AR" w:eastAsia="ja-JP"/>
        </w:rPr>
        <w:t>,</w:t>
      </w:r>
      <w:r w:rsidRPr="000647C7">
        <w:rPr>
          <w:rFonts w:eastAsia="MS Mincho" w:cstheme="minorHAnsi"/>
          <w:iCs/>
          <w:sz w:val="24"/>
          <w:szCs w:val="24"/>
          <w:lang w:val="es-AR" w:eastAsia="ja-JP"/>
        </w:rPr>
        <w:t xml:space="preserve"> metodología</w:t>
      </w:r>
      <w:r w:rsidR="000F25F8" w:rsidRPr="000647C7">
        <w:rPr>
          <w:rFonts w:eastAsia="MS Mincho" w:cstheme="minorHAnsi"/>
          <w:iCs/>
          <w:sz w:val="24"/>
          <w:szCs w:val="24"/>
          <w:lang w:val="es-AR" w:eastAsia="ja-JP"/>
        </w:rPr>
        <w:t>s</w:t>
      </w:r>
      <w:r w:rsidRPr="000647C7">
        <w:rPr>
          <w:rFonts w:eastAsia="MS Mincho" w:cstheme="minorHAnsi"/>
          <w:iCs/>
          <w:sz w:val="24"/>
          <w:szCs w:val="24"/>
          <w:lang w:val="es-AR" w:eastAsia="ja-JP"/>
        </w:rPr>
        <w:t xml:space="preserve"> implementada</w:t>
      </w:r>
      <w:r w:rsidR="000F25F8" w:rsidRPr="000647C7">
        <w:rPr>
          <w:rFonts w:eastAsia="MS Mincho" w:cstheme="minorHAnsi"/>
          <w:iCs/>
          <w:sz w:val="24"/>
          <w:szCs w:val="24"/>
          <w:lang w:val="es-AR" w:eastAsia="ja-JP"/>
        </w:rPr>
        <w:t>s</w:t>
      </w:r>
      <w:r w:rsidR="00627F6E" w:rsidRPr="000647C7">
        <w:rPr>
          <w:rFonts w:eastAsia="MS Mincho" w:cstheme="minorHAnsi"/>
          <w:iCs/>
          <w:sz w:val="24"/>
          <w:szCs w:val="24"/>
          <w:lang w:val="es-AR" w:eastAsia="ja-JP"/>
        </w:rPr>
        <w:t xml:space="preserve"> y resultados obtenidos</w:t>
      </w:r>
      <w:r w:rsidRPr="000647C7">
        <w:rPr>
          <w:rFonts w:eastAsia="MS Mincho" w:cstheme="minorHAnsi"/>
          <w:iCs/>
          <w:sz w:val="24"/>
          <w:szCs w:val="24"/>
          <w:lang w:val="es-AR" w:eastAsia="ja-JP"/>
        </w:rPr>
        <w:t>, que puedan ser utilizad</w:t>
      </w:r>
      <w:r w:rsidR="00627F6E" w:rsidRPr="000647C7">
        <w:rPr>
          <w:rFonts w:eastAsia="MS Mincho" w:cstheme="minorHAnsi"/>
          <w:iCs/>
          <w:sz w:val="24"/>
          <w:szCs w:val="24"/>
          <w:lang w:val="es-AR" w:eastAsia="ja-JP"/>
        </w:rPr>
        <w:t>o</w:t>
      </w:r>
      <w:r w:rsidRPr="000647C7">
        <w:rPr>
          <w:rFonts w:eastAsia="MS Mincho" w:cstheme="minorHAnsi"/>
          <w:iCs/>
          <w:sz w:val="24"/>
          <w:szCs w:val="24"/>
          <w:lang w:val="es-AR" w:eastAsia="ja-JP"/>
        </w:rPr>
        <w:t xml:space="preserve">s para futuros estudios nacionales sobre escenarios climáticos. </w:t>
      </w:r>
    </w:p>
    <w:p w14:paraId="40234C6D" w14:textId="199E88B3" w:rsidR="0029688D" w:rsidRPr="000647C7" w:rsidRDefault="0029688D" w:rsidP="00862109">
      <w:pPr>
        <w:numPr>
          <w:ilvl w:val="0"/>
          <w:numId w:val="30"/>
        </w:numPr>
        <w:spacing w:after="0" w:line="240" w:lineRule="auto"/>
        <w:jc w:val="both"/>
        <w:rPr>
          <w:rFonts w:eastAsia="MS Mincho" w:cstheme="minorHAnsi"/>
          <w:sz w:val="24"/>
          <w:szCs w:val="24"/>
          <w:lang w:val="es-PY" w:eastAsia="ja-JP"/>
        </w:rPr>
      </w:pPr>
      <w:r w:rsidRPr="000647C7">
        <w:rPr>
          <w:rFonts w:eastAsia="MS Mincho" w:cstheme="minorHAnsi"/>
          <w:sz w:val="24"/>
          <w:szCs w:val="24"/>
          <w:lang w:val="es-PY" w:eastAsia="ja-JP"/>
        </w:rPr>
        <w:t xml:space="preserve">Mantener reuniones de trabajo con el equipo del proyecto y la DNCC cuando </w:t>
      </w:r>
      <w:r w:rsidR="00913976" w:rsidRPr="000647C7">
        <w:rPr>
          <w:rFonts w:eastAsia="MS Mincho" w:cstheme="minorHAnsi"/>
          <w:sz w:val="24"/>
          <w:szCs w:val="24"/>
          <w:lang w:val="es-PY" w:eastAsia="ja-JP"/>
        </w:rPr>
        <w:t>sea requerido.</w:t>
      </w:r>
      <w:r w:rsidR="008265B2" w:rsidRPr="000647C7">
        <w:rPr>
          <w:rFonts w:eastAsia="MS Mincho" w:cstheme="minorHAnsi"/>
          <w:sz w:val="24"/>
          <w:szCs w:val="24"/>
          <w:lang w:val="es-PY" w:eastAsia="ja-JP"/>
        </w:rPr>
        <w:t xml:space="preserve"> y llevar un registro sobre los temas tratados. </w:t>
      </w:r>
    </w:p>
    <w:p w14:paraId="67D74770" w14:textId="2478E324" w:rsidR="0029688D" w:rsidRPr="000647C7" w:rsidRDefault="0029688D" w:rsidP="00862109">
      <w:pPr>
        <w:numPr>
          <w:ilvl w:val="0"/>
          <w:numId w:val="30"/>
        </w:numPr>
        <w:spacing w:after="0" w:line="240" w:lineRule="auto"/>
        <w:jc w:val="both"/>
        <w:rPr>
          <w:rFonts w:eastAsia="MS Mincho" w:cstheme="minorHAnsi"/>
          <w:sz w:val="24"/>
          <w:szCs w:val="24"/>
          <w:lang w:val="es-ES_tradnl" w:eastAsia="ja-JP"/>
        </w:rPr>
      </w:pPr>
      <w:r w:rsidRPr="000647C7">
        <w:rPr>
          <w:rFonts w:eastAsia="MS Mincho" w:cstheme="minorHAnsi"/>
          <w:sz w:val="24"/>
          <w:szCs w:val="24"/>
          <w:lang w:val="es-ES_tradnl" w:eastAsia="ja-JP"/>
        </w:rPr>
        <w:t xml:space="preserve">Trabajar de manera coordinada con el equipo </w:t>
      </w:r>
      <w:r w:rsidR="00DE1359" w:rsidRPr="000647C7">
        <w:rPr>
          <w:rFonts w:eastAsia="MS Mincho" w:cstheme="minorHAnsi"/>
          <w:sz w:val="24"/>
          <w:szCs w:val="24"/>
          <w:lang w:val="es-ES_tradnl" w:eastAsia="ja-JP"/>
        </w:rPr>
        <w:t xml:space="preserve">de trabajo asignado por </w:t>
      </w:r>
      <w:r w:rsidR="00FA240C" w:rsidRPr="000647C7">
        <w:rPr>
          <w:rFonts w:eastAsia="MS Mincho" w:cstheme="minorHAnsi"/>
          <w:sz w:val="24"/>
          <w:szCs w:val="24"/>
          <w:lang w:val="es-ES_tradnl" w:eastAsia="ja-JP"/>
        </w:rPr>
        <w:t xml:space="preserve">la DNCC. </w:t>
      </w:r>
    </w:p>
    <w:p w14:paraId="4FE04FDE" w14:textId="71EEFAF0" w:rsidR="00862109" w:rsidRPr="000647C7" w:rsidRDefault="00862109" w:rsidP="00862109">
      <w:pPr>
        <w:numPr>
          <w:ilvl w:val="0"/>
          <w:numId w:val="30"/>
        </w:numPr>
        <w:spacing w:after="0" w:line="240" w:lineRule="auto"/>
        <w:jc w:val="both"/>
        <w:rPr>
          <w:rFonts w:eastAsia="MS Mincho" w:cstheme="minorHAnsi"/>
          <w:iCs/>
          <w:sz w:val="24"/>
          <w:szCs w:val="24"/>
          <w:lang w:val="es-AR" w:eastAsia="ja-JP"/>
        </w:rPr>
      </w:pPr>
      <w:r w:rsidRPr="000647C7">
        <w:rPr>
          <w:rFonts w:eastAsia="MS Mincho" w:cstheme="minorHAnsi"/>
          <w:iCs/>
          <w:sz w:val="24"/>
          <w:szCs w:val="24"/>
          <w:lang w:val="es-AR" w:eastAsia="ja-JP"/>
        </w:rPr>
        <w:t xml:space="preserve">Sistematizar </w:t>
      </w:r>
      <w:r w:rsidR="00913976" w:rsidRPr="000647C7">
        <w:rPr>
          <w:rFonts w:eastAsia="MS Mincho" w:cstheme="minorHAnsi"/>
          <w:iCs/>
          <w:sz w:val="24"/>
          <w:szCs w:val="24"/>
          <w:lang w:val="es-AR" w:eastAsia="ja-JP"/>
        </w:rPr>
        <w:t>toda la</w:t>
      </w:r>
      <w:r w:rsidRPr="000647C7">
        <w:rPr>
          <w:rFonts w:eastAsia="MS Mincho" w:cstheme="minorHAnsi"/>
          <w:iCs/>
          <w:sz w:val="24"/>
          <w:szCs w:val="24"/>
          <w:lang w:val="es-AR" w:eastAsia="ja-JP"/>
        </w:rPr>
        <w:t xml:space="preserve"> información resultante de los eventos de capacitación, intercambio de conocimiento, talleres y </w:t>
      </w:r>
      <w:r w:rsidR="0029688D" w:rsidRPr="000647C7">
        <w:rPr>
          <w:rFonts w:eastAsia="MS Mincho" w:cstheme="minorHAnsi"/>
          <w:iCs/>
          <w:sz w:val="24"/>
          <w:szCs w:val="24"/>
          <w:lang w:val="es-AR" w:eastAsia="ja-JP"/>
        </w:rPr>
        <w:t xml:space="preserve">reuniones llevadas a cabo. </w:t>
      </w:r>
    </w:p>
    <w:p w14:paraId="249F002B" w14:textId="296AB703" w:rsidR="00322254" w:rsidRPr="000647C7" w:rsidRDefault="00D02521" w:rsidP="00862109">
      <w:pPr>
        <w:numPr>
          <w:ilvl w:val="0"/>
          <w:numId w:val="30"/>
        </w:numPr>
        <w:spacing w:after="0" w:line="240" w:lineRule="auto"/>
        <w:jc w:val="both"/>
        <w:rPr>
          <w:rFonts w:eastAsia="MS Mincho" w:cstheme="minorHAnsi"/>
          <w:iCs/>
          <w:sz w:val="24"/>
          <w:szCs w:val="24"/>
          <w:lang w:val="es-AR" w:eastAsia="ja-JP"/>
        </w:rPr>
      </w:pPr>
      <w:r w:rsidRPr="000647C7">
        <w:rPr>
          <w:rFonts w:eastAsia="MS Mincho" w:cstheme="minorHAnsi"/>
          <w:bCs/>
          <w:sz w:val="24"/>
          <w:szCs w:val="24"/>
          <w:lang w:eastAsia="ja-JP"/>
        </w:rPr>
        <w:t>Generar insumos</w:t>
      </w:r>
      <w:r w:rsidR="00322254" w:rsidRPr="000647C7">
        <w:rPr>
          <w:rFonts w:eastAsia="MS Mincho" w:cstheme="minorHAnsi"/>
          <w:bCs/>
          <w:sz w:val="24"/>
          <w:szCs w:val="24"/>
          <w:lang w:eastAsia="ja-JP"/>
        </w:rPr>
        <w:t xml:space="preserve"> </w:t>
      </w:r>
      <w:r w:rsidR="009D0385" w:rsidRPr="000647C7">
        <w:rPr>
          <w:rFonts w:eastAsia="MS Mincho" w:cstheme="minorHAnsi"/>
          <w:bCs/>
          <w:sz w:val="24"/>
          <w:szCs w:val="24"/>
          <w:lang w:eastAsia="ja-JP"/>
        </w:rPr>
        <w:t xml:space="preserve">para la </w:t>
      </w:r>
      <w:r w:rsidR="00322254" w:rsidRPr="000647C7">
        <w:rPr>
          <w:rFonts w:eastAsia="MS Mincho" w:cstheme="minorHAnsi"/>
          <w:bCs/>
          <w:sz w:val="24"/>
          <w:szCs w:val="24"/>
          <w:lang w:eastAsia="ja-JP"/>
        </w:rPr>
        <w:t xml:space="preserve">elaboración de materiales de difusión de resultados y </w:t>
      </w:r>
      <w:r w:rsidR="005A6B2A" w:rsidRPr="000647C7">
        <w:rPr>
          <w:rFonts w:eastAsia="MS Mincho" w:cstheme="minorHAnsi"/>
          <w:bCs/>
          <w:sz w:val="24"/>
          <w:szCs w:val="24"/>
          <w:lang w:eastAsia="ja-JP"/>
        </w:rPr>
        <w:t xml:space="preserve">brindar apoyo en la </w:t>
      </w:r>
      <w:r w:rsidR="00322254" w:rsidRPr="000647C7">
        <w:rPr>
          <w:rFonts w:eastAsia="MS Mincho" w:cstheme="minorHAnsi"/>
          <w:bCs/>
          <w:sz w:val="24"/>
          <w:szCs w:val="24"/>
          <w:lang w:eastAsia="ja-JP"/>
        </w:rPr>
        <w:t>publicación de los mismo</w:t>
      </w:r>
      <w:r w:rsidR="008B3B5C" w:rsidRPr="000647C7">
        <w:rPr>
          <w:rFonts w:eastAsia="MS Mincho" w:cstheme="minorHAnsi"/>
          <w:bCs/>
          <w:sz w:val="24"/>
          <w:szCs w:val="24"/>
          <w:lang w:eastAsia="ja-JP"/>
        </w:rPr>
        <w:t>s</w:t>
      </w:r>
      <w:r w:rsidR="00322254" w:rsidRPr="000647C7">
        <w:rPr>
          <w:rFonts w:eastAsia="MS Mincho" w:cstheme="minorHAnsi"/>
          <w:bCs/>
          <w:sz w:val="24"/>
          <w:szCs w:val="24"/>
          <w:lang w:eastAsia="ja-JP"/>
        </w:rPr>
        <w:t xml:space="preserve">. </w:t>
      </w:r>
    </w:p>
    <w:p w14:paraId="50A45EF6" w14:textId="68FAFF83" w:rsidR="00FA240C" w:rsidRPr="000647C7" w:rsidRDefault="009F5FED" w:rsidP="00862109">
      <w:pPr>
        <w:numPr>
          <w:ilvl w:val="0"/>
          <w:numId w:val="30"/>
        </w:numPr>
        <w:spacing w:after="0" w:line="240" w:lineRule="auto"/>
        <w:jc w:val="both"/>
        <w:rPr>
          <w:rFonts w:eastAsia="MS Mincho" w:cstheme="minorHAnsi"/>
          <w:iCs/>
          <w:sz w:val="24"/>
          <w:szCs w:val="24"/>
          <w:lang w:val="es-AR" w:eastAsia="ja-JP"/>
        </w:rPr>
      </w:pPr>
      <w:r w:rsidRPr="000647C7">
        <w:rPr>
          <w:rFonts w:eastAsia="MS Mincho" w:cstheme="minorHAnsi"/>
          <w:iCs/>
          <w:sz w:val="24"/>
          <w:szCs w:val="24"/>
          <w:lang w:val="es-AR" w:eastAsia="ja-JP"/>
        </w:rPr>
        <w:t>O</w:t>
      </w:r>
      <w:r w:rsidR="00FA240C" w:rsidRPr="000647C7">
        <w:rPr>
          <w:rFonts w:eastAsia="MS Mincho" w:cstheme="minorHAnsi"/>
          <w:iCs/>
          <w:sz w:val="24"/>
          <w:szCs w:val="24"/>
          <w:lang w:val="es-AR" w:eastAsia="ja-JP"/>
        </w:rPr>
        <w:t xml:space="preserve">tras actividades </w:t>
      </w:r>
      <w:r w:rsidR="006A215C" w:rsidRPr="000647C7">
        <w:rPr>
          <w:rFonts w:eastAsia="MS Mincho" w:cstheme="minorHAnsi"/>
          <w:iCs/>
          <w:sz w:val="24"/>
          <w:szCs w:val="24"/>
          <w:lang w:val="es-AR" w:eastAsia="ja-JP"/>
        </w:rPr>
        <w:t xml:space="preserve">adicionales </w:t>
      </w:r>
      <w:r w:rsidR="00DE1359" w:rsidRPr="000647C7">
        <w:rPr>
          <w:rFonts w:eastAsia="MS Mincho" w:cstheme="minorHAnsi"/>
          <w:iCs/>
          <w:sz w:val="24"/>
          <w:szCs w:val="24"/>
          <w:lang w:val="es-AR" w:eastAsia="ja-JP"/>
        </w:rPr>
        <w:t xml:space="preserve">requeridas por </w:t>
      </w:r>
      <w:r w:rsidR="00FA240C" w:rsidRPr="000647C7">
        <w:rPr>
          <w:rFonts w:eastAsia="MS Mincho" w:cstheme="minorHAnsi"/>
          <w:iCs/>
          <w:sz w:val="24"/>
          <w:szCs w:val="24"/>
          <w:lang w:val="es-AR" w:eastAsia="ja-JP"/>
        </w:rPr>
        <w:t xml:space="preserve">la DNCC en el marco de la consultoría. </w:t>
      </w:r>
    </w:p>
    <w:p w14:paraId="4EE4B485" w14:textId="4CAEB132" w:rsidR="00377F33" w:rsidRPr="000647C7" w:rsidRDefault="000F25F8" w:rsidP="00DE1359">
      <w:pPr>
        <w:numPr>
          <w:ilvl w:val="0"/>
          <w:numId w:val="30"/>
        </w:numPr>
        <w:spacing w:after="0" w:line="240" w:lineRule="auto"/>
        <w:jc w:val="both"/>
        <w:rPr>
          <w:rFonts w:eastAsia="MS Mincho" w:cstheme="minorHAnsi"/>
          <w:iCs/>
          <w:sz w:val="24"/>
          <w:szCs w:val="24"/>
          <w:lang w:val="es-AR" w:eastAsia="ja-JP"/>
        </w:rPr>
      </w:pPr>
      <w:r w:rsidRPr="000647C7">
        <w:rPr>
          <w:rFonts w:eastAsia="MS Mincho" w:cstheme="minorHAnsi"/>
          <w:iCs/>
          <w:sz w:val="24"/>
          <w:szCs w:val="24"/>
          <w:lang w:val="es-AR" w:eastAsia="ja-JP"/>
        </w:rPr>
        <w:t xml:space="preserve">Generar un sistema de consultas </w:t>
      </w:r>
      <w:r w:rsidR="00A3368E" w:rsidRPr="000647C7">
        <w:rPr>
          <w:rFonts w:eastAsia="MS Mincho" w:cstheme="minorHAnsi"/>
          <w:iCs/>
          <w:sz w:val="24"/>
          <w:szCs w:val="24"/>
          <w:lang w:val="es-AR" w:eastAsia="ja-JP"/>
        </w:rPr>
        <w:t>vía</w:t>
      </w:r>
      <w:r w:rsidR="00DE1359" w:rsidRPr="000647C7">
        <w:rPr>
          <w:rFonts w:eastAsia="MS Mincho" w:cstheme="minorHAnsi"/>
          <w:iCs/>
          <w:sz w:val="24"/>
          <w:szCs w:val="24"/>
          <w:lang w:val="es-AR" w:eastAsia="ja-JP"/>
        </w:rPr>
        <w:t xml:space="preserve"> web</w:t>
      </w:r>
      <w:r w:rsidRPr="000647C7">
        <w:rPr>
          <w:rFonts w:eastAsia="MS Mincho" w:cstheme="minorHAnsi"/>
          <w:iCs/>
          <w:sz w:val="24"/>
          <w:szCs w:val="24"/>
          <w:lang w:val="es-AR" w:eastAsia="ja-JP"/>
        </w:rPr>
        <w:t xml:space="preserve"> para </w:t>
      </w:r>
      <w:r w:rsidR="00A3368E" w:rsidRPr="000647C7">
        <w:rPr>
          <w:rFonts w:eastAsia="MS Mincho" w:cstheme="minorHAnsi"/>
          <w:iCs/>
          <w:sz w:val="24"/>
          <w:szCs w:val="24"/>
          <w:lang w:val="es-AR" w:eastAsia="ja-JP"/>
        </w:rPr>
        <w:t>acceder a</w:t>
      </w:r>
      <w:r w:rsidR="00DE1359" w:rsidRPr="000647C7">
        <w:rPr>
          <w:rFonts w:eastAsia="MS Mincho" w:cstheme="minorHAnsi"/>
          <w:iCs/>
          <w:sz w:val="24"/>
          <w:szCs w:val="24"/>
          <w:lang w:val="es-AR" w:eastAsia="ja-JP"/>
        </w:rPr>
        <w:t xml:space="preserve"> los resultados de vulnerabilidad y adaptación al cambio climático para Paraguay.</w:t>
      </w:r>
    </w:p>
    <w:p w14:paraId="52FF056B" w14:textId="52987661" w:rsidR="009559B0" w:rsidRDefault="000F25F8" w:rsidP="009A778D">
      <w:pPr>
        <w:numPr>
          <w:ilvl w:val="0"/>
          <w:numId w:val="30"/>
        </w:numPr>
        <w:spacing w:after="0" w:line="240" w:lineRule="auto"/>
        <w:jc w:val="both"/>
        <w:rPr>
          <w:rFonts w:eastAsia="MS Mincho" w:cstheme="minorHAnsi"/>
          <w:iCs/>
          <w:sz w:val="24"/>
          <w:szCs w:val="24"/>
          <w:lang w:val="es-AR" w:eastAsia="ja-JP"/>
        </w:rPr>
      </w:pPr>
      <w:r w:rsidRPr="000647C7">
        <w:rPr>
          <w:rFonts w:eastAsia="MS Mincho" w:cstheme="minorHAnsi"/>
          <w:iCs/>
          <w:sz w:val="24"/>
          <w:szCs w:val="24"/>
          <w:lang w:val="es-AR" w:eastAsia="ja-JP"/>
        </w:rPr>
        <w:t>Las aplicaciones y herramientas generadas para llevar adelante el proyecto deben quedar disponibles para su futura utilización.</w:t>
      </w:r>
    </w:p>
    <w:p w14:paraId="3E025383" w14:textId="373054E0" w:rsidR="00AD550E" w:rsidRPr="000647C7" w:rsidRDefault="00AD550E" w:rsidP="009A778D">
      <w:pPr>
        <w:numPr>
          <w:ilvl w:val="0"/>
          <w:numId w:val="30"/>
        </w:numPr>
        <w:spacing w:after="0" w:line="240" w:lineRule="auto"/>
        <w:jc w:val="both"/>
        <w:rPr>
          <w:rFonts w:eastAsia="MS Mincho" w:cstheme="minorHAnsi"/>
          <w:iCs/>
          <w:sz w:val="24"/>
          <w:szCs w:val="24"/>
          <w:lang w:val="es-AR" w:eastAsia="ja-JP"/>
        </w:rPr>
      </w:pPr>
      <w:bookmarkStart w:id="1" w:name="_Hlk105659587"/>
      <w:r>
        <w:rPr>
          <w:rFonts w:eastAsia="MS Mincho" w:cstheme="minorHAnsi"/>
          <w:iCs/>
          <w:sz w:val="24"/>
          <w:szCs w:val="24"/>
          <w:lang w:val="es-AR" w:eastAsia="ja-JP"/>
        </w:rPr>
        <w:t>Realizar al menos 2 (dos) talleres instructivos sobre el visor</w:t>
      </w:r>
    </w:p>
    <w:bookmarkEnd w:id="1"/>
    <w:p w14:paraId="5C586D55" w14:textId="77777777" w:rsidR="009559B0" w:rsidRPr="000647C7" w:rsidRDefault="009559B0">
      <w:pPr>
        <w:rPr>
          <w:rFonts w:eastAsia="MS Mincho" w:cstheme="minorHAnsi"/>
          <w:iCs/>
          <w:sz w:val="24"/>
          <w:szCs w:val="24"/>
          <w:lang w:val="es-AR" w:eastAsia="ja-JP"/>
        </w:rPr>
      </w:pPr>
      <w:r w:rsidRPr="000647C7">
        <w:rPr>
          <w:rFonts w:eastAsia="MS Mincho" w:cstheme="minorHAnsi"/>
          <w:iCs/>
          <w:sz w:val="24"/>
          <w:szCs w:val="24"/>
          <w:lang w:val="es-AR" w:eastAsia="ja-JP"/>
        </w:rPr>
        <w:br w:type="page"/>
      </w:r>
    </w:p>
    <w:p w14:paraId="6950F26B" w14:textId="34965640" w:rsidR="00E57F60" w:rsidRPr="000647C7" w:rsidRDefault="00E57F60" w:rsidP="00072420">
      <w:pPr>
        <w:pStyle w:val="Prrafodelista"/>
        <w:numPr>
          <w:ilvl w:val="0"/>
          <w:numId w:val="1"/>
        </w:numPr>
        <w:spacing w:after="0" w:line="240" w:lineRule="auto"/>
        <w:jc w:val="both"/>
        <w:rPr>
          <w:rFonts w:eastAsia="MS Mincho" w:cstheme="minorHAnsi"/>
          <w:b/>
          <w:sz w:val="24"/>
          <w:szCs w:val="24"/>
          <w:lang w:eastAsia="ja-JP"/>
        </w:rPr>
      </w:pPr>
      <w:r w:rsidRPr="000647C7">
        <w:rPr>
          <w:rFonts w:eastAsia="MS Mincho" w:cstheme="minorHAnsi"/>
          <w:b/>
          <w:sz w:val="24"/>
          <w:szCs w:val="24"/>
          <w:lang w:eastAsia="ja-JP"/>
        </w:rPr>
        <w:lastRenderedPageBreak/>
        <w:t>PERFIL REQUERIDO</w:t>
      </w:r>
    </w:p>
    <w:p w14:paraId="5C284045" w14:textId="5EAD77E5" w:rsidR="009006ED" w:rsidRPr="000647C7" w:rsidRDefault="009006ED" w:rsidP="009006ED">
      <w:pPr>
        <w:spacing w:after="0" w:line="240" w:lineRule="auto"/>
        <w:jc w:val="both"/>
        <w:rPr>
          <w:rFonts w:eastAsia="MS Mincho" w:cstheme="minorHAnsi"/>
          <w:bCs/>
          <w:sz w:val="24"/>
          <w:szCs w:val="24"/>
          <w:lang w:eastAsia="ja-JP"/>
        </w:rPr>
      </w:pPr>
      <w:r w:rsidRPr="000647C7">
        <w:rPr>
          <w:rFonts w:eastAsia="MS Mincho" w:cstheme="minorHAnsi"/>
          <w:b/>
          <w:bCs/>
          <w:color w:val="FF0000"/>
          <w:sz w:val="24"/>
          <w:szCs w:val="24"/>
          <w:lang w:val="es-ES_tradnl" w:eastAsia="ja-JP"/>
        </w:rPr>
        <w:t xml:space="preserve"> </w:t>
      </w:r>
    </w:p>
    <w:p w14:paraId="2185FF41" w14:textId="5F0F8C70" w:rsidR="00FA240C" w:rsidRPr="000647C7" w:rsidRDefault="00813DEF" w:rsidP="00FA240C">
      <w:pPr>
        <w:numPr>
          <w:ilvl w:val="0"/>
          <w:numId w:val="37"/>
        </w:numPr>
        <w:spacing w:after="0" w:line="240" w:lineRule="auto"/>
        <w:jc w:val="both"/>
        <w:rPr>
          <w:rFonts w:eastAsia="MS Mincho" w:cstheme="minorHAnsi"/>
          <w:bCs/>
          <w:sz w:val="24"/>
          <w:szCs w:val="24"/>
          <w:lang w:val="es-ES_tradnl" w:eastAsia="ja-JP"/>
        </w:rPr>
      </w:pPr>
      <w:r w:rsidRPr="000647C7">
        <w:rPr>
          <w:rFonts w:eastAsia="MS Mincho" w:cstheme="minorHAnsi"/>
          <w:bCs/>
          <w:sz w:val="24"/>
          <w:szCs w:val="24"/>
          <w:lang w:val="es-ES_tradnl" w:eastAsia="ja-JP"/>
        </w:rPr>
        <w:t>Profesional universitario/a de la</w:t>
      </w:r>
      <w:r w:rsidR="009B4726" w:rsidRPr="000647C7">
        <w:rPr>
          <w:rFonts w:eastAsia="MS Mincho" w:cstheme="minorHAnsi"/>
          <w:bCs/>
          <w:sz w:val="24"/>
          <w:szCs w:val="24"/>
          <w:lang w:val="es-ES_tradnl" w:eastAsia="ja-JP"/>
        </w:rPr>
        <w:t>s</w:t>
      </w:r>
      <w:r w:rsidR="00FA240C" w:rsidRPr="000647C7">
        <w:rPr>
          <w:rFonts w:eastAsia="MS Mincho" w:cstheme="minorHAnsi"/>
          <w:bCs/>
          <w:sz w:val="24"/>
          <w:szCs w:val="24"/>
          <w:lang w:val="es-ES_tradnl" w:eastAsia="ja-JP"/>
        </w:rPr>
        <w:t xml:space="preserve"> carrera</w:t>
      </w:r>
      <w:r w:rsidR="009B4726" w:rsidRPr="000647C7">
        <w:rPr>
          <w:rFonts w:eastAsia="MS Mincho" w:cstheme="minorHAnsi"/>
          <w:bCs/>
          <w:sz w:val="24"/>
          <w:szCs w:val="24"/>
          <w:lang w:val="es-ES_tradnl" w:eastAsia="ja-JP"/>
        </w:rPr>
        <w:t>s</w:t>
      </w:r>
      <w:r w:rsidR="00FA240C" w:rsidRPr="000647C7">
        <w:rPr>
          <w:rFonts w:eastAsia="MS Mincho" w:cstheme="minorHAnsi"/>
          <w:bCs/>
          <w:sz w:val="24"/>
          <w:szCs w:val="24"/>
          <w:lang w:val="es-ES_tradnl" w:eastAsia="ja-JP"/>
        </w:rPr>
        <w:t xml:space="preserve"> </w:t>
      </w:r>
      <w:r w:rsidR="00350464" w:rsidRPr="000647C7">
        <w:rPr>
          <w:rFonts w:eastAsia="MS Mincho" w:cstheme="minorHAnsi"/>
          <w:bCs/>
          <w:sz w:val="24"/>
          <w:szCs w:val="24"/>
          <w:lang w:val="es-ES_tradnl" w:eastAsia="ja-JP"/>
        </w:rPr>
        <w:t xml:space="preserve">en </w:t>
      </w:r>
      <w:r w:rsidR="009559B0" w:rsidRPr="000647C7">
        <w:rPr>
          <w:rFonts w:eastAsia="MS Mincho" w:cstheme="minorHAnsi"/>
          <w:bCs/>
          <w:sz w:val="24"/>
          <w:szCs w:val="24"/>
          <w:lang w:val="es-ES_tradnl" w:eastAsia="ja-JP"/>
        </w:rPr>
        <w:t xml:space="preserve">Análisis de Sistemas, </w:t>
      </w:r>
      <w:r w:rsidR="00350464" w:rsidRPr="000647C7">
        <w:rPr>
          <w:rFonts w:eastAsia="MS Mincho" w:cstheme="minorHAnsi"/>
          <w:bCs/>
          <w:sz w:val="24"/>
          <w:szCs w:val="24"/>
          <w:lang w:val="es-ES_tradnl" w:eastAsia="ja-JP"/>
        </w:rPr>
        <w:t xml:space="preserve">Ciencias </w:t>
      </w:r>
      <w:r w:rsidR="009B4726" w:rsidRPr="000647C7">
        <w:rPr>
          <w:rFonts w:eastAsia="MS Mincho" w:cstheme="minorHAnsi"/>
          <w:bCs/>
          <w:sz w:val="24"/>
          <w:szCs w:val="24"/>
          <w:lang w:val="es-ES_tradnl" w:eastAsia="ja-JP"/>
        </w:rPr>
        <w:t xml:space="preserve">Informáticas, Ing. Informática o afines. </w:t>
      </w:r>
    </w:p>
    <w:p w14:paraId="36783AC3" w14:textId="3AE2856B" w:rsidR="00813DEF" w:rsidRPr="000647C7" w:rsidRDefault="00813DEF" w:rsidP="00FA240C">
      <w:pPr>
        <w:numPr>
          <w:ilvl w:val="0"/>
          <w:numId w:val="37"/>
        </w:numPr>
        <w:spacing w:after="0" w:line="240" w:lineRule="auto"/>
        <w:jc w:val="both"/>
        <w:rPr>
          <w:rFonts w:eastAsia="MS Mincho" w:cstheme="minorHAnsi"/>
          <w:bCs/>
          <w:sz w:val="24"/>
          <w:szCs w:val="24"/>
          <w:lang w:val="es-ES_tradnl" w:eastAsia="ja-JP"/>
        </w:rPr>
      </w:pPr>
      <w:r w:rsidRPr="000647C7">
        <w:rPr>
          <w:rFonts w:eastAsia="MS Mincho" w:cstheme="minorHAnsi"/>
          <w:bCs/>
          <w:sz w:val="24"/>
          <w:szCs w:val="24"/>
          <w:lang w:val="es-ES_tradnl" w:eastAsia="ja-JP"/>
        </w:rPr>
        <w:t xml:space="preserve">Al menos </w:t>
      </w:r>
      <w:r w:rsidR="009559B0" w:rsidRPr="000647C7">
        <w:rPr>
          <w:rFonts w:eastAsia="MS Mincho" w:cstheme="minorHAnsi"/>
          <w:bCs/>
          <w:sz w:val="24"/>
          <w:szCs w:val="24"/>
          <w:lang w:val="es-ES_tradnl" w:eastAsia="ja-JP"/>
        </w:rPr>
        <w:t>3</w:t>
      </w:r>
      <w:r w:rsidRPr="000647C7">
        <w:rPr>
          <w:rFonts w:eastAsia="MS Mincho" w:cstheme="minorHAnsi"/>
          <w:bCs/>
          <w:sz w:val="24"/>
          <w:szCs w:val="24"/>
          <w:lang w:val="es-ES_tradnl" w:eastAsia="ja-JP"/>
        </w:rPr>
        <w:t xml:space="preserve"> año</w:t>
      </w:r>
      <w:r w:rsidR="009559B0" w:rsidRPr="000647C7">
        <w:rPr>
          <w:rFonts w:eastAsia="MS Mincho" w:cstheme="minorHAnsi"/>
          <w:bCs/>
          <w:sz w:val="24"/>
          <w:szCs w:val="24"/>
          <w:lang w:val="es-ES_tradnl" w:eastAsia="ja-JP"/>
        </w:rPr>
        <w:t>s</w:t>
      </w:r>
      <w:r w:rsidRPr="000647C7">
        <w:rPr>
          <w:rFonts w:eastAsia="MS Mincho" w:cstheme="minorHAnsi"/>
          <w:bCs/>
          <w:sz w:val="24"/>
          <w:szCs w:val="24"/>
          <w:lang w:val="es-ES_tradnl" w:eastAsia="ja-JP"/>
        </w:rPr>
        <w:t xml:space="preserve"> de experiencia general de trabajo desde la graduación</w:t>
      </w:r>
      <w:r w:rsidR="00FD679D" w:rsidRPr="000647C7">
        <w:rPr>
          <w:rFonts w:eastAsia="MS Mincho" w:cstheme="minorHAnsi"/>
          <w:bCs/>
          <w:sz w:val="24"/>
          <w:szCs w:val="24"/>
          <w:lang w:val="es-ES_tradnl" w:eastAsia="ja-JP"/>
        </w:rPr>
        <w:t xml:space="preserve">. </w:t>
      </w:r>
    </w:p>
    <w:p w14:paraId="3597A521" w14:textId="3C791777" w:rsidR="00793BED" w:rsidRPr="000647C7" w:rsidRDefault="009559B0" w:rsidP="00FA240C">
      <w:pPr>
        <w:numPr>
          <w:ilvl w:val="0"/>
          <w:numId w:val="37"/>
        </w:numPr>
        <w:spacing w:after="0" w:line="240" w:lineRule="auto"/>
        <w:jc w:val="both"/>
        <w:rPr>
          <w:rFonts w:eastAsia="MS Mincho" w:cstheme="minorHAnsi"/>
          <w:bCs/>
          <w:sz w:val="24"/>
          <w:szCs w:val="24"/>
          <w:lang w:val="es-ES_tradnl" w:eastAsia="ja-JP"/>
        </w:rPr>
      </w:pPr>
      <w:r w:rsidRPr="000647C7">
        <w:rPr>
          <w:rFonts w:eastAsia="MS Mincho" w:cstheme="minorHAnsi"/>
          <w:bCs/>
          <w:sz w:val="24"/>
          <w:szCs w:val="24"/>
          <w:lang w:val="es-ES_tradnl" w:eastAsia="ja-JP"/>
        </w:rPr>
        <w:t>Al menos 3</w:t>
      </w:r>
      <w:r w:rsidR="00793BED" w:rsidRPr="000647C7">
        <w:rPr>
          <w:rFonts w:eastAsia="MS Mincho" w:cstheme="minorHAnsi"/>
          <w:bCs/>
          <w:sz w:val="24"/>
          <w:szCs w:val="24"/>
          <w:lang w:val="es-ES_tradnl" w:eastAsia="ja-JP"/>
        </w:rPr>
        <w:t xml:space="preserve"> año</w:t>
      </w:r>
      <w:r w:rsidRPr="000647C7">
        <w:rPr>
          <w:rFonts w:eastAsia="MS Mincho" w:cstheme="minorHAnsi"/>
          <w:bCs/>
          <w:sz w:val="24"/>
          <w:szCs w:val="24"/>
          <w:lang w:val="es-ES_tradnl" w:eastAsia="ja-JP"/>
        </w:rPr>
        <w:t>s</w:t>
      </w:r>
      <w:r w:rsidR="00793BED" w:rsidRPr="000647C7">
        <w:rPr>
          <w:rFonts w:eastAsia="MS Mincho" w:cstheme="minorHAnsi"/>
          <w:bCs/>
          <w:sz w:val="24"/>
          <w:szCs w:val="24"/>
          <w:lang w:val="es-ES_tradnl" w:eastAsia="ja-JP"/>
        </w:rPr>
        <w:t xml:space="preserve"> de experiencia en el procesamiento y análisis de datos</w:t>
      </w:r>
      <w:r w:rsidR="009B4726" w:rsidRPr="000647C7">
        <w:rPr>
          <w:rFonts w:eastAsia="MS Mincho" w:cstheme="minorHAnsi"/>
          <w:bCs/>
          <w:sz w:val="24"/>
          <w:szCs w:val="24"/>
          <w:lang w:val="es-ES_tradnl" w:eastAsia="ja-JP"/>
        </w:rPr>
        <w:t xml:space="preserve">. </w:t>
      </w:r>
    </w:p>
    <w:p w14:paraId="4F7B3CE5" w14:textId="7DFBADDA" w:rsidR="00813DEF" w:rsidRPr="000647C7" w:rsidRDefault="00813DEF" w:rsidP="00813DEF">
      <w:pPr>
        <w:numPr>
          <w:ilvl w:val="0"/>
          <w:numId w:val="37"/>
        </w:numPr>
        <w:spacing w:after="0" w:line="240" w:lineRule="auto"/>
        <w:jc w:val="both"/>
        <w:rPr>
          <w:rFonts w:eastAsia="MS Mincho" w:cstheme="minorHAnsi"/>
          <w:bCs/>
          <w:sz w:val="24"/>
          <w:szCs w:val="24"/>
          <w:lang w:val="es-ES_tradnl" w:eastAsia="ja-JP"/>
        </w:rPr>
      </w:pPr>
      <w:r w:rsidRPr="000647C7">
        <w:rPr>
          <w:rFonts w:eastAsia="MS Mincho" w:cstheme="minorHAnsi"/>
          <w:bCs/>
          <w:sz w:val="24"/>
          <w:szCs w:val="24"/>
          <w:lang w:val="es-ES_tradnl" w:eastAsia="ja-JP"/>
        </w:rPr>
        <w:t xml:space="preserve">Al menos </w:t>
      </w:r>
      <w:r w:rsidR="00FA240C" w:rsidRPr="000647C7">
        <w:rPr>
          <w:rFonts w:eastAsia="MS Mincho" w:cstheme="minorHAnsi"/>
          <w:bCs/>
          <w:sz w:val="24"/>
          <w:szCs w:val="24"/>
          <w:lang w:val="es-ES_tradnl" w:eastAsia="ja-JP"/>
        </w:rPr>
        <w:t xml:space="preserve">1 </w:t>
      </w:r>
      <w:r w:rsidRPr="000647C7">
        <w:rPr>
          <w:rFonts w:eastAsia="MS Mincho" w:cstheme="minorHAnsi"/>
          <w:bCs/>
          <w:sz w:val="24"/>
          <w:szCs w:val="24"/>
          <w:lang w:val="es-ES_tradnl" w:eastAsia="ja-JP"/>
        </w:rPr>
        <w:t>año en experiencias en la redacción de informes</w:t>
      </w:r>
      <w:r w:rsidR="00FF4590" w:rsidRPr="000647C7">
        <w:rPr>
          <w:rFonts w:eastAsia="MS Mincho" w:cstheme="minorHAnsi"/>
          <w:bCs/>
          <w:sz w:val="24"/>
          <w:szCs w:val="24"/>
          <w:lang w:val="es-ES_tradnl" w:eastAsia="ja-JP"/>
        </w:rPr>
        <w:t xml:space="preserve"> técnicos</w:t>
      </w:r>
      <w:r w:rsidR="001375DD" w:rsidRPr="000647C7">
        <w:rPr>
          <w:rFonts w:eastAsia="MS Mincho" w:cstheme="minorHAnsi"/>
          <w:bCs/>
          <w:sz w:val="24"/>
          <w:szCs w:val="24"/>
          <w:lang w:val="es-ES_tradnl" w:eastAsia="ja-JP"/>
        </w:rPr>
        <w:t>.</w:t>
      </w:r>
    </w:p>
    <w:p w14:paraId="45DBF190" w14:textId="53F56E43" w:rsidR="00813DEF" w:rsidRPr="000647C7" w:rsidRDefault="00813DEF" w:rsidP="00813DEF">
      <w:pPr>
        <w:numPr>
          <w:ilvl w:val="0"/>
          <w:numId w:val="37"/>
        </w:numPr>
        <w:spacing w:after="0" w:line="240" w:lineRule="auto"/>
        <w:jc w:val="both"/>
        <w:rPr>
          <w:rFonts w:eastAsia="MS Mincho" w:cstheme="minorHAnsi"/>
          <w:bCs/>
          <w:sz w:val="24"/>
          <w:szCs w:val="24"/>
          <w:lang w:val="es-ES_tradnl" w:eastAsia="ja-JP"/>
        </w:rPr>
      </w:pPr>
      <w:r w:rsidRPr="000647C7">
        <w:rPr>
          <w:rFonts w:eastAsia="MS Mincho" w:cstheme="minorHAnsi"/>
          <w:bCs/>
          <w:sz w:val="24"/>
          <w:szCs w:val="24"/>
          <w:lang w:val="es-ES_tradnl" w:eastAsia="ja-JP"/>
        </w:rPr>
        <w:t xml:space="preserve">Al menos </w:t>
      </w:r>
      <w:r w:rsidR="00FA240C" w:rsidRPr="000647C7">
        <w:rPr>
          <w:rFonts w:eastAsia="MS Mincho" w:cstheme="minorHAnsi"/>
          <w:bCs/>
          <w:sz w:val="24"/>
          <w:szCs w:val="24"/>
          <w:lang w:val="es-ES_tradnl" w:eastAsia="ja-JP"/>
        </w:rPr>
        <w:t xml:space="preserve">1 </w:t>
      </w:r>
      <w:r w:rsidRPr="000647C7">
        <w:rPr>
          <w:rFonts w:eastAsia="MS Mincho" w:cstheme="minorHAnsi"/>
          <w:bCs/>
          <w:sz w:val="24"/>
          <w:szCs w:val="24"/>
          <w:lang w:val="es-ES_tradnl" w:eastAsia="ja-JP"/>
        </w:rPr>
        <w:t>años en Experiencias de trabajo en equipos multidisciplinarios.</w:t>
      </w:r>
    </w:p>
    <w:p w14:paraId="36ED4AE0" w14:textId="0EF1DAFB" w:rsidR="009559B0" w:rsidRPr="000647C7" w:rsidRDefault="009559B0" w:rsidP="009559B0">
      <w:pPr>
        <w:numPr>
          <w:ilvl w:val="0"/>
          <w:numId w:val="37"/>
        </w:numPr>
        <w:spacing w:after="0" w:line="240" w:lineRule="auto"/>
        <w:jc w:val="both"/>
        <w:rPr>
          <w:rFonts w:eastAsia="MS Mincho" w:cstheme="minorHAnsi"/>
          <w:bCs/>
          <w:sz w:val="24"/>
          <w:szCs w:val="24"/>
          <w:lang w:val="es-ES_tradnl" w:eastAsia="ja-JP"/>
        </w:rPr>
      </w:pPr>
      <w:r w:rsidRPr="000647C7">
        <w:rPr>
          <w:rFonts w:eastAsia="MS Mincho" w:cstheme="minorHAnsi"/>
          <w:bCs/>
          <w:sz w:val="24"/>
          <w:szCs w:val="24"/>
          <w:lang w:val="es-ES_tradnl" w:eastAsia="ja-JP"/>
        </w:rPr>
        <w:t>Al menos 1 años en Experiencias de trabajo en sistemas GIS.</w:t>
      </w:r>
    </w:p>
    <w:p w14:paraId="0993E2F3" w14:textId="785A2FEB" w:rsidR="00964CD0" w:rsidRPr="000647C7" w:rsidRDefault="00606A7E" w:rsidP="00813DEF">
      <w:pPr>
        <w:numPr>
          <w:ilvl w:val="0"/>
          <w:numId w:val="37"/>
        </w:numPr>
        <w:spacing w:after="0" w:line="240" w:lineRule="auto"/>
        <w:jc w:val="both"/>
        <w:rPr>
          <w:rFonts w:eastAsia="MS Mincho" w:cstheme="minorHAnsi"/>
          <w:bCs/>
          <w:sz w:val="24"/>
          <w:szCs w:val="24"/>
          <w:lang w:val="es-ES_tradnl" w:eastAsia="ja-JP"/>
        </w:rPr>
      </w:pPr>
      <w:r w:rsidRPr="000647C7">
        <w:rPr>
          <w:rFonts w:eastAsia="MS Mincho" w:cstheme="minorHAnsi"/>
          <w:bCs/>
          <w:sz w:val="24"/>
          <w:szCs w:val="24"/>
          <w:lang w:val="es-ES_tradnl" w:eastAsia="ja-JP"/>
        </w:rPr>
        <w:t>C</w:t>
      </w:r>
      <w:r w:rsidR="00964CD0" w:rsidRPr="000647C7">
        <w:rPr>
          <w:rFonts w:eastAsia="MS Mincho" w:cstheme="minorHAnsi"/>
          <w:bCs/>
          <w:sz w:val="24"/>
          <w:szCs w:val="24"/>
          <w:lang w:val="es-ES_tradnl" w:eastAsia="ja-JP"/>
        </w:rPr>
        <w:t xml:space="preserve">onocimiento del idioma </w:t>
      </w:r>
      <w:r w:rsidR="00377F33" w:rsidRPr="000647C7">
        <w:rPr>
          <w:rFonts w:eastAsia="MS Mincho" w:cstheme="minorHAnsi"/>
          <w:bCs/>
          <w:sz w:val="24"/>
          <w:szCs w:val="24"/>
          <w:lang w:val="es-ES_tradnl" w:eastAsia="ja-JP"/>
        </w:rPr>
        <w:t>inglés</w:t>
      </w:r>
      <w:r w:rsidR="0086428F" w:rsidRPr="000647C7">
        <w:rPr>
          <w:rFonts w:eastAsia="MS Mincho" w:cstheme="minorHAnsi"/>
          <w:bCs/>
          <w:sz w:val="24"/>
          <w:szCs w:val="24"/>
          <w:lang w:val="es-ES_tradnl" w:eastAsia="ja-JP"/>
        </w:rPr>
        <w:t>.</w:t>
      </w:r>
      <w:r w:rsidR="00964CD0" w:rsidRPr="000647C7">
        <w:rPr>
          <w:rFonts w:eastAsia="MS Mincho" w:cstheme="minorHAnsi"/>
          <w:bCs/>
          <w:sz w:val="24"/>
          <w:szCs w:val="24"/>
          <w:lang w:val="es-ES_tradnl" w:eastAsia="ja-JP"/>
        </w:rPr>
        <w:t xml:space="preserve"> </w:t>
      </w:r>
    </w:p>
    <w:p w14:paraId="0DEEFAD7" w14:textId="2419D4E3" w:rsidR="00133F7A" w:rsidRPr="000647C7" w:rsidRDefault="00133F7A" w:rsidP="00133F7A">
      <w:pPr>
        <w:spacing w:after="0" w:line="240" w:lineRule="auto"/>
        <w:ind w:left="720"/>
        <w:jc w:val="both"/>
        <w:rPr>
          <w:rFonts w:eastAsia="MS Mincho" w:cstheme="minorHAnsi"/>
          <w:bCs/>
          <w:sz w:val="24"/>
          <w:szCs w:val="24"/>
          <w:lang w:val="es-ES_tradnl" w:eastAsia="ja-JP"/>
        </w:rPr>
      </w:pPr>
    </w:p>
    <w:p w14:paraId="23C4DF9A" w14:textId="5B444873" w:rsidR="001C5D97" w:rsidRPr="000647C7" w:rsidRDefault="001C5D97" w:rsidP="001C5D97">
      <w:pPr>
        <w:pStyle w:val="Prrafodelista"/>
        <w:numPr>
          <w:ilvl w:val="0"/>
          <w:numId w:val="1"/>
        </w:numPr>
        <w:spacing w:after="0" w:line="240" w:lineRule="auto"/>
        <w:jc w:val="both"/>
        <w:rPr>
          <w:rFonts w:eastAsia="MS Mincho" w:cstheme="minorHAnsi"/>
          <w:b/>
          <w:sz w:val="24"/>
          <w:szCs w:val="24"/>
          <w:lang w:eastAsia="ja-JP"/>
        </w:rPr>
      </w:pPr>
      <w:r w:rsidRPr="000647C7">
        <w:rPr>
          <w:rFonts w:eastAsia="MS Mincho" w:cstheme="minorHAnsi"/>
          <w:b/>
          <w:sz w:val="24"/>
          <w:szCs w:val="24"/>
          <w:lang w:eastAsia="ja-JP"/>
        </w:rPr>
        <w:t xml:space="preserve">DOCUMENTOS A SER PRESENTADOS </w:t>
      </w:r>
    </w:p>
    <w:p w14:paraId="659C584A" w14:textId="77777777" w:rsidR="00A6585F" w:rsidRPr="000647C7" w:rsidRDefault="00A6585F" w:rsidP="00A6585F">
      <w:pPr>
        <w:pStyle w:val="Prrafodelista"/>
        <w:spacing w:after="0" w:line="240" w:lineRule="auto"/>
        <w:ind w:left="360"/>
        <w:jc w:val="both"/>
        <w:rPr>
          <w:rFonts w:eastAsia="MS Mincho" w:cstheme="minorHAnsi"/>
          <w:b/>
          <w:sz w:val="24"/>
          <w:szCs w:val="24"/>
          <w:lang w:eastAsia="ja-JP"/>
        </w:rPr>
      </w:pPr>
    </w:p>
    <w:p w14:paraId="0608ADE6" w14:textId="03831342" w:rsidR="001C5D97" w:rsidRPr="000647C7" w:rsidRDefault="001C5D97" w:rsidP="001C5D97">
      <w:pPr>
        <w:pStyle w:val="Prrafodelista"/>
        <w:numPr>
          <w:ilvl w:val="0"/>
          <w:numId w:val="39"/>
        </w:numPr>
        <w:spacing w:after="0" w:line="240" w:lineRule="auto"/>
        <w:jc w:val="both"/>
        <w:rPr>
          <w:rFonts w:eastAsia="MS Mincho" w:cstheme="minorHAnsi"/>
          <w:bCs/>
          <w:sz w:val="24"/>
          <w:szCs w:val="24"/>
          <w:lang w:eastAsia="ja-JP"/>
        </w:rPr>
      </w:pPr>
      <w:proofErr w:type="spellStart"/>
      <w:r w:rsidRPr="000647C7">
        <w:rPr>
          <w:rFonts w:eastAsia="MS Mincho" w:cstheme="minorHAnsi"/>
          <w:bCs/>
          <w:sz w:val="24"/>
          <w:szCs w:val="24"/>
          <w:lang w:eastAsia="ja-JP"/>
        </w:rPr>
        <w:t>Curriculum</w:t>
      </w:r>
      <w:proofErr w:type="spellEnd"/>
      <w:r w:rsidRPr="000647C7">
        <w:rPr>
          <w:rFonts w:eastAsia="MS Mincho" w:cstheme="minorHAnsi"/>
          <w:bCs/>
          <w:sz w:val="24"/>
          <w:szCs w:val="24"/>
          <w:lang w:eastAsia="ja-JP"/>
        </w:rPr>
        <w:t xml:space="preserve"> vitae actualizado incluyendo de manera destacada y con información comprobable aquellos conocimientos, experticia o trabajos relacionados que guarden afinidad con los términos solicitados (según el formato establecido)</w:t>
      </w:r>
    </w:p>
    <w:p w14:paraId="5B0B87BC" w14:textId="52138BE5" w:rsidR="001C5D97" w:rsidRPr="000647C7" w:rsidRDefault="001C5D97" w:rsidP="001C5D97">
      <w:pPr>
        <w:pStyle w:val="Prrafodelista"/>
        <w:numPr>
          <w:ilvl w:val="0"/>
          <w:numId w:val="39"/>
        </w:numPr>
        <w:spacing w:after="0" w:line="240" w:lineRule="auto"/>
        <w:jc w:val="both"/>
        <w:rPr>
          <w:rFonts w:eastAsia="MS Mincho" w:cstheme="minorHAnsi"/>
          <w:bCs/>
          <w:sz w:val="24"/>
          <w:szCs w:val="24"/>
          <w:lang w:eastAsia="ja-JP"/>
        </w:rPr>
      </w:pPr>
      <w:r w:rsidRPr="000647C7">
        <w:rPr>
          <w:rFonts w:eastAsia="MS Mincho" w:cstheme="minorHAnsi"/>
          <w:bCs/>
          <w:sz w:val="24"/>
          <w:szCs w:val="24"/>
          <w:lang w:eastAsia="ja-JP"/>
        </w:rPr>
        <w:t xml:space="preserve">Copia de </w:t>
      </w:r>
      <w:r w:rsidR="00B04F84" w:rsidRPr="000647C7">
        <w:rPr>
          <w:rFonts w:eastAsia="MS Mincho" w:cstheme="minorHAnsi"/>
          <w:bCs/>
          <w:sz w:val="24"/>
          <w:szCs w:val="24"/>
          <w:lang w:eastAsia="ja-JP"/>
        </w:rPr>
        <w:t>Título</w:t>
      </w:r>
      <w:r w:rsidRPr="000647C7">
        <w:rPr>
          <w:rFonts w:eastAsia="MS Mincho" w:cstheme="minorHAnsi"/>
          <w:bCs/>
          <w:sz w:val="24"/>
          <w:szCs w:val="24"/>
          <w:lang w:eastAsia="ja-JP"/>
        </w:rPr>
        <w:t xml:space="preserve"> Universitario o certificado de formación en el área.</w:t>
      </w:r>
    </w:p>
    <w:p w14:paraId="66806142" w14:textId="25CED993" w:rsidR="001C5D97" w:rsidRPr="000647C7" w:rsidRDefault="001C5D97" w:rsidP="001C5D97">
      <w:pPr>
        <w:pStyle w:val="Prrafodelista"/>
        <w:numPr>
          <w:ilvl w:val="0"/>
          <w:numId w:val="39"/>
        </w:numPr>
        <w:spacing w:after="0" w:line="240" w:lineRule="auto"/>
        <w:jc w:val="both"/>
        <w:rPr>
          <w:rFonts w:eastAsia="MS Mincho" w:cstheme="minorHAnsi"/>
          <w:bCs/>
          <w:sz w:val="24"/>
          <w:szCs w:val="24"/>
          <w:lang w:eastAsia="ja-JP"/>
        </w:rPr>
      </w:pPr>
      <w:r w:rsidRPr="000647C7">
        <w:rPr>
          <w:rFonts w:eastAsia="MS Mincho" w:cstheme="minorHAnsi"/>
          <w:bCs/>
          <w:sz w:val="24"/>
          <w:szCs w:val="24"/>
          <w:lang w:eastAsia="ja-JP"/>
        </w:rPr>
        <w:t>Copia simple de certificados que respalden los cursos, especializaciones o posgrados realizados.</w:t>
      </w:r>
    </w:p>
    <w:p w14:paraId="0B7DA576" w14:textId="4799D57F" w:rsidR="001C5D97" w:rsidRPr="000647C7" w:rsidRDefault="001C5D97" w:rsidP="001C5D97">
      <w:pPr>
        <w:pStyle w:val="Prrafodelista"/>
        <w:numPr>
          <w:ilvl w:val="0"/>
          <w:numId w:val="39"/>
        </w:numPr>
        <w:spacing w:after="0" w:line="240" w:lineRule="auto"/>
        <w:jc w:val="both"/>
        <w:rPr>
          <w:rFonts w:eastAsia="MS Mincho" w:cstheme="minorHAnsi"/>
          <w:bCs/>
          <w:sz w:val="24"/>
          <w:szCs w:val="24"/>
          <w:lang w:eastAsia="ja-JP"/>
        </w:rPr>
      </w:pPr>
      <w:r w:rsidRPr="000647C7">
        <w:rPr>
          <w:rFonts w:eastAsia="MS Mincho" w:cstheme="minorHAnsi"/>
          <w:bCs/>
          <w:sz w:val="24"/>
          <w:szCs w:val="24"/>
          <w:lang w:eastAsia="ja-JP"/>
        </w:rPr>
        <w:t xml:space="preserve">Copia de Documento de Identidad </w:t>
      </w:r>
    </w:p>
    <w:p w14:paraId="08D9DD18" w14:textId="0E4D94CF" w:rsidR="001C5D97" w:rsidRPr="000647C7" w:rsidRDefault="00A6585F" w:rsidP="001C5D97">
      <w:pPr>
        <w:pStyle w:val="Prrafodelista"/>
        <w:numPr>
          <w:ilvl w:val="0"/>
          <w:numId w:val="39"/>
        </w:numPr>
        <w:spacing w:after="0" w:line="240" w:lineRule="auto"/>
        <w:jc w:val="both"/>
        <w:rPr>
          <w:rFonts w:eastAsia="MS Mincho" w:cstheme="minorHAnsi"/>
          <w:bCs/>
          <w:sz w:val="24"/>
          <w:szCs w:val="24"/>
          <w:lang w:eastAsia="ja-JP"/>
        </w:rPr>
      </w:pPr>
      <w:bookmarkStart w:id="2" w:name="_GoBack"/>
      <w:r w:rsidRPr="000647C7">
        <w:rPr>
          <w:rFonts w:eastAsia="MS Mincho" w:cstheme="minorHAnsi"/>
          <w:bCs/>
          <w:sz w:val="24"/>
          <w:szCs w:val="24"/>
          <w:lang w:eastAsia="ja-JP"/>
        </w:rPr>
        <w:t>Certificado</w:t>
      </w:r>
      <w:r w:rsidR="0087501C" w:rsidRPr="000647C7">
        <w:rPr>
          <w:rFonts w:eastAsia="MS Mincho" w:cstheme="minorHAnsi"/>
          <w:bCs/>
          <w:sz w:val="24"/>
          <w:szCs w:val="24"/>
          <w:lang w:eastAsia="ja-JP"/>
        </w:rPr>
        <w:t xml:space="preserve"> de no ser funcionario p</w:t>
      </w:r>
      <w:r w:rsidRPr="000647C7">
        <w:rPr>
          <w:rFonts w:eastAsia="MS Mincho" w:cstheme="minorHAnsi"/>
          <w:bCs/>
          <w:sz w:val="24"/>
          <w:szCs w:val="24"/>
          <w:lang w:eastAsia="ja-JP"/>
        </w:rPr>
        <w:t>ú</w:t>
      </w:r>
      <w:r w:rsidR="0087501C" w:rsidRPr="000647C7">
        <w:rPr>
          <w:rFonts w:eastAsia="MS Mincho" w:cstheme="minorHAnsi"/>
          <w:bCs/>
          <w:sz w:val="24"/>
          <w:szCs w:val="24"/>
          <w:lang w:eastAsia="ja-JP"/>
        </w:rPr>
        <w:t xml:space="preserve">blico </w:t>
      </w:r>
      <w:r w:rsidRPr="000647C7">
        <w:rPr>
          <w:rFonts w:eastAsia="MS Mincho" w:cstheme="minorHAnsi"/>
          <w:bCs/>
          <w:sz w:val="24"/>
          <w:szCs w:val="24"/>
          <w:lang w:eastAsia="ja-JP"/>
        </w:rPr>
        <w:t xml:space="preserve">(salvo las excepciones mencionadas en el </w:t>
      </w:r>
      <w:r w:rsidR="00B04F84" w:rsidRPr="000647C7">
        <w:rPr>
          <w:rFonts w:eastAsia="MS Mincho" w:cstheme="minorHAnsi"/>
          <w:bCs/>
          <w:sz w:val="24"/>
          <w:szCs w:val="24"/>
          <w:lang w:eastAsia="ja-JP"/>
        </w:rPr>
        <w:t>artículo</w:t>
      </w:r>
      <w:r w:rsidRPr="000647C7">
        <w:rPr>
          <w:rFonts w:eastAsia="MS Mincho" w:cstheme="minorHAnsi"/>
          <w:bCs/>
          <w:sz w:val="24"/>
          <w:szCs w:val="24"/>
          <w:lang w:eastAsia="ja-JP"/>
        </w:rPr>
        <w:t xml:space="preserve"> N°103 inc. C3 del Decreto N° 3264/2020) </w:t>
      </w:r>
    </w:p>
    <w:bookmarkEnd w:id="2"/>
    <w:p w14:paraId="41D66024" w14:textId="2309E8CC" w:rsidR="00FA240C" w:rsidRPr="000647C7" w:rsidRDefault="00FA240C" w:rsidP="009F5FED">
      <w:pPr>
        <w:spacing w:after="0" w:line="240" w:lineRule="auto"/>
        <w:ind w:left="720"/>
        <w:jc w:val="both"/>
        <w:rPr>
          <w:rFonts w:eastAsia="MS Mincho" w:cstheme="minorHAnsi"/>
          <w:bCs/>
          <w:color w:val="FF0000"/>
          <w:sz w:val="24"/>
          <w:szCs w:val="24"/>
          <w:lang w:val="es-ES_tradnl" w:eastAsia="ja-JP"/>
        </w:rPr>
      </w:pPr>
    </w:p>
    <w:p w14:paraId="2CCEC0B0" w14:textId="77777777" w:rsidR="00480ABD" w:rsidRPr="000647C7" w:rsidRDefault="00480ABD" w:rsidP="00072420">
      <w:pPr>
        <w:spacing w:after="0" w:line="240" w:lineRule="auto"/>
        <w:jc w:val="both"/>
        <w:rPr>
          <w:rFonts w:eastAsia="MS Mincho" w:cstheme="minorHAnsi"/>
          <w:b/>
          <w:color w:val="FF0000"/>
          <w:sz w:val="24"/>
          <w:szCs w:val="24"/>
          <w:lang w:eastAsia="ja-JP"/>
        </w:rPr>
      </w:pPr>
    </w:p>
    <w:p w14:paraId="7B59D01E" w14:textId="7D5093F1" w:rsidR="00E57F60" w:rsidRPr="000647C7" w:rsidRDefault="00963727" w:rsidP="00072420">
      <w:pPr>
        <w:pStyle w:val="Prrafodelista"/>
        <w:numPr>
          <w:ilvl w:val="0"/>
          <w:numId w:val="1"/>
        </w:numPr>
        <w:jc w:val="both"/>
        <w:rPr>
          <w:rFonts w:eastAsia="MS Mincho" w:cstheme="minorHAnsi"/>
          <w:b/>
          <w:sz w:val="24"/>
          <w:szCs w:val="24"/>
          <w:lang w:eastAsia="ja-JP"/>
        </w:rPr>
      </w:pPr>
      <w:r w:rsidRPr="000647C7">
        <w:rPr>
          <w:rFonts w:eastAsia="MS Mincho" w:cstheme="minorHAnsi"/>
          <w:sz w:val="24"/>
          <w:szCs w:val="24"/>
          <w:lang w:eastAsia="ja-JP"/>
        </w:rPr>
        <w:t xml:space="preserve"> </w:t>
      </w:r>
      <w:r w:rsidR="00E57F60" w:rsidRPr="000647C7">
        <w:rPr>
          <w:rFonts w:eastAsia="MS Mincho" w:cstheme="minorHAnsi"/>
          <w:b/>
          <w:sz w:val="24"/>
          <w:szCs w:val="24"/>
          <w:lang w:eastAsia="ja-JP"/>
        </w:rPr>
        <w:t>FORMA DE CONTRATACIÓN Y CARÁCTER DEL CONTRATO</w:t>
      </w:r>
    </w:p>
    <w:p w14:paraId="558FDB92" w14:textId="77777777" w:rsidR="000647C7" w:rsidRDefault="00A3368E" w:rsidP="000647C7">
      <w:pPr>
        <w:jc w:val="both"/>
        <w:rPr>
          <w:rFonts w:eastAsia="MS Mincho" w:cstheme="minorHAnsi"/>
          <w:sz w:val="24"/>
          <w:szCs w:val="24"/>
          <w:lang w:eastAsia="ja-JP"/>
        </w:rPr>
      </w:pPr>
      <w:bookmarkStart w:id="3" w:name="_Hlk46740760"/>
      <w:r w:rsidRPr="000647C7">
        <w:rPr>
          <w:rFonts w:eastAsia="MS Mincho" w:cstheme="minorHAnsi"/>
          <w:sz w:val="24"/>
          <w:szCs w:val="24"/>
          <w:lang w:eastAsia="ja-JP"/>
        </w:rPr>
        <w:t>El contratado/a cumplirá funciones en</w:t>
      </w:r>
      <w:r w:rsidR="004F0BF2" w:rsidRPr="000647C7">
        <w:rPr>
          <w:rFonts w:eastAsia="MS Mincho" w:cstheme="minorHAnsi"/>
          <w:sz w:val="24"/>
          <w:szCs w:val="24"/>
          <w:lang w:eastAsia="ja-JP"/>
        </w:rPr>
        <w:t xml:space="preserve"> sus oficinas y con sus equipos bajo la supervisión de la</w:t>
      </w:r>
      <w:r w:rsidRPr="000647C7">
        <w:rPr>
          <w:rFonts w:eastAsia="MS Mincho" w:cstheme="minorHAnsi"/>
          <w:sz w:val="24"/>
          <w:szCs w:val="24"/>
          <w:lang w:eastAsia="ja-JP"/>
        </w:rPr>
        <w:t xml:space="preserve"> </w:t>
      </w:r>
      <w:r w:rsidR="00B075F3" w:rsidRPr="000647C7">
        <w:rPr>
          <w:rFonts w:eastAsia="MS Mincho" w:cstheme="minorHAnsi"/>
          <w:sz w:val="24"/>
          <w:szCs w:val="24"/>
          <w:lang w:eastAsia="ja-JP"/>
        </w:rPr>
        <w:t>Dirección Nacional de Cambio Climático</w:t>
      </w:r>
      <w:r w:rsidRPr="000647C7">
        <w:rPr>
          <w:rFonts w:eastAsia="MS Mincho" w:cstheme="minorHAnsi"/>
          <w:sz w:val="24"/>
          <w:szCs w:val="24"/>
          <w:lang w:eastAsia="ja-JP"/>
        </w:rPr>
        <w:t>, en horarios establecidos</w:t>
      </w:r>
      <w:r w:rsidR="004F0BF2" w:rsidRPr="000647C7">
        <w:rPr>
          <w:rFonts w:eastAsia="MS Mincho" w:cstheme="minorHAnsi"/>
          <w:sz w:val="24"/>
          <w:szCs w:val="24"/>
          <w:lang w:eastAsia="ja-JP"/>
        </w:rPr>
        <w:t xml:space="preserve">. </w:t>
      </w:r>
      <w:r w:rsidRPr="000647C7">
        <w:rPr>
          <w:rFonts w:eastAsia="MS Mincho" w:cstheme="minorHAnsi"/>
          <w:sz w:val="24"/>
          <w:szCs w:val="24"/>
          <w:lang w:eastAsia="ja-JP"/>
        </w:rPr>
        <w:t>El contrato será por producto hasta cumplir con la entrega de los productos solicitados</w:t>
      </w:r>
      <w:r w:rsidR="000647C7">
        <w:rPr>
          <w:rFonts w:eastAsia="MS Mincho" w:cstheme="minorHAnsi"/>
          <w:sz w:val="24"/>
          <w:szCs w:val="24"/>
          <w:lang w:eastAsia="ja-JP"/>
        </w:rPr>
        <w:t>.</w:t>
      </w:r>
      <w:r w:rsidRPr="000647C7">
        <w:rPr>
          <w:rFonts w:eastAsia="MS Mincho" w:cstheme="minorHAnsi"/>
          <w:sz w:val="24"/>
          <w:szCs w:val="24"/>
          <w:lang w:eastAsia="ja-JP"/>
        </w:rPr>
        <w:t xml:space="preserve"> </w:t>
      </w:r>
      <w:bookmarkEnd w:id="3"/>
    </w:p>
    <w:p w14:paraId="26AE7F42" w14:textId="165A9B19" w:rsidR="00072420" w:rsidRPr="000647C7" w:rsidRDefault="00072420" w:rsidP="000647C7">
      <w:pPr>
        <w:pStyle w:val="Prrafodelista"/>
        <w:numPr>
          <w:ilvl w:val="0"/>
          <w:numId w:val="1"/>
        </w:numPr>
        <w:jc w:val="both"/>
        <w:rPr>
          <w:rFonts w:eastAsia="MS Mincho" w:cstheme="minorHAnsi"/>
          <w:b/>
          <w:sz w:val="24"/>
          <w:szCs w:val="24"/>
          <w:lang w:eastAsia="ja-JP"/>
        </w:rPr>
      </w:pPr>
      <w:r w:rsidRPr="000647C7">
        <w:rPr>
          <w:rFonts w:eastAsia="MS Mincho" w:cstheme="minorHAnsi"/>
          <w:b/>
          <w:sz w:val="24"/>
          <w:szCs w:val="24"/>
          <w:lang w:eastAsia="ja-JP"/>
        </w:rPr>
        <w:t>REMUNERACION Y FORMA DE PAGO</w:t>
      </w:r>
    </w:p>
    <w:p w14:paraId="2B7CC0C3" w14:textId="326CFD37" w:rsidR="00B3560B" w:rsidRPr="000647C7" w:rsidRDefault="00B3560B" w:rsidP="00FA240C">
      <w:pPr>
        <w:spacing w:after="0" w:line="240" w:lineRule="auto"/>
        <w:rPr>
          <w:rFonts w:eastAsia="MS Mincho" w:cstheme="minorHAnsi"/>
          <w:bCs/>
          <w:sz w:val="24"/>
          <w:szCs w:val="24"/>
          <w:lang w:eastAsia="ja-JP"/>
        </w:rPr>
      </w:pPr>
      <w:r w:rsidRPr="000647C7">
        <w:rPr>
          <w:rFonts w:cstheme="minorHAnsi"/>
          <w:sz w:val="24"/>
          <w:szCs w:val="24"/>
          <w:lang w:val="es-PY"/>
        </w:rPr>
        <w:t>La remuneración asignada para el cargo de</w:t>
      </w:r>
      <w:r w:rsidR="00FA240C" w:rsidRPr="000647C7">
        <w:rPr>
          <w:rFonts w:cstheme="minorHAnsi"/>
          <w:sz w:val="24"/>
          <w:szCs w:val="24"/>
          <w:lang w:val="es-PY"/>
        </w:rPr>
        <w:t xml:space="preserve"> Técnico de apoyo en la elaboración de escenarios climáticos, s</w:t>
      </w:r>
      <w:r w:rsidRPr="000647C7">
        <w:rPr>
          <w:rFonts w:cstheme="minorHAnsi"/>
          <w:sz w:val="24"/>
          <w:szCs w:val="24"/>
          <w:lang w:val="es-PY"/>
        </w:rPr>
        <w:t>erá abonada contra entrega de factura y aprobación de producto por parte de la Dirección Nacional de Cambio Climático</w:t>
      </w:r>
      <w:r w:rsidR="00FA240C" w:rsidRPr="000647C7">
        <w:rPr>
          <w:rFonts w:eastAsia="MS Mincho" w:cstheme="minorHAnsi"/>
          <w:bCs/>
          <w:sz w:val="24"/>
          <w:szCs w:val="24"/>
          <w:lang w:eastAsia="ja-JP"/>
        </w:rPr>
        <w:t xml:space="preserve">. </w:t>
      </w:r>
    </w:p>
    <w:p w14:paraId="02592799" w14:textId="77777777" w:rsidR="00FA240C" w:rsidRPr="000647C7" w:rsidRDefault="00FA240C" w:rsidP="00FA240C">
      <w:pPr>
        <w:spacing w:after="0" w:line="240" w:lineRule="auto"/>
        <w:rPr>
          <w:rFonts w:eastAsia="MS Mincho" w:cstheme="minorHAnsi"/>
          <w:bCs/>
          <w:sz w:val="24"/>
          <w:szCs w:val="24"/>
          <w:lang w:eastAsia="ja-JP"/>
        </w:rPr>
      </w:pPr>
    </w:p>
    <w:p w14:paraId="6BFBBFA5" w14:textId="4C3F5805" w:rsidR="00B3560B" w:rsidRPr="000647C7" w:rsidRDefault="00B3560B" w:rsidP="00FA240C">
      <w:pPr>
        <w:spacing w:after="0" w:line="240" w:lineRule="auto"/>
        <w:rPr>
          <w:rFonts w:eastAsia="MS Mincho" w:cstheme="minorHAnsi"/>
          <w:bCs/>
          <w:sz w:val="24"/>
          <w:szCs w:val="24"/>
          <w:lang w:eastAsia="ja-JP"/>
        </w:rPr>
      </w:pPr>
      <w:r w:rsidRPr="000647C7">
        <w:rPr>
          <w:rFonts w:eastAsia="MS Mincho" w:cstheme="minorHAnsi"/>
          <w:bCs/>
          <w:sz w:val="24"/>
          <w:szCs w:val="24"/>
          <w:lang w:eastAsia="ja-JP"/>
        </w:rPr>
        <w:t>Los productos requeridos, deberán ser entregados en los plazos previstos, teniendo en cuenta lo indicado en la tabla 1 del ítem 4</w:t>
      </w:r>
      <w:r w:rsidR="00FA240C" w:rsidRPr="000647C7">
        <w:rPr>
          <w:rFonts w:eastAsia="MS Mincho" w:cstheme="minorHAnsi"/>
          <w:bCs/>
          <w:sz w:val="24"/>
          <w:szCs w:val="24"/>
          <w:lang w:eastAsia="ja-JP"/>
        </w:rPr>
        <w:t xml:space="preserve">. </w:t>
      </w:r>
    </w:p>
    <w:p w14:paraId="4283EB57" w14:textId="35F03F86" w:rsidR="00B84138" w:rsidRPr="000647C7" w:rsidRDefault="00B84138" w:rsidP="00072420">
      <w:pPr>
        <w:spacing w:after="0" w:line="240" w:lineRule="auto"/>
        <w:jc w:val="both"/>
        <w:rPr>
          <w:rFonts w:cstheme="minorHAnsi"/>
          <w:i/>
        </w:rPr>
      </w:pPr>
    </w:p>
    <w:sectPr w:rsidR="00B84138" w:rsidRPr="000647C7" w:rsidSect="006B0C95">
      <w:headerReference w:type="default" r:id="rId8"/>
      <w:pgSz w:w="11906" w:h="16838" w:code="9"/>
      <w:pgMar w:top="1399" w:right="1440" w:bottom="1440" w:left="1440"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702A9" w14:textId="77777777" w:rsidR="00003281" w:rsidRDefault="00003281" w:rsidP="00EF5770">
      <w:pPr>
        <w:spacing w:after="0" w:line="240" w:lineRule="auto"/>
      </w:pPr>
      <w:r>
        <w:separator/>
      </w:r>
    </w:p>
  </w:endnote>
  <w:endnote w:type="continuationSeparator" w:id="0">
    <w:p w14:paraId="6FA5F790" w14:textId="77777777" w:rsidR="00003281" w:rsidRDefault="00003281" w:rsidP="00EF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15766" w14:textId="77777777" w:rsidR="00003281" w:rsidRDefault="00003281" w:rsidP="00EF5770">
      <w:pPr>
        <w:spacing w:after="0" w:line="240" w:lineRule="auto"/>
      </w:pPr>
      <w:r>
        <w:separator/>
      </w:r>
    </w:p>
  </w:footnote>
  <w:footnote w:type="continuationSeparator" w:id="0">
    <w:p w14:paraId="780658BC" w14:textId="77777777" w:rsidR="00003281" w:rsidRDefault="00003281" w:rsidP="00EF5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AF25" w14:textId="441EA9C1" w:rsidR="00D02521" w:rsidRDefault="00D02521">
    <w:pPr>
      <w:pStyle w:val="Encabezado"/>
    </w:pPr>
    <w:r>
      <w:rPr>
        <w:noProof/>
        <w:lang w:val="es-PY" w:eastAsia="es-PY"/>
      </w:rPr>
      <w:drawing>
        <wp:anchor distT="0" distB="0" distL="114300" distR="114300" simplePos="0" relativeHeight="251658240" behindDoc="1" locked="0" layoutInCell="1" allowOverlap="1" wp14:anchorId="07DA1960" wp14:editId="1F5ECF69">
          <wp:simplePos x="0" y="0"/>
          <wp:positionH relativeFrom="margin">
            <wp:align>center</wp:align>
          </wp:positionH>
          <wp:positionV relativeFrom="paragraph">
            <wp:posOffset>-333375</wp:posOffset>
          </wp:positionV>
          <wp:extent cx="6314440" cy="1352550"/>
          <wp:effectExtent l="0" t="0" r="0" b="0"/>
          <wp:wrapThrough wrapText="bothSides">
            <wp:wrapPolygon edited="0">
              <wp:start x="0" y="0"/>
              <wp:lineTo x="0" y="21296"/>
              <wp:lineTo x="21504" y="21296"/>
              <wp:lineTo x="2150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4440" cy="13525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F6C4B"/>
    <w:multiLevelType w:val="hybridMultilevel"/>
    <w:tmpl w:val="017C2A32"/>
    <w:lvl w:ilvl="0" w:tplc="A00A525C">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D4CAD"/>
    <w:multiLevelType w:val="hybridMultilevel"/>
    <w:tmpl w:val="93326470"/>
    <w:lvl w:ilvl="0" w:tplc="3C0A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C39BB"/>
    <w:multiLevelType w:val="hybridMultilevel"/>
    <w:tmpl w:val="D3F27B9E"/>
    <w:lvl w:ilvl="0" w:tplc="C14630B0">
      <w:start w:val="1"/>
      <w:numFmt w:val="bullet"/>
      <w:lvlText w:val=""/>
      <w:lvlJc w:val="left"/>
      <w:pPr>
        <w:ind w:left="720" w:hanging="360"/>
      </w:pPr>
      <w:rPr>
        <w:rFonts w:ascii="Symbol" w:hAnsi="Symbol" w:hint="default"/>
        <w:color w:val="auto"/>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nsid w:val="07CE1C9C"/>
    <w:multiLevelType w:val="hybridMultilevel"/>
    <w:tmpl w:val="EAD0D72C"/>
    <w:lvl w:ilvl="0" w:tplc="D146F60C">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10323"/>
    <w:multiLevelType w:val="hybridMultilevel"/>
    <w:tmpl w:val="675EE7D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CA2DC3"/>
    <w:multiLevelType w:val="hybridMultilevel"/>
    <w:tmpl w:val="79FA12A6"/>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
    <w:nsid w:val="11A2159C"/>
    <w:multiLevelType w:val="hybridMultilevel"/>
    <w:tmpl w:val="84F4E7F6"/>
    <w:lvl w:ilvl="0" w:tplc="91285224">
      <w:start w:val="240"/>
      <w:numFmt w:val="bullet"/>
      <w:lvlText w:val="-"/>
      <w:lvlJc w:val="left"/>
      <w:pPr>
        <w:ind w:left="720" w:hanging="360"/>
      </w:pPr>
      <w:rPr>
        <w:rFonts w:ascii="Calibri Light" w:eastAsiaTheme="minorHAnsi" w:hAnsi="Calibri Light" w:cs="Calibri Light"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7">
    <w:nsid w:val="130F557E"/>
    <w:multiLevelType w:val="hybridMultilevel"/>
    <w:tmpl w:val="FD9E3E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C203202"/>
    <w:multiLevelType w:val="hybridMultilevel"/>
    <w:tmpl w:val="457C3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B50B0B"/>
    <w:multiLevelType w:val="hybridMultilevel"/>
    <w:tmpl w:val="AC4AFD88"/>
    <w:lvl w:ilvl="0" w:tplc="0C0A0005">
      <w:start w:val="1"/>
      <w:numFmt w:val="bullet"/>
      <w:lvlText w:val=""/>
      <w:lvlJc w:val="left"/>
      <w:pPr>
        <w:ind w:left="2355" w:hanging="360"/>
      </w:pPr>
      <w:rPr>
        <w:rFonts w:ascii="Wingdings" w:hAnsi="Wingdings" w:hint="default"/>
      </w:rPr>
    </w:lvl>
    <w:lvl w:ilvl="1" w:tplc="0C0A0003" w:tentative="1">
      <w:start w:val="1"/>
      <w:numFmt w:val="bullet"/>
      <w:lvlText w:val="o"/>
      <w:lvlJc w:val="left"/>
      <w:pPr>
        <w:ind w:left="3075" w:hanging="360"/>
      </w:pPr>
      <w:rPr>
        <w:rFonts w:ascii="Courier New" w:hAnsi="Courier New" w:cs="Courier New" w:hint="default"/>
      </w:rPr>
    </w:lvl>
    <w:lvl w:ilvl="2" w:tplc="0C0A0005" w:tentative="1">
      <w:start w:val="1"/>
      <w:numFmt w:val="bullet"/>
      <w:lvlText w:val=""/>
      <w:lvlJc w:val="left"/>
      <w:pPr>
        <w:ind w:left="3795" w:hanging="360"/>
      </w:pPr>
      <w:rPr>
        <w:rFonts w:ascii="Wingdings" w:hAnsi="Wingdings" w:hint="default"/>
      </w:rPr>
    </w:lvl>
    <w:lvl w:ilvl="3" w:tplc="0C0A0001" w:tentative="1">
      <w:start w:val="1"/>
      <w:numFmt w:val="bullet"/>
      <w:lvlText w:val=""/>
      <w:lvlJc w:val="left"/>
      <w:pPr>
        <w:ind w:left="4515" w:hanging="360"/>
      </w:pPr>
      <w:rPr>
        <w:rFonts w:ascii="Symbol" w:hAnsi="Symbol" w:hint="default"/>
      </w:rPr>
    </w:lvl>
    <w:lvl w:ilvl="4" w:tplc="0C0A0003" w:tentative="1">
      <w:start w:val="1"/>
      <w:numFmt w:val="bullet"/>
      <w:lvlText w:val="o"/>
      <w:lvlJc w:val="left"/>
      <w:pPr>
        <w:ind w:left="5235" w:hanging="360"/>
      </w:pPr>
      <w:rPr>
        <w:rFonts w:ascii="Courier New" w:hAnsi="Courier New" w:cs="Courier New" w:hint="default"/>
      </w:rPr>
    </w:lvl>
    <w:lvl w:ilvl="5" w:tplc="0C0A0005" w:tentative="1">
      <w:start w:val="1"/>
      <w:numFmt w:val="bullet"/>
      <w:lvlText w:val=""/>
      <w:lvlJc w:val="left"/>
      <w:pPr>
        <w:ind w:left="5955" w:hanging="360"/>
      </w:pPr>
      <w:rPr>
        <w:rFonts w:ascii="Wingdings" w:hAnsi="Wingdings" w:hint="default"/>
      </w:rPr>
    </w:lvl>
    <w:lvl w:ilvl="6" w:tplc="0C0A0001" w:tentative="1">
      <w:start w:val="1"/>
      <w:numFmt w:val="bullet"/>
      <w:lvlText w:val=""/>
      <w:lvlJc w:val="left"/>
      <w:pPr>
        <w:ind w:left="6675" w:hanging="360"/>
      </w:pPr>
      <w:rPr>
        <w:rFonts w:ascii="Symbol" w:hAnsi="Symbol" w:hint="default"/>
      </w:rPr>
    </w:lvl>
    <w:lvl w:ilvl="7" w:tplc="0C0A0003" w:tentative="1">
      <w:start w:val="1"/>
      <w:numFmt w:val="bullet"/>
      <w:lvlText w:val="o"/>
      <w:lvlJc w:val="left"/>
      <w:pPr>
        <w:ind w:left="7395" w:hanging="360"/>
      </w:pPr>
      <w:rPr>
        <w:rFonts w:ascii="Courier New" w:hAnsi="Courier New" w:cs="Courier New" w:hint="default"/>
      </w:rPr>
    </w:lvl>
    <w:lvl w:ilvl="8" w:tplc="0C0A0005" w:tentative="1">
      <w:start w:val="1"/>
      <w:numFmt w:val="bullet"/>
      <w:lvlText w:val=""/>
      <w:lvlJc w:val="left"/>
      <w:pPr>
        <w:ind w:left="8115" w:hanging="360"/>
      </w:pPr>
      <w:rPr>
        <w:rFonts w:ascii="Wingdings" w:hAnsi="Wingdings" w:hint="default"/>
      </w:rPr>
    </w:lvl>
  </w:abstractNum>
  <w:abstractNum w:abstractNumId="10">
    <w:nsid w:val="1E3760AD"/>
    <w:multiLevelType w:val="hybridMultilevel"/>
    <w:tmpl w:val="4C389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5D64179"/>
    <w:multiLevelType w:val="hybridMultilevel"/>
    <w:tmpl w:val="DE3C6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7301485"/>
    <w:multiLevelType w:val="hybridMultilevel"/>
    <w:tmpl w:val="B78E6B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AAA63F0"/>
    <w:multiLevelType w:val="hybridMultilevel"/>
    <w:tmpl w:val="9126D0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CB67BF0"/>
    <w:multiLevelType w:val="hybridMultilevel"/>
    <w:tmpl w:val="E0325AE8"/>
    <w:lvl w:ilvl="0" w:tplc="5FBAD6F4">
      <w:start w:val="1"/>
      <w:numFmt w:val="lowerLetter"/>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CB35BE"/>
    <w:multiLevelType w:val="hybridMultilevel"/>
    <w:tmpl w:val="8B90A896"/>
    <w:lvl w:ilvl="0" w:tplc="D2021C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38D5B1F"/>
    <w:multiLevelType w:val="hybridMultilevel"/>
    <w:tmpl w:val="21BC8416"/>
    <w:lvl w:ilvl="0" w:tplc="D8D869E0">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5997C2F"/>
    <w:multiLevelType w:val="hybridMultilevel"/>
    <w:tmpl w:val="EBC8E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7741D36"/>
    <w:multiLevelType w:val="hybridMultilevel"/>
    <w:tmpl w:val="B310207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3D006360"/>
    <w:multiLevelType w:val="hybridMultilevel"/>
    <w:tmpl w:val="57C222C4"/>
    <w:lvl w:ilvl="0" w:tplc="313E9DB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255AE4"/>
    <w:multiLevelType w:val="hybridMultilevel"/>
    <w:tmpl w:val="5D3E87FE"/>
    <w:lvl w:ilvl="0" w:tplc="3C0A000D">
      <w:start w:val="1"/>
      <w:numFmt w:val="bullet"/>
      <w:lvlText w:val=""/>
      <w:lvlJc w:val="left"/>
      <w:pPr>
        <w:ind w:left="360" w:hanging="360"/>
      </w:pPr>
      <w:rPr>
        <w:rFonts w:ascii="Wingdings" w:hAnsi="Wingdings"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21">
    <w:nsid w:val="42AB6724"/>
    <w:multiLevelType w:val="hybridMultilevel"/>
    <w:tmpl w:val="DD8CEF52"/>
    <w:lvl w:ilvl="0" w:tplc="ADE470F4">
      <w:numFmt w:val="bullet"/>
      <w:lvlText w:val="-"/>
      <w:lvlJc w:val="left"/>
      <w:pPr>
        <w:ind w:left="720" w:hanging="360"/>
      </w:pPr>
      <w:rPr>
        <w:rFonts w:ascii="Calibri Light" w:eastAsiaTheme="minorHAnsi" w:hAnsi="Calibri Light" w:cs="Calibri Light"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22">
    <w:nsid w:val="49946F9D"/>
    <w:multiLevelType w:val="hybridMultilevel"/>
    <w:tmpl w:val="3A2CF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B4C5B52"/>
    <w:multiLevelType w:val="hybridMultilevel"/>
    <w:tmpl w:val="5A1EB8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4C8C5AA6"/>
    <w:multiLevelType w:val="hybridMultilevel"/>
    <w:tmpl w:val="23D29838"/>
    <w:lvl w:ilvl="0" w:tplc="D166F48C">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C5795E"/>
    <w:multiLevelType w:val="multilevel"/>
    <w:tmpl w:val="CB80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EF85016"/>
    <w:multiLevelType w:val="hybridMultilevel"/>
    <w:tmpl w:val="6BC86038"/>
    <w:lvl w:ilvl="0" w:tplc="5B90F7EA">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127DDB"/>
    <w:multiLevelType w:val="hybridMultilevel"/>
    <w:tmpl w:val="37869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A87E4D"/>
    <w:multiLevelType w:val="hybridMultilevel"/>
    <w:tmpl w:val="2B1ADB6E"/>
    <w:lvl w:ilvl="0" w:tplc="3C0A0001">
      <w:start w:val="1"/>
      <w:numFmt w:val="bullet"/>
      <w:lvlText w:val=""/>
      <w:lvlJc w:val="left"/>
      <w:pPr>
        <w:ind w:left="360" w:hanging="360"/>
      </w:pPr>
      <w:rPr>
        <w:rFonts w:ascii="Symbol" w:hAnsi="Symbo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29">
    <w:nsid w:val="5C9A50E8"/>
    <w:multiLevelType w:val="hybridMultilevel"/>
    <w:tmpl w:val="3E1AC962"/>
    <w:lvl w:ilvl="0" w:tplc="69905B80">
      <w:start w:val="1"/>
      <w:numFmt w:val="bullet"/>
      <w:lvlText w:val=""/>
      <w:lvlJc w:val="left"/>
      <w:pPr>
        <w:ind w:left="360" w:hanging="360"/>
      </w:pPr>
      <w:rPr>
        <w:rFonts w:ascii="Symbol" w:hAnsi="Symbol" w:hint="default"/>
        <w:sz w:val="20"/>
        <w:szCs w:val="20"/>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30">
    <w:nsid w:val="5E8E35E4"/>
    <w:multiLevelType w:val="hybridMultilevel"/>
    <w:tmpl w:val="42CA9CEC"/>
    <w:lvl w:ilvl="0" w:tplc="D166F48C">
      <w:numFmt w:val="bullet"/>
      <w:lvlText w:val="-"/>
      <w:lvlJc w:val="left"/>
      <w:pPr>
        <w:ind w:left="1069" w:hanging="360"/>
      </w:pPr>
      <w:rPr>
        <w:rFonts w:ascii="Calibri" w:eastAsia="MS Mincho" w:hAnsi="Calibri"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nsid w:val="62466E20"/>
    <w:multiLevelType w:val="hybridMultilevel"/>
    <w:tmpl w:val="687491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FA55B3"/>
    <w:multiLevelType w:val="hybridMultilevel"/>
    <w:tmpl w:val="829AF1B0"/>
    <w:lvl w:ilvl="0" w:tplc="5E4E3D22">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7BE3A53"/>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4">
    <w:nsid w:val="680605F7"/>
    <w:multiLevelType w:val="hybridMultilevel"/>
    <w:tmpl w:val="1504A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14B1AD2"/>
    <w:multiLevelType w:val="hybridMultilevel"/>
    <w:tmpl w:val="492A4914"/>
    <w:lvl w:ilvl="0" w:tplc="3C0A0019">
      <w:start w:val="1"/>
      <w:numFmt w:val="lowerLetter"/>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36">
    <w:nsid w:val="720040D6"/>
    <w:multiLevelType w:val="hybridMultilevel"/>
    <w:tmpl w:val="317E1470"/>
    <w:lvl w:ilvl="0" w:tplc="E976FEAA">
      <w:numFmt w:val="bullet"/>
      <w:lvlText w:val="-"/>
      <w:lvlJc w:val="left"/>
      <w:pPr>
        <w:ind w:left="720" w:hanging="360"/>
      </w:pPr>
      <w:rPr>
        <w:rFonts w:ascii="Calibri" w:eastAsia="Calibri" w:hAnsi="Calibri"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7">
    <w:nsid w:val="723C3B2B"/>
    <w:multiLevelType w:val="hybridMultilevel"/>
    <w:tmpl w:val="61C05AAC"/>
    <w:lvl w:ilvl="0" w:tplc="A4F87080">
      <w:numFmt w:val="bullet"/>
      <w:lvlText w:val="•"/>
      <w:lvlJc w:val="left"/>
      <w:pPr>
        <w:ind w:left="720" w:hanging="360"/>
      </w:pPr>
      <w:rPr>
        <w:rFonts w:ascii="Calibri" w:eastAsia="MS Mincho"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361200C"/>
    <w:multiLevelType w:val="hybridMultilevel"/>
    <w:tmpl w:val="588A0528"/>
    <w:lvl w:ilvl="0" w:tplc="0FF0C612">
      <w:start w:val="1"/>
      <w:numFmt w:val="decimal"/>
      <w:lvlText w:val="%1."/>
      <w:lvlJc w:val="left"/>
      <w:pPr>
        <w:ind w:left="375" w:hanging="375"/>
      </w:pPr>
      <w:rPr>
        <w:rFonts w:asciiTheme="majorHAnsi" w:hAnsiTheme="majorHAnsi" w:cstheme="majorHAnsi" w:hint="default"/>
        <w:b w:val="0"/>
        <w:i w:val="0"/>
        <w:color w:val="auto"/>
        <w:sz w:val="20"/>
        <w:szCs w:val="20"/>
      </w:rPr>
    </w:lvl>
    <w:lvl w:ilvl="1" w:tplc="CA92C730">
      <w:start w:val="1"/>
      <w:numFmt w:val="lowerLetter"/>
      <w:lvlText w:val="%2."/>
      <w:lvlJc w:val="left"/>
      <w:pPr>
        <w:ind w:left="786" w:hanging="360"/>
      </w:pPr>
      <w:rPr>
        <w:sz w:val="20"/>
        <w:szCs w:val="20"/>
      </w:r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9">
    <w:nsid w:val="7C650EE6"/>
    <w:multiLevelType w:val="hybridMultilevel"/>
    <w:tmpl w:val="7DD82900"/>
    <w:lvl w:ilvl="0" w:tplc="3DEE4C96">
      <w:start w:val="1"/>
      <w:numFmt w:val="decimal"/>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4E5A2F"/>
    <w:multiLevelType w:val="hybridMultilevel"/>
    <w:tmpl w:val="4336C1DC"/>
    <w:lvl w:ilvl="0" w:tplc="78F6F2D4">
      <w:start w:val="1"/>
      <w:numFmt w:val="bullet"/>
      <w:lvlText w:val="-"/>
      <w:lvlJc w:val="left"/>
      <w:pPr>
        <w:ind w:left="1069" w:hanging="360"/>
      </w:pPr>
      <w:rPr>
        <w:rFonts w:ascii="Calibri" w:eastAsiaTheme="minorHAnsi" w:hAnsi="Calibri" w:cstheme="minorBidi" w:hint="default"/>
      </w:rPr>
    </w:lvl>
    <w:lvl w:ilvl="1" w:tplc="3C0A0003" w:tentative="1">
      <w:start w:val="1"/>
      <w:numFmt w:val="bullet"/>
      <w:lvlText w:val="o"/>
      <w:lvlJc w:val="left"/>
      <w:pPr>
        <w:ind w:left="1789" w:hanging="360"/>
      </w:pPr>
      <w:rPr>
        <w:rFonts w:ascii="Courier New" w:hAnsi="Courier New" w:cs="Courier New" w:hint="default"/>
      </w:rPr>
    </w:lvl>
    <w:lvl w:ilvl="2" w:tplc="3C0A0005" w:tentative="1">
      <w:start w:val="1"/>
      <w:numFmt w:val="bullet"/>
      <w:lvlText w:val=""/>
      <w:lvlJc w:val="left"/>
      <w:pPr>
        <w:ind w:left="2509" w:hanging="360"/>
      </w:pPr>
      <w:rPr>
        <w:rFonts w:ascii="Wingdings" w:hAnsi="Wingdings" w:hint="default"/>
      </w:rPr>
    </w:lvl>
    <w:lvl w:ilvl="3" w:tplc="3C0A0001" w:tentative="1">
      <w:start w:val="1"/>
      <w:numFmt w:val="bullet"/>
      <w:lvlText w:val=""/>
      <w:lvlJc w:val="left"/>
      <w:pPr>
        <w:ind w:left="3229" w:hanging="360"/>
      </w:pPr>
      <w:rPr>
        <w:rFonts w:ascii="Symbol" w:hAnsi="Symbol" w:hint="default"/>
      </w:rPr>
    </w:lvl>
    <w:lvl w:ilvl="4" w:tplc="3C0A0003" w:tentative="1">
      <w:start w:val="1"/>
      <w:numFmt w:val="bullet"/>
      <w:lvlText w:val="o"/>
      <w:lvlJc w:val="left"/>
      <w:pPr>
        <w:ind w:left="3949" w:hanging="360"/>
      </w:pPr>
      <w:rPr>
        <w:rFonts w:ascii="Courier New" w:hAnsi="Courier New" w:cs="Courier New" w:hint="default"/>
      </w:rPr>
    </w:lvl>
    <w:lvl w:ilvl="5" w:tplc="3C0A0005" w:tentative="1">
      <w:start w:val="1"/>
      <w:numFmt w:val="bullet"/>
      <w:lvlText w:val=""/>
      <w:lvlJc w:val="left"/>
      <w:pPr>
        <w:ind w:left="4669" w:hanging="360"/>
      </w:pPr>
      <w:rPr>
        <w:rFonts w:ascii="Wingdings" w:hAnsi="Wingdings" w:hint="default"/>
      </w:rPr>
    </w:lvl>
    <w:lvl w:ilvl="6" w:tplc="3C0A0001" w:tentative="1">
      <w:start w:val="1"/>
      <w:numFmt w:val="bullet"/>
      <w:lvlText w:val=""/>
      <w:lvlJc w:val="left"/>
      <w:pPr>
        <w:ind w:left="5389" w:hanging="360"/>
      </w:pPr>
      <w:rPr>
        <w:rFonts w:ascii="Symbol" w:hAnsi="Symbol" w:hint="default"/>
      </w:rPr>
    </w:lvl>
    <w:lvl w:ilvl="7" w:tplc="3C0A0003" w:tentative="1">
      <w:start w:val="1"/>
      <w:numFmt w:val="bullet"/>
      <w:lvlText w:val="o"/>
      <w:lvlJc w:val="left"/>
      <w:pPr>
        <w:ind w:left="6109" w:hanging="360"/>
      </w:pPr>
      <w:rPr>
        <w:rFonts w:ascii="Courier New" w:hAnsi="Courier New" w:cs="Courier New" w:hint="default"/>
      </w:rPr>
    </w:lvl>
    <w:lvl w:ilvl="8" w:tplc="3C0A0005" w:tentative="1">
      <w:start w:val="1"/>
      <w:numFmt w:val="bullet"/>
      <w:lvlText w:val=""/>
      <w:lvlJc w:val="left"/>
      <w:pPr>
        <w:ind w:left="6829" w:hanging="360"/>
      </w:pPr>
      <w:rPr>
        <w:rFonts w:ascii="Wingdings" w:hAnsi="Wingdings" w:hint="default"/>
      </w:rPr>
    </w:lvl>
  </w:abstractNum>
  <w:abstractNum w:abstractNumId="41">
    <w:nsid w:val="7EA26499"/>
    <w:multiLevelType w:val="hybridMultilevel"/>
    <w:tmpl w:val="3BEC369E"/>
    <w:lvl w:ilvl="0" w:tplc="16A294D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5"/>
  </w:num>
  <w:num w:numId="3">
    <w:abstractNumId w:val="20"/>
  </w:num>
  <w:num w:numId="4">
    <w:abstractNumId w:val="24"/>
  </w:num>
  <w:num w:numId="5">
    <w:abstractNumId w:val="39"/>
  </w:num>
  <w:num w:numId="6">
    <w:abstractNumId w:val="14"/>
  </w:num>
  <w:num w:numId="7">
    <w:abstractNumId w:val="26"/>
  </w:num>
  <w:num w:numId="8">
    <w:abstractNumId w:val="36"/>
  </w:num>
  <w:num w:numId="9">
    <w:abstractNumId w:val="19"/>
  </w:num>
  <w:num w:numId="10">
    <w:abstractNumId w:val="5"/>
  </w:num>
  <w:num w:numId="11">
    <w:abstractNumId w:val="15"/>
  </w:num>
  <w:num w:numId="12">
    <w:abstractNumId w:val="9"/>
  </w:num>
  <w:num w:numId="13">
    <w:abstractNumId w:val="3"/>
  </w:num>
  <w:num w:numId="14">
    <w:abstractNumId w:val="41"/>
  </w:num>
  <w:num w:numId="15">
    <w:abstractNumId w:val="0"/>
  </w:num>
  <w:num w:numId="16">
    <w:abstractNumId w:val="30"/>
  </w:num>
  <w:num w:numId="17">
    <w:abstractNumId w:val="1"/>
  </w:num>
  <w:num w:numId="18">
    <w:abstractNumId w:val="31"/>
  </w:num>
  <w:num w:numId="19">
    <w:abstractNumId w:val="40"/>
  </w:num>
  <w:num w:numId="20">
    <w:abstractNumId w:val="27"/>
  </w:num>
  <w:num w:numId="21">
    <w:abstractNumId w:val="16"/>
  </w:num>
  <w:num w:numId="22">
    <w:abstractNumId w:val="12"/>
  </w:num>
  <w:num w:numId="23">
    <w:abstractNumId w:val="38"/>
  </w:num>
  <w:num w:numId="24">
    <w:abstractNumId w:val="25"/>
  </w:num>
  <w:num w:numId="25">
    <w:abstractNumId w:val="8"/>
  </w:num>
  <w:num w:numId="26">
    <w:abstractNumId w:val="34"/>
  </w:num>
  <w:num w:numId="27">
    <w:abstractNumId w:val="23"/>
  </w:num>
  <w:num w:numId="28">
    <w:abstractNumId w:val="22"/>
  </w:num>
  <w:num w:numId="29">
    <w:abstractNumId w:val="37"/>
  </w:num>
  <w:num w:numId="30">
    <w:abstractNumId w:val="29"/>
  </w:num>
  <w:num w:numId="31">
    <w:abstractNumId w:val="4"/>
  </w:num>
  <w:num w:numId="32">
    <w:abstractNumId w:val="11"/>
  </w:num>
  <w:num w:numId="33">
    <w:abstractNumId w:val="17"/>
  </w:num>
  <w:num w:numId="34">
    <w:abstractNumId w:val="10"/>
  </w:num>
  <w:num w:numId="35">
    <w:abstractNumId w:val="13"/>
  </w:num>
  <w:num w:numId="36">
    <w:abstractNumId w:val="7"/>
  </w:num>
  <w:num w:numId="37">
    <w:abstractNumId w:val="2"/>
  </w:num>
  <w:num w:numId="38">
    <w:abstractNumId w:val="6"/>
  </w:num>
  <w:num w:numId="39">
    <w:abstractNumId w:val="21"/>
  </w:num>
  <w:num w:numId="40">
    <w:abstractNumId w:val="32"/>
  </w:num>
  <w:num w:numId="41">
    <w:abstractNumId w:val="28"/>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C69"/>
    <w:rsid w:val="00001423"/>
    <w:rsid w:val="000026B7"/>
    <w:rsid w:val="000030BF"/>
    <w:rsid w:val="00003281"/>
    <w:rsid w:val="000059B9"/>
    <w:rsid w:val="0001614D"/>
    <w:rsid w:val="0001725D"/>
    <w:rsid w:val="000242A5"/>
    <w:rsid w:val="00024BFC"/>
    <w:rsid w:val="000303EA"/>
    <w:rsid w:val="00032D75"/>
    <w:rsid w:val="0004075B"/>
    <w:rsid w:val="00051ABE"/>
    <w:rsid w:val="00055252"/>
    <w:rsid w:val="000647C7"/>
    <w:rsid w:val="00065498"/>
    <w:rsid w:val="00072420"/>
    <w:rsid w:val="000748D4"/>
    <w:rsid w:val="000748F2"/>
    <w:rsid w:val="00081CCB"/>
    <w:rsid w:val="00082B38"/>
    <w:rsid w:val="0009501E"/>
    <w:rsid w:val="00096451"/>
    <w:rsid w:val="000A1BFA"/>
    <w:rsid w:val="000B604B"/>
    <w:rsid w:val="000C5180"/>
    <w:rsid w:val="000D130F"/>
    <w:rsid w:val="000D160E"/>
    <w:rsid w:val="000D2747"/>
    <w:rsid w:val="000D7EE8"/>
    <w:rsid w:val="000E39F3"/>
    <w:rsid w:val="000E50B8"/>
    <w:rsid w:val="000F1F5A"/>
    <w:rsid w:val="000F25F8"/>
    <w:rsid w:val="000F7BEC"/>
    <w:rsid w:val="00107908"/>
    <w:rsid w:val="0011277A"/>
    <w:rsid w:val="00122E78"/>
    <w:rsid w:val="00125AEA"/>
    <w:rsid w:val="00130EA1"/>
    <w:rsid w:val="0013252E"/>
    <w:rsid w:val="00133F7A"/>
    <w:rsid w:val="001375DD"/>
    <w:rsid w:val="00142EC4"/>
    <w:rsid w:val="00152017"/>
    <w:rsid w:val="00155077"/>
    <w:rsid w:val="001554F4"/>
    <w:rsid w:val="00156817"/>
    <w:rsid w:val="00172C5F"/>
    <w:rsid w:val="0017703E"/>
    <w:rsid w:val="00180BF3"/>
    <w:rsid w:val="00182C09"/>
    <w:rsid w:val="0019745F"/>
    <w:rsid w:val="001A27CA"/>
    <w:rsid w:val="001B0AFC"/>
    <w:rsid w:val="001B4D8B"/>
    <w:rsid w:val="001B59C1"/>
    <w:rsid w:val="001C4FF6"/>
    <w:rsid w:val="001C5D97"/>
    <w:rsid w:val="001F289B"/>
    <w:rsid w:val="001F323F"/>
    <w:rsid w:val="00210755"/>
    <w:rsid w:val="00211CAA"/>
    <w:rsid w:val="00213CD6"/>
    <w:rsid w:val="002146A7"/>
    <w:rsid w:val="00222F60"/>
    <w:rsid w:val="00233ABC"/>
    <w:rsid w:val="00241E5C"/>
    <w:rsid w:val="00242767"/>
    <w:rsid w:val="00243055"/>
    <w:rsid w:val="00251C4A"/>
    <w:rsid w:val="00253725"/>
    <w:rsid w:val="00256DF7"/>
    <w:rsid w:val="00266855"/>
    <w:rsid w:val="0027681E"/>
    <w:rsid w:val="002855CF"/>
    <w:rsid w:val="0028589E"/>
    <w:rsid w:val="00292C82"/>
    <w:rsid w:val="00294BF7"/>
    <w:rsid w:val="00295137"/>
    <w:rsid w:val="00295B96"/>
    <w:rsid w:val="0029688D"/>
    <w:rsid w:val="00297A08"/>
    <w:rsid w:val="002A0A5F"/>
    <w:rsid w:val="002B225F"/>
    <w:rsid w:val="002B4415"/>
    <w:rsid w:val="002B4618"/>
    <w:rsid w:val="002B6C8A"/>
    <w:rsid w:val="002B785D"/>
    <w:rsid w:val="002B7C45"/>
    <w:rsid w:val="002C064D"/>
    <w:rsid w:val="002C266D"/>
    <w:rsid w:val="002C690C"/>
    <w:rsid w:val="002C783C"/>
    <w:rsid w:val="002D60D7"/>
    <w:rsid w:val="002D6680"/>
    <w:rsid w:val="002E2974"/>
    <w:rsid w:val="002E492F"/>
    <w:rsid w:val="002F2B9B"/>
    <w:rsid w:val="002F4E4B"/>
    <w:rsid w:val="00300F46"/>
    <w:rsid w:val="0030272B"/>
    <w:rsid w:val="003058C3"/>
    <w:rsid w:val="0031011B"/>
    <w:rsid w:val="00315D0C"/>
    <w:rsid w:val="00322254"/>
    <w:rsid w:val="00325C19"/>
    <w:rsid w:val="00333CF9"/>
    <w:rsid w:val="00347431"/>
    <w:rsid w:val="00347A50"/>
    <w:rsid w:val="00350464"/>
    <w:rsid w:val="00370217"/>
    <w:rsid w:val="0037280B"/>
    <w:rsid w:val="00372CD3"/>
    <w:rsid w:val="003737B7"/>
    <w:rsid w:val="0037493B"/>
    <w:rsid w:val="00377F33"/>
    <w:rsid w:val="003808AF"/>
    <w:rsid w:val="00384531"/>
    <w:rsid w:val="00384675"/>
    <w:rsid w:val="00384A2E"/>
    <w:rsid w:val="00392FC8"/>
    <w:rsid w:val="0039714D"/>
    <w:rsid w:val="003B1BB3"/>
    <w:rsid w:val="003C32FD"/>
    <w:rsid w:val="003C548B"/>
    <w:rsid w:val="003C7D1C"/>
    <w:rsid w:val="003E1D62"/>
    <w:rsid w:val="003E3A41"/>
    <w:rsid w:val="003E478C"/>
    <w:rsid w:val="003E78B7"/>
    <w:rsid w:val="003F592D"/>
    <w:rsid w:val="003F77FB"/>
    <w:rsid w:val="00404FEE"/>
    <w:rsid w:val="00415AF8"/>
    <w:rsid w:val="00417137"/>
    <w:rsid w:val="004221C1"/>
    <w:rsid w:val="004357F2"/>
    <w:rsid w:val="00435A23"/>
    <w:rsid w:val="00451397"/>
    <w:rsid w:val="00451555"/>
    <w:rsid w:val="00453246"/>
    <w:rsid w:val="00462EB1"/>
    <w:rsid w:val="0046445F"/>
    <w:rsid w:val="004668E0"/>
    <w:rsid w:val="004712DE"/>
    <w:rsid w:val="00471D56"/>
    <w:rsid w:val="00472428"/>
    <w:rsid w:val="0047456F"/>
    <w:rsid w:val="00476646"/>
    <w:rsid w:val="004806E2"/>
    <w:rsid w:val="00480ABD"/>
    <w:rsid w:val="00484E3F"/>
    <w:rsid w:val="00493DC9"/>
    <w:rsid w:val="004A36AE"/>
    <w:rsid w:val="004B0D8C"/>
    <w:rsid w:val="004B6215"/>
    <w:rsid w:val="004B67C7"/>
    <w:rsid w:val="004C17AF"/>
    <w:rsid w:val="004C30D6"/>
    <w:rsid w:val="004C64C8"/>
    <w:rsid w:val="004D30E3"/>
    <w:rsid w:val="004D3B51"/>
    <w:rsid w:val="004D3FA0"/>
    <w:rsid w:val="004D5C6A"/>
    <w:rsid w:val="004E5C96"/>
    <w:rsid w:val="004F0BF2"/>
    <w:rsid w:val="004F124C"/>
    <w:rsid w:val="004F3369"/>
    <w:rsid w:val="004F60DF"/>
    <w:rsid w:val="0050130F"/>
    <w:rsid w:val="005046B2"/>
    <w:rsid w:val="0050583B"/>
    <w:rsid w:val="005062DC"/>
    <w:rsid w:val="00510842"/>
    <w:rsid w:val="00511BFC"/>
    <w:rsid w:val="00520BA5"/>
    <w:rsid w:val="00522E27"/>
    <w:rsid w:val="00531E44"/>
    <w:rsid w:val="0053670C"/>
    <w:rsid w:val="00540961"/>
    <w:rsid w:val="00541ED7"/>
    <w:rsid w:val="0054250F"/>
    <w:rsid w:val="005451BB"/>
    <w:rsid w:val="005533AE"/>
    <w:rsid w:val="005634D5"/>
    <w:rsid w:val="00570B8E"/>
    <w:rsid w:val="0058127C"/>
    <w:rsid w:val="0058191D"/>
    <w:rsid w:val="00585F77"/>
    <w:rsid w:val="00597870"/>
    <w:rsid w:val="005A0C75"/>
    <w:rsid w:val="005A4552"/>
    <w:rsid w:val="005A6B2A"/>
    <w:rsid w:val="005A7748"/>
    <w:rsid w:val="005C4A8C"/>
    <w:rsid w:val="005C54E2"/>
    <w:rsid w:val="005D1078"/>
    <w:rsid w:val="005D371F"/>
    <w:rsid w:val="005E2215"/>
    <w:rsid w:val="005E624A"/>
    <w:rsid w:val="005F3868"/>
    <w:rsid w:val="00606A7E"/>
    <w:rsid w:val="00627D7D"/>
    <w:rsid w:val="00627F3A"/>
    <w:rsid w:val="00627F6E"/>
    <w:rsid w:val="0063489B"/>
    <w:rsid w:val="00636B9E"/>
    <w:rsid w:val="00644C6C"/>
    <w:rsid w:val="00650D3F"/>
    <w:rsid w:val="0065116A"/>
    <w:rsid w:val="006533EC"/>
    <w:rsid w:val="0066518F"/>
    <w:rsid w:val="0066720E"/>
    <w:rsid w:val="00682E0A"/>
    <w:rsid w:val="0068334D"/>
    <w:rsid w:val="0068545E"/>
    <w:rsid w:val="006872D2"/>
    <w:rsid w:val="0068782B"/>
    <w:rsid w:val="00693E5C"/>
    <w:rsid w:val="00694EEE"/>
    <w:rsid w:val="00696BB2"/>
    <w:rsid w:val="006A215C"/>
    <w:rsid w:val="006A3076"/>
    <w:rsid w:val="006A336D"/>
    <w:rsid w:val="006A442B"/>
    <w:rsid w:val="006A5913"/>
    <w:rsid w:val="006A5DE2"/>
    <w:rsid w:val="006B0C95"/>
    <w:rsid w:val="006B37ED"/>
    <w:rsid w:val="006B41DB"/>
    <w:rsid w:val="006C334E"/>
    <w:rsid w:val="006D140E"/>
    <w:rsid w:val="006E2D47"/>
    <w:rsid w:val="006E5380"/>
    <w:rsid w:val="006F3DFB"/>
    <w:rsid w:val="006F5336"/>
    <w:rsid w:val="006F6E6D"/>
    <w:rsid w:val="00710405"/>
    <w:rsid w:val="00710ED4"/>
    <w:rsid w:val="007134F1"/>
    <w:rsid w:val="00721D0B"/>
    <w:rsid w:val="00723962"/>
    <w:rsid w:val="0074176E"/>
    <w:rsid w:val="00744605"/>
    <w:rsid w:val="00744839"/>
    <w:rsid w:val="0075301D"/>
    <w:rsid w:val="00755DCB"/>
    <w:rsid w:val="00765994"/>
    <w:rsid w:val="0076674D"/>
    <w:rsid w:val="0077232B"/>
    <w:rsid w:val="007747DE"/>
    <w:rsid w:val="0077728A"/>
    <w:rsid w:val="00784B0E"/>
    <w:rsid w:val="00785A09"/>
    <w:rsid w:val="007876BC"/>
    <w:rsid w:val="00791C14"/>
    <w:rsid w:val="00793BED"/>
    <w:rsid w:val="00797FC9"/>
    <w:rsid w:val="007A290D"/>
    <w:rsid w:val="007A3CCD"/>
    <w:rsid w:val="007A64C7"/>
    <w:rsid w:val="007B1C42"/>
    <w:rsid w:val="007B623C"/>
    <w:rsid w:val="007B7BF6"/>
    <w:rsid w:val="007C3544"/>
    <w:rsid w:val="007C5493"/>
    <w:rsid w:val="007C72CA"/>
    <w:rsid w:val="007D237C"/>
    <w:rsid w:val="007D4746"/>
    <w:rsid w:val="007E6342"/>
    <w:rsid w:val="007E6684"/>
    <w:rsid w:val="007F0A92"/>
    <w:rsid w:val="007F11D6"/>
    <w:rsid w:val="007F76E1"/>
    <w:rsid w:val="00802C78"/>
    <w:rsid w:val="00805D81"/>
    <w:rsid w:val="00807E7D"/>
    <w:rsid w:val="008134A0"/>
    <w:rsid w:val="00813DEF"/>
    <w:rsid w:val="00815908"/>
    <w:rsid w:val="008174A2"/>
    <w:rsid w:val="00822886"/>
    <w:rsid w:val="00822E67"/>
    <w:rsid w:val="008265B2"/>
    <w:rsid w:val="00831C78"/>
    <w:rsid w:val="0083349D"/>
    <w:rsid w:val="0083419E"/>
    <w:rsid w:val="00834BE1"/>
    <w:rsid w:val="00836DC1"/>
    <w:rsid w:val="00837543"/>
    <w:rsid w:val="00844248"/>
    <w:rsid w:val="00846BB1"/>
    <w:rsid w:val="00847092"/>
    <w:rsid w:val="00855CDF"/>
    <w:rsid w:val="00862109"/>
    <w:rsid w:val="0086428F"/>
    <w:rsid w:val="008665D2"/>
    <w:rsid w:val="008679B0"/>
    <w:rsid w:val="00870F5D"/>
    <w:rsid w:val="008714E8"/>
    <w:rsid w:val="0087501C"/>
    <w:rsid w:val="00883D8C"/>
    <w:rsid w:val="00895591"/>
    <w:rsid w:val="008965F7"/>
    <w:rsid w:val="008971C9"/>
    <w:rsid w:val="008976D1"/>
    <w:rsid w:val="008B3B5C"/>
    <w:rsid w:val="008B439F"/>
    <w:rsid w:val="008B7244"/>
    <w:rsid w:val="008B7708"/>
    <w:rsid w:val="008D114B"/>
    <w:rsid w:val="008D2ADE"/>
    <w:rsid w:val="008D56FC"/>
    <w:rsid w:val="008E12E5"/>
    <w:rsid w:val="008E39B5"/>
    <w:rsid w:val="008E5988"/>
    <w:rsid w:val="008F2DD8"/>
    <w:rsid w:val="008F705F"/>
    <w:rsid w:val="009006ED"/>
    <w:rsid w:val="009125E1"/>
    <w:rsid w:val="00913976"/>
    <w:rsid w:val="009152B0"/>
    <w:rsid w:val="009249CC"/>
    <w:rsid w:val="009346A4"/>
    <w:rsid w:val="00937DB3"/>
    <w:rsid w:val="009518DE"/>
    <w:rsid w:val="00953BD4"/>
    <w:rsid w:val="009559B0"/>
    <w:rsid w:val="00963727"/>
    <w:rsid w:val="00964CD0"/>
    <w:rsid w:val="00965F02"/>
    <w:rsid w:val="00967DF5"/>
    <w:rsid w:val="00980D50"/>
    <w:rsid w:val="0098521F"/>
    <w:rsid w:val="0098638B"/>
    <w:rsid w:val="009A778D"/>
    <w:rsid w:val="009B0484"/>
    <w:rsid w:val="009B4726"/>
    <w:rsid w:val="009B48C8"/>
    <w:rsid w:val="009B6DCC"/>
    <w:rsid w:val="009D0385"/>
    <w:rsid w:val="009D3BD1"/>
    <w:rsid w:val="009E3426"/>
    <w:rsid w:val="009E5398"/>
    <w:rsid w:val="009E7429"/>
    <w:rsid w:val="009F3033"/>
    <w:rsid w:val="009F5FED"/>
    <w:rsid w:val="00A078F3"/>
    <w:rsid w:val="00A137B2"/>
    <w:rsid w:val="00A1613D"/>
    <w:rsid w:val="00A25B2F"/>
    <w:rsid w:val="00A263CC"/>
    <w:rsid w:val="00A27280"/>
    <w:rsid w:val="00A30131"/>
    <w:rsid w:val="00A3368E"/>
    <w:rsid w:val="00A33DF9"/>
    <w:rsid w:val="00A35B0E"/>
    <w:rsid w:val="00A44D5A"/>
    <w:rsid w:val="00A4564E"/>
    <w:rsid w:val="00A4615B"/>
    <w:rsid w:val="00A63A0A"/>
    <w:rsid w:val="00A6585F"/>
    <w:rsid w:val="00A66015"/>
    <w:rsid w:val="00A717FD"/>
    <w:rsid w:val="00A71DDE"/>
    <w:rsid w:val="00A72452"/>
    <w:rsid w:val="00A81534"/>
    <w:rsid w:val="00A82ABF"/>
    <w:rsid w:val="00A85CBF"/>
    <w:rsid w:val="00A90B44"/>
    <w:rsid w:val="00A927A1"/>
    <w:rsid w:val="00A9506C"/>
    <w:rsid w:val="00AA19A4"/>
    <w:rsid w:val="00AA7ED4"/>
    <w:rsid w:val="00AB0A62"/>
    <w:rsid w:val="00AB0D96"/>
    <w:rsid w:val="00AB1D20"/>
    <w:rsid w:val="00AC37E4"/>
    <w:rsid w:val="00AC3DA7"/>
    <w:rsid w:val="00AC41A0"/>
    <w:rsid w:val="00AC5396"/>
    <w:rsid w:val="00AC760E"/>
    <w:rsid w:val="00AD0F58"/>
    <w:rsid w:val="00AD550E"/>
    <w:rsid w:val="00AE0E09"/>
    <w:rsid w:val="00AE18B8"/>
    <w:rsid w:val="00AE24A2"/>
    <w:rsid w:val="00AF26A0"/>
    <w:rsid w:val="00AF4A3F"/>
    <w:rsid w:val="00AF4C07"/>
    <w:rsid w:val="00AF794E"/>
    <w:rsid w:val="00B0419B"/>
    <w:rsid w:val="00B04F84"/>
    <w:rsid w:val="00B075F3"/>
    <w:rsid w:val="00B07AD0"/>
    <w:rsid w:val="00B14217"/>
    <w:rsid w:val="00B16BCF"/>
    <w:rsid w:val="00B1731C"/>
    <w:rsid w:val="00B21CD1"/>
    <w:rsid w:val="00B30A27"/>
    <w:rsid w:val="00B312D4"/>
    <w:rsid w:val="00B3448E"/>
    <w:rsid w:val="00B3560B"/>
    <w:rsid w:val="00B60B48"/>
    <w:rsid w:val="00B65B02"/>
    <w:rsid w:val="00B75AED"/>
    <w:rsid w:val="00B81EC6"/>
    <w:rsid w:val="00B82C69"/>
    <w:rsid w:val="00B84138"/>
    <w:rsid w:val="00BA0CCE"/>
    <w:rsid w:val="00BA4B6A"/>
    <w:rsid w:val="00BB1E33"/>
    <w:rsid w:val="00BC14D9"/>
    <w:rsid w:val="00BC18EC"/>
    <w:rsid w:val="00BC2C8F"/>
    <w:rsid w:val="00BD0609"/>
    <w:rsid w:val="00BD1F09"/>
    <w:rsid w:val="00BD6958"/>
    <w:rsid w:val="00BE013B"/>
    <w:rsid w:val="00BE6BA0"/>
    <w:rsid w:val="00BF17D9"/>
    <w:rsid w:val="00BF4850"/>
    <w:rsid w:val="00C05DEE"/>
    <w:rsid w:val="00C07F05"/>
    <w:rsid w:val="00C12757"/>
    <w:rsid w:val="00C23279"/>
    <w:rsid w:val="00C24AB5"/>
    <w:rsid w:val="00C30FAE"/>
    <w:rsid w:val="00C31762"/>
    <w:rsid w:val="00C32E4A"/>
    <w:rsid w:val="00C40F13"/>
    <w:rsid w:val="00C44431"/>
    <w:rsid w:val="00C44526"/>
    <w:rsid w:val="00C46EAE"/>
    <w:rsid w:val="00C507E0"/>
    <w:rsid w:val="00C54CAA"/>
    <w:rsid w:val="00C552A6"/>
    <w:rsid w:val="00C55FF4"/>
    <w:rsid w:val="00C622F0"/>
    <w:rsid w:val="00C63172"/>
    <w:rsid w:val="00C65EF4"/>
    <w:rsid w:val="00C725D9"/>
    <w:rsid w:val="00C7296E"/>
    <w:rsid w:val="00C731B7"/>
    <w:rsid w:val="00C733F8"/>
    <w:rsid w:val="00C739CE"/>
    <w:rsid w:val="00C824E2"/>
    <w:rsid w:val="00C877FB"/>
    <w:rsid w:val="00C90F52"/>
    <w:rsid w:val="00C94C02"/>
    <w:rsid w:val="00CA0271"/>
    <w:rsid w:val="00CA2003"/>
    <w:rsid w:val="00CA3671"/>
    <w:rsid w:val="00CB02A3"/>
    <w:rsid w:val="00CB2F2C"/>
    <w:rsid w:val="00CB66F9"/>
    <w:rsid w:val="00CB692C"/>
    <w:rsid w:val="00CC1F49"/>
    <w:rsid w:val="00CC45D8"/>
    <w:rsid w:val="00CC798B"/>
    <w:rsid w:val="00CD3AAC"/>
    <w:rsid w:val="00CD4728"/>
    <w:rsid w:val="00CD49CA"/>
    <w:rsid w:val="00CE1722"/>
    <w:rsid w:val="00CE506F"/>
    <w:rsid w:val="00CF3F94"/>
    <w:rsid w:val="00CF548B"/>
    <w:rsid w:val="00D02521"/>
    <w:rsid w:val="00D03205"/>
    <w:rsid w:val="00D0637A"/>
    <w:rsid w:val="00D06665"/>
    <w:rsid w:val="00D06F24"/>
    <w:rsid w:val="00D150D1"/>
    <w:rsid w:val="00D1513A"/>
    <w:rsid w:val="00D16BF9"/>
    <w:rsid w:val="00D224BF"/>
    <w:rsid w:val="00D238BC"/>
    <w:rsid w:val="00D257BA"/>
    <w:rsid w:val="00D279EC"/>
    <w:rsid w:val="00D33415"/>
    <w:rsid w:val="00D3397C"/>
    <w:rsid w:val="00D42219"/>
    <w:rsid w:val="00D445EB"/>
    <w:rsid w:val="00D46457"/>
    <w:rsid w:val="00D665B5"/>
    <w:rsid w:val="00D66C40"/>
    <w:rsid w:val="00D67CE6"/>
    <w:rsid w:val="00D71A12"/>
    <w:rsid w:val="00D71ECB"/>
    <w:rsid w:val="00D736E0"/>
    <w:rsid w:val="00D7465E"/>
    <w:rsid w:val="00D75502"/>
    <w:rsid w:val="00D84005"/>
    <w:rsid w:val="00D845C1"/>
    <w:rsid w:val="00D877E5"/>
    <w:rsid w:val="00DA29CD"/>
    <w:rsid w:val="00DB679D"/>
    <w:rsid w:val="00DC1D67"/>
    <w:rsid w:val="00DC384B"/>
    <w:rsid w:val="00DC441E"/>
    <w:rsid w:val="00DC4D1B"/>
    <w:rsid w:val="00DC69A3"/>
    <w:rsid w:val="00DD636C"/>
    <w:rsid w:val="00DE1359"/>
    <w:rsid w:val="00DE13BB"/>
    <w:rsid w:val="00DE3612"/>
    <w:rsid w:val="00DE6C75"/>
    <w:rsid w:val="00DF0A2D"/>
    <w:rsid w:val="00DF1478"/>
    <w:rsid w:val="00DF2E34"/>
    <w:rsid w:val="00E01277"/>
    <w:rsid w:val="00E018D1"/>
    <w:rsid w:val="00E03360"/>
    <w:rsid w:val="00E13CF0"/>
    <w:rsid w:val="00E163FA"/>
    <w:rsid w:val="00E203E8"/>
    <w:rsid w:val="00E24DED"/>
    <w:rsid w:val="00E31E94"/>
    <w:rsid w:val="00E3219F"/>
    <w:rsid w:val="00E33672"/>
    <w:rsid w:val="00E34EEE"/>
    <w:rsid w:val="00E42CAC"/>
    <w:rsid w:val="00E44181"/>
    <w:rsid w:val="00E446CA"/>
    <w:rsid w:val="00E44B14"/>
    <w:rsid w:val="00E528DB"/>
    <w:rsid w:val="00E55E7E"/>
    <w:rsid w:val="00E57F60"/>
    <w:rsid w:val="00E66816"/>
    <w:rsid w:val="00E70136"/>
    <w:rsid w:val="00E726BB"/>
    <w:rsid w:val="00E801FC"/>
    <w:rsid w:val="00E9607F"/>
    <w:rsid w:val="00EA163C"/>
    <w:rsid w:val="00EA1B98"/>
    <w:rsid w:val="00EA310B"/>
    <w:rsid w:val="00EA7145"/>
    <w:rsid w:val="00EC0CE5"/>
    <w:rsid w:val="00EC28C1"/>
    <w:rsid w:val="00EC3D5E"/>
    <w:rsid w:val="00ED1D76"/>
    <w:rsid w:val="00ED6197"/>
    <w:rsid w:val="00EF36BB"/>
    <w:rsid w:val="00EF5770"/>
    <w:rsid w:val="00F06507"/>
    <w:rsid w:val="00F1024F"/>
    <w:rsid w:val="00F16A27"/>
    <w:rsid w:val="00F205BB"/>
    <w:rsid w:val="00F225B9"/>
    <w:rsid w:val="00F25367"/>
    <w:rsid w:val="00F33E3E"/>
    <w:rsid w:val="00F4077F"/>
    <w:rsid w:val="00F519C3"/>
    <w:rsid w:val="00F576A2"/>
    <w:rsid w:val="00F64DA0"/>
    <w:rsid w:val="00F66FE6"/>
    <w:rsid w:val="00F77F22"/>
    <w:rsid w:val="00F80AA3"/>
    <w:rsid w:val="00F83ABD"/>
    <w:rsid w:val="00F87328"/>
    <w:rsid w:val="00F952EB"/>
    <w:rsid w:val="00FA240C"/>
    <w:rsid w:val="00FA5DA1"/>
    <w:rsid w:val="00FB0DDB"/>
    <w:rsid w:val="00FB15F1"/>
    <w:rsid w:val="00FB22BE"/>
    <w:rsid w:val="00FB5E5A"/>
    <w:rsid w:val="00FC2A50"/>
    <w:rsid w:val="00FC2F87"/>
    <w:rsid w:val="00FD2306"/>
    <w:rsid w:val="00FD5BB5"/>
    <w:rsid w:val="00FD679D"/>
    <w:rsid w:val="00FE03A7"/>
    <w:rsid w:val="00FE0AF3"/>
    <w:rsid w:val="00FE194E"/>
    <w:rsid w:val="00FF11EB"/>
    <w:rsid w:val="00FF4590"/>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4408B"/>
  <w15:docId w15:val="{4AA1D04E-6751-4433-857F-8820D371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Ttulo2">
    <w:name w:val="heading 2"/>
    <w:basedOn w:val="Normal"/>
    <w:next w:val="Normal"/>
    <w:link w:val="Ttulo2Car"/>
    <w:uiPriority w:val="9"/>
    <w:semiHidden/>
    <w:unhideWhenUsed/>
    <w:qFormat/>
    <w:rsid w:val="002B78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2C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C69"/>
    <w:rPr>
      <w:rFonts w:ascii="Tahoma" w:hAnsi="Tahoma" w:cs="Tahoma"/>
      <w:sz w:val="16"/>
      <w:szCs w:val="16"/>
      <w:lang w:val="es-ES"/>
    </w:rPr>
  </w:style>
  <w:style w:type="paragraph" w:styleId="Encabezado">
    <w:name w:val="header"/>
    <w:basedOn w:val="Normal"/>
    <w:link w:val="EncabezadoCar"/>
    <w:uiPriority w:val="99"/>
    <w:unhideWhenUsed/>
    <w:rsid w:val="00EF577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F5770"/>
    <w:rPr>
      <w:lang w:val="es-ES"/>
    </w:rPr>
  </w:style>
  <w:style w:type="paragraph" w:styleId="Piedepgina">
    <w:name w:val="footer"/>
    <w:basedOn w:val="Normal"/>
    <w:link w:val="PiedepginaCar"/>
    <w:uiPriority w:val="99"/>
    <w:unhideWhenUsed/>
    <w:rsid w:val="00EF577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F5770"/>
    <w:rPr>
      <w:lang w:val="es-ES"/>
    </w:rPr>
  </w:style>
  <w:style w:type="paragraph" w:styleId="Prrafodelista">
    <w:name w:val="List Paragraph"/>
    <w:aliases w:val="List Paragraph1,Project Profile name,Paragraphe de liste1,Numbered paragraph,Paragraphe de liste,Medium Grid 1 - Accent 21,List Paragraph (numbered (a)),Numbered List Paragraph,References,ReferencesCxSpLast,Table/Figure Heading,En tête "/>
    <w:basedOn w:val="Normal"/>
    <w:link w:val="PrrafodelistaCar"/>
    <w:uiPriority w:val="34"/>
    <w:qFormat/>
    <w:rsid w:val="00E018D1"/>
    <w:pPr>
      <w:ind w:left="720"/>
      <w:contextualSpacing/>
    </w:pPr>
  </w:style>
  <w:style w:type="paragraph" w:customStyle="1" w:styleId="estilo5">
    <w:name w:val="estilo5"/>
    <w:basedOn w:val="Normal"/>
    <w:rsid w:val="000D2747"/>
    <w:pPr>
      <w:spacing w:before="100" w:beforeAutospacing="1" w:after="100" w:afterAutospacing="1" w:line="240" w:lineRule="auto"/>
    </w:pPr>
    <w:rPr>
      <w:rFonts w:ascii="Times New Roman" w:eastAsia="Times New Roman" w:hAnsi="Times New Roman" w:cs="Times New Roman"/>
      <w:sz w:val="24"/>
      <w:szCs w:val="24"/>
      <w:lang w:val="es-PY" w:eastAsia="es-PY"/>
    </w:rPr>
  </w:style>
  <w:style w:type="paragraph" w:styleId="Textonotapie">
    <w:name w:val="footnote text"/>
    <w:basedOn w:val="Normal"/>
    <w:link w:val="TextonotapieCar"/>
    <w:uiPriority w:val="99"/>
    <w:unhideWhenUsed/>
    <w:rsid w:val="00FB15F1"/>
    <w:pPr>
      <w:spacing w:after="0" w:line="240" w:lineRule="auto"/>
    </w:pPr>
    <w:rPr>
      <w:sz w:val="20"/>
      <w:szCs w:val="20"/>
    </w:rPr>
  </w:style>
  <w:style w:type="character" w:customStyle="1" w:styleId="TextonotapieCar">
    <w:name w:val="Texto nota pie Car"/>
    <w:basedOn w:val="Fuentedeprrafopredeter"/>
    <w:link w:val="Textonotapie"/>
    <w:uiPriority w:val="99"/>
    <w:rsid w:val="00FB15F1"/>
    <w:rPr>
      <w:sz w:val="20"/>
      <w:szCs w:val="20"/>
      <w:lang w:val="es-ES"/>
    </w:rPr>
  </w:style>
  <w:style w:type="character" w:styleId="Refdenotaalpie">
    <w:name w:val="footnote reference"/>
    <w:basedOn w:val="Fuentedeprrafopredeter"/>
    <w:uiPriority w:val="99"/>
    <w:semiHidden/>
    <w:unhideWhenUsed/>
    <w:rsid w:val="00FB15F1"/>
    <w:rPr>
      <w:vertAlign w:val="superscript"/>
    </w:rPr>
  </w:style>
  <w:style w:type="paragraph" w:customStyle="1" w:styleId="CarCar">
    <w:name w:val="Car Car"/>
    <w:basedOn w:val="Ttulo2"/>
    <w:rsid w:val="002B785D"/>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character" w:customStyle="1" w:styleId="Ttulo2Car">
    <w:name w:val="Título 2 Car"/>
    <w:basedOn w:val="Fuentedeprrafopredeter"/>
    <w:link w:val="Ttulo2"/>
    <w:uiPriority w:val="9"/>
    <w:semiHidden/>
    <w:rsid w:val="002B785D"/>
    <w:rPr>
      <w:rFonts w:asciiTheme="majorHAnsi" w:eastAsiaTheme="majorEastAsia" w:hAnsiTheme="majorHAnsi" w:cstheme="majorBidi"/>
      <w:b/>
      <w:bCs/>
      <w:color w:val="4F81BD" w:themeColor="accent1"/>
      <w:sz w:val="26"/>
      <w:szCs w:val="26"/>
      <w:lang w:val="es-ES"/>
    </w:rPr>
  </w:style>
  <w:style w:type="character" w:styleId="Hipervnculo">
    <w:name w:val="Hyperlink"/>
    <w:basedOn w:val="Fuentedeprrafopredeter"/>
    <w:uiPriority w:val="99"/>
    <w:unhideWhenUsed/>
    <w:rsid w:val="004357F2"/>
    <w:rPr>
      <w:color w:val="0000FF" w:themeColor="hyperlink"/>
      <w:u w:val="single"/>
    </w:rPr>
  </w:style>
  <w:style w:type="table" w:styleId="Tablaconcuadrcula">
    <w:name w:val="Table Grid"/>
    <w:basedOn w:val="Tablanormal"/>
    <w:uiPriority w:val="39"/>
    <w:rsid w:val="00682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7232B"/>
    <w:rPr>
      <w:sz w:val="16"/>
      <w:szCs w:val="16"/>
    </w:rPr>
  </w:style>
  <w:style w:type="paragraph" w:styleId="Textocomentario">
    <w:name w:val="annotation text"/>
    <w:basedOn w:val="Normal"/>
    <w:link w:val="TextocomentarioCar"/>
    <w:unhideWhenUsed/>
    <w:rsid w:val="0077232B"/>
    <w:pPr>
      <w:spacing w:line="240" w:lineRule="auto"/>
    </w:pPr>
    <w:rPr>
      <w:sz w:val="20"/>
      <w:szCs w:val="20"/>
    </w:rPr>
  </w:style>
  <w:style w:type="character" w:customStyle="1" w:styleId="TextocomentarioCar">
    <w:name w:val="Texto comentario Car"/>
    <w:basedOn w:val="Fuentedeprrafopredeter"/>
    <w:link w:val="Textocomentario"/>
    <w:rsid w:val="0077232B"/>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7232B"/>
    <w:rPr>
      <w:b/>
      <w:bCs/>
    </w:rPr>
  </w:style>
  <w:style w:type="character" w:customStyle="1" w:styleId="AsuntodelcomentarioCar">
    <w:name w:val="Asunto del comentario Car"/>
    <w:basedOn w:val="TextocomentarioCar"/>
    <w:link w:val="Asuntodelcomentario"/>
    <w:uiPriority w:val="99"/>
    <w:semiHidden/>
    <w:rsid w:val="0077232B"/>
    <w:rPr>
      <w:b/>
      <w:bCs/>
      <w:sz w:val="20"/>
      <w:szCs w:val="20"/>
      <w:lang w:val="es-ES"/>
    </w:rPr>
  </w:style>
  <w:style w:type="paragraph" w:styleId="Textoindependiente">
    <w:name w:val="Body Text"/>
    <w:basedOn w:val="Normal"/>
    <w:link w:val="TextoindependienteCar"/>
    <w:uiPriority w:val="99"/>
    <w:semiHidden/>
    <w:unhideWhenUsed/>
    <w:rsid w:val="00E57F60"/>
    <w:pPr>
      <w:spacing w:after="120"/>
    </w:pPr>
  </w:style>
  <w:style w:type="character" w:customStyle="1" w:styleId="TextoindependienteCar">
    <w:name w:val="Texto independiente Car"/>
    <w:basedOn w:val="Fuentedeprrafopredeter"/>
    <w:link w:val="Textoindependiente"/>
    <w:uiPriority w:val="99"/>
    <w:semiHidden/>
    <w:rsid w:val="00E57F60"/>
    <w:rPr>
      <w:lang w:val="es-ES"/>
    </w:rPr>
  </w:style>
  <w:style w:type="character" w:customStyle="1" w:styleId="PrrafodelistaCar">
    <w:name w:val="Párrafo de lista Car"/>
    <w:aliases w:val="List Paragraph1 Car,Project Profile name Car,Paragraphe de liste1 Car,Numbered paragraph Car,Paragraphe de liste Car,Medium Grid 1 - Accent 21 Car,List Paragraph (numbered (a)) Car,Numbered List Paragraph Car,References Car"/>
    <w:link w:val="Prrafodelista"/>
    <w:uiPriority w:val="34"/>
    <w:qFormat/>
    <w:rsid w:val="007E6342"/>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351400">
      <w:bodyDiv w:val="1"/>
      <w:marLeft w:val="0"/>
      <w:marRight w:val="0"/>
      <w:marTop w:val="0"/>
      <w:marBottom w:val="0"/>
      <w:divBdr>
        <w:top w:val="none" w:sz="0" w:space="0" w:color="auto"/>
        <w:left w:val="none" w:sz="0" w:space="0" w:color="auto"/>
        <w:bottom w:val="none" w:sz="0" w:space="0" w:color="auto"/>
        <w:right w:val="none" w:sz="0" w:space="0" w:color="auto"/>
      </w:divBdr>
    </w:div>
    <w:div w:id="48359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CC003-4ADF-4909-8C2E-34111A66F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1620</Words>
  <Characters>8910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dnccpc</cp:lastModifiedBy>
  <cp:revision>5</cp:revision>
  <cp:lastPrinted>2020-09-30T13:37:00Z</cp:lastPrinted>
  <dcterms:created xsi:type="dcterms:W3CDTF">2022-06-08T14:33:00Z</dcterms:created>
  <dcterms:modified xsi:type="dcterms:W3CDTF">2022-06-14T14:31:00Z</dcterms:modified>
</cp:coreProperties>
</file>