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88A0B" w14:textId="77777777" w:rsidR="00883FF1" w:rsidRPr="00466BC7" w:rsidRDefault="00FC2CB8" w:rsidP="00883FF1">
      <w:pPr>
        <w:tabs>
          <w:tab w:val="left" w:pos="284"/>
        </w:tabs>
        <w:spacing w:after="0" w:line="240" w:lineRule="auto"/>
        <w:jc w:val="center"/>
        <w:rPr>
          <w:rFonts w:cstheme="minorHAnsi"/>
          <w:b/>
          <w:i/>
          <w:sz w:val="24"/>
          <w:szCs w:val="24"/>
        </w:rPr>
      </w:pPr>
      <w:r w:rsidRPr="00B440C8">
        <w:rPr>
          <w:rFonts w:ascii="Times New Roman" w:hAnsi="Times New Roman" w:cs="Times New Roman"/>
          <w:sz w:val="24"/>
          <w:szCs w:val="24"/>
        </w:rPr>
        <w:t xml:space="preserve">  </w:t>
      </w:r>
      <w:r w:rsidR="00883FF1" w:rsidRPr="00466BC7">
        <w:rPr>
          <w:rStyle w:val="Marc1"/>
          <w:rFonts w:cstheme="minorHAnsi"/>
          <w:sz w:val="24"/>
          <w:szCs w:val="24"/>
          <w:lang w:val="es-DO"/>
        </w:rPr>
        <w:t xml:space="preserve">PROYECTO N° </w:t>
      </w:r>
      <w:r w:rsidR="00883FF1" w:rsidRPr="00466BC7">
        <w:rPr>
          <w:rFonts w:cstheme="minorHAnsi"/>
          <w:b/>
          <w:sz w:val="24"/>
          <w:szCs w:val="24"/>
        </w:rPr>
        <w:t>00111505</w:t>
      </w:r>
      <w:r w:rsidR="00883FF1" w:rsidRPr="00466BC7">
        <w:rPr>
          <w:rStyle w:val="Marc1"/>
          <w:rFonts w:cstheme="minorHAnsi"/>
          <w:sz w:val="24"/>
          <w:szCs w:val="24"/>
          <w:lang w:val="es-DO"/>
        </w:rPr>
        <w:t xml:space="preserve"> Fortalecimiento de la Acción Climática en Paraguay FAC-Py</w:t>
      </w:r>
    </w:p>
    <w:p w14:paraId="4F748643" w14:textId="77777777" w:rsidR="00883FF1" w:rsidRPr="00466BC7" w:rsidRDefault="00883FF1" w:rsidP="00883FF1">
      <w:pPr>
        <w:tabs>
          <w:tab w:val="left" w:pos="284"/>
        </w:tabs>
        <w:spacing w:after="0" w:line="240" w:lineRule="auto"/>
        <w:jc w:val="center"/>
        <w:rPr>
          <w:rFonts w:cstheme="minorHAnsi"/>
          <w:b/>
          <w:sz w:val="24"/>
          <w:szCs w:val="24"/>
          <w:u w:val="single"/>
        </w:rPr>
      </w:pPr>
    </w:p>
    <w:p w14:paraId="444F9002" w14:textId="77777777" w:rsidR="00883FF1" w:rsidRPr="00466BC7" w:rsidRDefault="00883FF1" w:rsidP="00883FF1">
      <w:pPr>
        <w:tabs>
          <w:tab w:val="left" w:pos="284"/>
        </w:tabs>
        <w:spacing w:after="0" w:line="240" w:lineRule="auto"/>
        <w:jc w:val="center"/>
        <w:rPr>
          <w:rFonts w:cstheme="minorHAnsi"/>
          <w:b/>
          <w:sz w:val="24"/>
          <w:szCs w:val="24"/>
          <w:u w:val="single"/>
        </w:rPr>
      </w:pPr>
      <w:r w:rsidRPr="00466BC7">
        <w:rPr>
          <w:rStyle w:val="Marc1"/>
          <w:rFonts w:cstheme="minorHAnsi"/>
          <w:sz w:val="24"/>
          <w:szCs w:val="24"/>
          <w:u w:val="single"/>
          <w:lang w:val="es-DO"/>
        </w:rPr>
        <w:t>TÉRMINOS DE REFERENCIA</w:t>
      </w:r>
    </w:p>
    <w:p w14:paraId="3B546422" w14:textId="77777777" w:rsidR="00883FF1" w:rsidRPr="00466BC7" w:rsidRDefault="00883FF1" w:rsidP="00883FF1">
      <w:pPr>
        <w:spacing w:after="0" w:line="240" w:lineRule="auto"/>
        <w:jc w:val="center"/>
        <w:rPr>
          <w:rFonts w:cstheme="minorHAnsi"/>
          <w:b/>
          <w:sz w:val="24"/>
          <w:szCs w:val="24"/>
        </w:rPr>
      </w:pPr>
    </w:p>
    <w:p w14:paraId="2F924A2A" w14:textId="4CE2C60A" w:rsidR="00883FF1" w:rsidRPr="00466BC7" w:rsidRDefault="00883FF1" w:rsidP="00883FF1">
      <w:pPr>
        <w:spacing w:after="0" w:line="240" w:lineRule="auto"/>
        <w:jc w:val="center"/>
        <w:rPr>
          <w:rFonts w:cstheme="minorHAnsi"/>
          <w:b/>
          <w:sz w:val="24"/>
          <w:szCs w:val="24"/>
        </w:rPr>
      </w:pPr>
      <w:r w:rsidRPr="00466BC7">
        <w:rPr>
          <w:rFonts w:cstheme="minorHAnsi"/>
          <w:b/>
          <w:sz w:val="24"/>
          <w:szCs w:val="24"/>
        </w:rPr>
        <w:t>Un</w:t>
      </w:r>
      <w:r w:rsidR="00DA68EE">
        <w:rPr>
          <w:rFonts w:cstheme="minorHAnsi"/>
          <w:b/>
          <w:sz w:val="24"/>
          <w:szCs w:val="24"/>
        </w:rPr>
        <w:t>/a</w:t>
      </w:r>
      <w:r w:rsidRPr="00466BC7">
        <w:rPr>
          <w:rFonts w:cstheme="minorHAnsi"/>
          <w:b/>
          <w:sz w:val="24"/>
          <w:szCs w:val="24"/>
        </w:rPr>
        <w:t xml:space="preserve"> Asistente Administrativo</w:t>
      </w:r>
      <w:r w:rsidR="00DA68EE">
        <w:rPr>
          <w:rFonts w:cstheme="minorHAnsi"/>
          <w:b/>
          <w:sz w:val="24"/>
          <w:szCs w:val="24"/>
        </w:rPr>
        <w:t>/a</w:t>
      </w:r>
      <w:r w:rsidRPr="00466BC7">
        <w:rPr>
          <w:rFonts w:cstheme="minorHAnsi"/>
          <w:b/>
          <w:sz w:val="24"/>
          <w:szCs w:val="24"/>
        </w:rPr>
        <w:t xml:space="preserve"> de Apoyo para la Dirección de Gestión del Talento Humano</w:t>
      </w:r>
    </w:p>
    <w:p w14:paraId="1A33F09F" w14:textId="77777777" w:rsidR="00883FF1" w:rsidRPr="00466BC7" w:rsidRDefault="00883FF1" w:rsidP="00883FF1">
      <w:pPr>
        <w:tabs>
          <w:tab w:val="left" w:pos="284"/>
        </w:tabs>
        <w:spacing w:after="0" w:line="240" w:lineRule="auto"/>
        <w:jc w:val="both"/>
        <w:rPr>
          <w:rFonts w:cstheme="minorHAnsi"/>
          <w:sz w:val="24"/>
          <w:szCs w:val="24"/>
        </w:rPr>
      </w:pPr>
    </w:p>
    <w:p w14:paraId="55A2C28D" w14:textId="77777777" w:rsidR="00883FF1" w:rsidRPr="00466BC7" w:rsidRDefault="00883FF1" w:rsidP="00883FF1">
      <w:pPr>
        <w:pStyle w:val="Prrafodelista"/>
        <w:numPr>
          <w:ilvl w:val="0"/>
          <w:numId w:val="3"/>
        </w:numPr>
        <w:tabs>
          <w:tab w:val="left" w:pos="284"/>
          <w:tab w:val="left" w:pos="426"/>
        </w:tabs>
        <w:spacing w:after="0" w:line="240" w:lineRule="auto"/>
        <w:ind w:left="0" w:firstLine="0"/>
        <w:jc w:val="both"/>
        <w:rPr>
          <w:rFonts w:cstheme="minorHAnsi"/>
          <w:b/>
          <w:sz w:val="24"/>
          <w:szCs w:val="24"/>
        </w:rPr>
      </w:pPr>
      <w:r w:rsidRPr="00466BC7">
        <w:rPr>
          <w:rFonts w:cstheme="minorHAnsi"/>
          <w:b/>
          <w:sz w:val="24"/>
          <w:szCs w:val="24"/>
        </w:rPr>
        <w:t xml:space="preserve">Antecedentes </w:t>
      </w:r>
    </w:p>
    <w:p w14:paraId="600E7D4D" w14:textId="77777777" w:rsidR="00883FF1" w:rsidRPr="00466BC7" w:rsidRDefault="00883FF1" w:rsidP="00883FF1">
      <w:pPr>
        <w:tabs>
          <w:tab w:val="left" w:pos="284"/>
        </w:tabs>
        <w:spacing w:after="0" w:line="240" w:lineRule="auto"/>
        <w:jc w:val="both"/>
        <w:rPr>
          <w:rFonts w:cstheme="minorHAnsi"/>
          <w:sz w:val="24"/>
          <w:szCs w:val="24"/>
        </w:rPr>
      </w:pPr>
    </w:p>
    <w:p w14:paraId="26E9EA43" w14:textId="77777777" w:rsidR="00883FF1" w:rsidRDefault="00883FF1" w:rsidP="00883FF1">
      <w:pPr>
        <w:spacing w:after="0" w:line="240" w:lineRule="auto"/>
        <w:jc w:val="both"/>
        <w:rPr>
          <w:rFonts w:cstheme="minorHAnsi"/>
          <w:sz w:val="24"/>
          <w:szCs w:val="24"/>
        </w:rPr>
      </w:pPr>
      <w:r w:rsidRPr="00466BC7">
        <w:rPr>
          <w:rFonts w:cstheme="minorHAnsi"/>
          <w:sz w:val="24"/>
          <w:szCs w:val="24"/>
        </w:rPr>
        <w:t>En la Conferencia de Cambio Climático de Naciones Unidas en París en diciembre de 2015, 196 países firmaron el Acuerdo de París, el primer pacto universal y legalmente vinculante, que establece una meta con un plan de acción para disminuir el calentamiento global “muy por debajo de los 2°C” comenzando en 2020. El Acuerdo, que oficialmente entró en vigor el 4 de noviembre de 2016, se construyó en base a los compromisos climáticos de 187 países, conocidos también como las Contribuciones Determinadas a Nivel Nacional (</w:t>
      </w:r>
      <w:proofErr w:type="spellStart"/>
      <w:r w:rsidRPr="00466BC7">
        <w:rPr>
          <w:rFonts w:cstheme="minorHAnsi"/>
          <w:sz w:val="24"/>
          <w:szCs w:val="24"/>
        </w:rPr>
        <w:t>NDCs</w:t>
      </w:r>
      <w:proofErr w:type="spellEnd"/>
      <w:r w:rsidRPr="00466BC7">
        <w:rPr>
          <w:rFonts w:cstheme="minorHAnsi"/>
          <w:sz w:val="24"/>
          <w:szCs w:val="24"/>
        </w:rPr>
        <w:t>, por sus siglas en inglés). Se espera que los países presenten sus contribuciones nacionales actualizadas y más ambiciosas cada cinco años, lo que significa que este se convertirá en el vehículo para ilustrar la visión estratégica nacional en cuanto a cambio climático en el contexto de desarrollo sostenible.</w:t>
      </w:r>
    </w:p>
    <w:p w14:paraId="76CCC668" w14:textId="77777777" w:rsidR="00883FF1" w:rsidRPr="00466BC7" w:rsidRDefault="00883FF1" w:rsidP="00883FF1">
      <w:pPr>
        <w:spacing w:after="0" w:line="240" w:lineRule="auto"/>
        <w:jc w:val="both"/>
        <w:rPr>
          <w:rFonts w:cstheme="minorHAnsi"/>
          <w:sz w:val="24"/>
          <w:szCs w:val="24"/>
        </w:rPr>
      </w:pPr>
    </w:p>
    <w:p w14:paraId="28E47B38" w14:textId="77777777" w:rsidR="00883FF1" w:rsidRDefault="00883FF1" w:rsidP="00883FF1">
      <w:pPr>
        <w:spacing w:after="0" w:line="240" w:lineRule="auto"/>
        <w:jc w:val="both"/>
        <w:rPr>
          <w:rFonts w:cstheme="minorHAnsi"/>
          <w:sz w:val="24"/>
          <w:szCs w:val="24"/>
        </w:rPr>
      </w:pPr>
      <w:bookmarkStart w:id="1" w:name="_Hlk528833294"/>
      <w:r w:rsidRPr="00466BC7">
        <w:rPr>
          <w:rFonts w:cstheme="minorHAnsi"/>
          <w:sz w:val="24"/>
          <w:szCs w:val="24"/>
        </w:rPr>
        <w:t xml:space="preserve">El objetivo del proyecto es apoyar a la República del Paraguay en transformar estas contribuciones nacionales en acciones tangibles que lideren a largo plazo el desarrollo cero en carbono y climático-resiliente. </w:t>
      </w:r>
      <w:bookmarkEnd w:id="1"/>
      <w:r w:rsidRPr="00466BC7">
        <w:rPr>
          <w:rFonts w:cstheme="minorHAnsi"/>
          <w:sz w:val="24"/>
          <w:szCs w:val="24"/>
        </w:rPr>
        <w:t xml:space="preserve"> La mayoría de los países en desarrollo necesitarán financiamiento, desarrollo de capacidades y apoyo técnico para preparar, implementar y reportar regularmente las acciones nacionales amparadas en el Acuerdo de París y más específicamente con respecto a los objetivos fijados en las contribuciones nacionales para reducir los gases de efecto invernadero (GEI).</w:t>
      </w:r>
    </w:p>
    <w:p w14:paraId="6057DB80" w14:textId="77777777" w:rsidR="00883FF1" w:rsidRPr="00466BC7" w:rsidRDefault="00883FF1" w:rsidP="00883FF1">
      <w:pPr>
        <w:spacing w:after="0" w:line="240" w:lineRule="auto"/>
        <w:jc w:val="both"/>
        <w:rPr>
          <w:rFonts w:cstheme="minorHAnsi"/>
          <w:sz w:val="24"/>
          <w:szCs w:val="24"/>
        </w:rPr>
      </w:pPr>
    </w:p>
    <w:p w14:paraId="07B2F846" w14:textId="77777777" w:rsidR="00DA68EE" w:rsidRDefault="00883FF1" w:rsidP="00883FF1">
      <w:pPr>
        <w:tabs>
          <w:tab w:val="left" w:pos="284"/>
        </w:tabs>
        <w:spacing w:after="0" w:line="240" w:lineRule="auto"/>
        <w:jc w:val="both"/>
        <w:rPr>
          <w:rFonts w:cstheme="minorHAnsi"/>
          <w:sz w:val="24"/>
          <w:szCs w:val="24"/>
        </w:rPr>
      </w:pPr>
      <w:r w:rsidRPr="00466BC7">
        <w:rPr>
          <w:rFonts w:cstheme="minorHAnsi"/>
          <w:sz w:val="24"/>
          <w:szCs w:val="24"/>
        </w:rPr>
        <w:t xml:space="preserve">El Programa de Apoyo NDC (NDC </w:t>
      </w:r>
      <w:proofErr w:type="spellStart"/>
      <w:r w:rsidRPr="00466BC7">
        <w:rPr>
          <w:rFonts w:cstheme="minorHAnsi"/>
          <w:sz w:val="24"/>
          <w:szCs w:val="24"/>
        </w:rPr>
        <w:t>Support</w:t>
      </w:r>
      <w:proofErr w:type="spellEnd"/>
      <w:r w:rsidRPr="00466BC7">
        <w:rPr>
          <w:rFonts w:cstheme="minorHAnsi"/>
          <w:sz w:val="24"/>
          <w:szCs w:val="24"/>
        </w:rPr>
        <w:t xml:space="preserve"> </w:t>
      </w:r>
      <w:proofErr w:type="spellStart"/>
      <w:r w:rsidRPr="00466BC7">
        <w:rPr>
          <w:rFonts w:cstheme="minorHAnsi"/>
          <w:sz w:val="24"/>
          <w:szCs w:val="24"/>
        </w:rPr>
        <w:t>Programme</w:t>
      </w:r>
      <w:proofErr w:type="spellEnd"/>
      <w:r w:rsidRPr="00466BC7">
        <w:rPr>
          <w:rFonts w:cstheme="minorHAnsi"/>
          <w:sz w:val="24"/>
          <w:szCs w:val="24"/>
        </w:rPr>
        <w:t xml:space="preserve">) del PNUD apoyará al gobierno de Paraguay a través del Ministerio del Ambiente y Desarrollo Sostenible (MADES).  La Dirección Nacional de Cambio Climático del MADES tendrá bajo su responsabilidad la coordinación y ejecución de las actividades propuestas en el proyecto, en estrecha colaboración y apoyo de las instituciones miembros de la Comisión Nacional de Cambio Climático y otros actores relevantes a ser involucrados. Los componentes del proyecto incluyen: 1) </w:t>
      </w:r>
      <w:bookmarkStart w:id="2" w:name="_Hlk18916027"/>
      <w:r w:rsidRPr="00466BC7">
        <w:rPr>
          <w:rFonts w:cstheme="minorHAnsi"/>
          <w:sz w:val="24"/>
          <w:szCs w:val="24"/>
        </w:rPr>
        <w:t>Liderazgo fortalecido y promovida una visión ambiciosa del cambio climático</w:t>
      </w:r>
      <w:bookmarkEnd w:id="2"/>
      <w:r w:rsidRPr="00466BC7">
        <w:rPr>
          <w:rFonts w:cstheme="minorHAnsi"/>
          <w:sz w:val="24"/>
          <w:szCs w:val="24"/>
        </w:rPr>
        <w:t xml:space="preserve">; 2) Diseño y Planificación Acciones de mitigación basadas en evidencias. y 3) Mejoramiento de un ambiente apto para las alianzas con el sector privado. </w:t>
      </w:r>
    </w:p>
    <w:p w14:paraId="16AF5119" w14:textId="77777777" w:rsidR="00DA68EE" w:rsidRDefault="00DA68EE" w:rsidP="00883FF1">
      <w:pPr>
        <w:tabs>
          <w:tab w:val="left" w:pos="284"/>
        </w:tabs>
        <w:spacing w:after="0" w:line="240" w:lineRule="auto"/>
        <w:jc w:val="both"/>
        <w:rPr>
          <w:rFonts w:cstheme="minorHAnsi"/>
          <w:sz w:val="24"/>
          <w:szCs w:val="24"/>
        </w:rPr>
      </w:pPr>
    </w:p>
    <w:p w14:paraId="258C9445" w14:textId="77EB3DD0" w:rsidR="00883FF1" w:rsidRPr="00466BC7" w:rsidRDefault="00883FF1" w:rsidP="00883FF1">
      <w:pPr>
        <w:tabs>
          <w:tab w:val="left" w:pos="284"/>
        </w:tabs>
        <w:spacing w:after="0" w:line="240" w:lineRule="auto"/>
        <w:jc w:val="both"/>
        <w:rPr>
          <w:rFonts w:cstheme="minorHAnsi"/>
          <w:sz w:val="24"/>
          <w:szCs w:val="24"/>
        </w:rPr>
      </w:pPr>
      <w:r w:rsidRPr="00466BC7">
        <w:rPr>
          <w:rFonts w:cstheme="minorHAnsi"/>
          <w:sz w:val="24"/>
          <w:szCs w:val="24"/>
        </w:rPr>
        <w:t xml:space="preserve">Este proyecto buscará realizar un cambio transformacional usando la implementación de las </w:t>
      </w:r>
      <w:proofErr w:type="spellStart"/>
      <w:r w:rsidRPr="00466BC7">
        <w:rPr>
          <w:rFonts w:cstheme="minorHAnsi"/>
          <w:sz w:val="24"/>
          <w:szCs w:val="24"/>
        </w:rPr>
        <w:t>NDCs</w:t>
      </w:r>
      <w:proofErr w:type="spellEnd"/>
      <w:r w:rsidRPr="00466BC7">
        <w:rPr>
          <w:rFonts w:cstheme="minorHAnsi"/>
          <w:sz w:val="24"/>
          <w:szCs w:val="24"/>
        </w:rPr>
        <w:t xml:space="preserve"> como un mecanismo para aumentar las inversiones en cambio climático y proporcionar un desarrollo sostenible.  Este programa se basará en el extenso trabajo que ha llevado a cabo el PNUD en la construcción de capacidades para las bajas emisiones y el apoyo a lograr los compromisos destacados en las contribuciones nacionales y así cumplir con lo definido en el Acuerdo de París y por consiguiente con </w:t>
      </w:r>
      <w:r w:rsidRPr="00466BC7">
        <w:rPr>
          <w:rFonts w:cstheme="minorHAnsi"/>
          <w:sz w:val="24"/>
          <w:szCs w:val="24"/>
        </w:rPr>
        <w:lastRenderedPageBreak/>
        <w:t>los Objetivos de Desarrollo Sostenible (ODS). El proyecto tendrá una duración de 36 meses y ejecutará una donación de la Unión Europea por un monto de US$ 802.500 y US$ 648.000 con una donación del Gobierno de Alemania.</w:t>
      </w:r>
    </w:p>
    <w:p w14:paraId="1D20DB95" w14:textId="77777777" w:rsidR="00883FF1" w:rsidRPr="00466BC7" w:rsidRDefault="00883FF1" w:rsidP="00883FF1">
      <w:pPr>
        <w:tabs>
          <w:tab w:val="left" w:pos="284"/>
        </w:tabs>
        <w:spacing w:after="0" w:line="240" w:lineRule="auto"/>
        <w:jc w:val="both"/>
        <w:rPr>
          <w:rFonts w:cstheme="minorHAnsi"/>
          <w:sz w:val="24"/>
          <w:szCs w:val="24"/>
        </w:rPr>
      </w:pPr>
    </w:p>
    <w:p w14:paraId="079D5F9A" w14:textId="77777777" w:rsidR="00883FF1" w:rsidRPr="00CF123C" w:rsidRDefault="00883FF1" w:rsidP="00883FF1">
      <w:pPr>
        <w:pStyle w:val="Prrafodelista"/>
        <w:numPr>
          <w:ilvl w:val="0"/>
          <w:numId w:val="3"/>
        </w:numPr>
        <w:tabs>
          <w:tab w:val="left" w:pos="284"/>
        </w:tabs>
        <w:spacing w:after="0" w:line="240" w:lineRule="auto"/>
        <w:ind w:left="284"/>
        <w:jc w:val="both"/>
        <w:rPr>
          <w:rFonts w:cstheme="minorHAnsi"/>
          <w:b/>
          <w:sz w:val="24"/>
          <w:szCs w:val="24"/>
        </w:rPr>
      </w:pPr>
      <w:r w:rsidRPr="00CF123C">
        <w:rPr>
          <w:rFonts w:cstheme="minorHAnsi"/>
          <w:b/>
          <w:sz w:val="24"/>
          <w:szCs w:val="24"/>
        </w:rPr>
        <w:t>Objetivos de la Consultoría</w:t>
      </w:r>
    </w:p>
    <w:p w14:paraId="3B693D62" w14:textId="77777777" w:rsidR="00883FF1" w:rsidRPr="00466BC7" w:rsidRDefault="00883FF1" w:rsidP="00883FF1">
      <w:pPr>
        <w:tabs>
          <w:tab w:val="left" w:pos="284"/>
        </w:tabs>
        <w:spacing w:after="0" w:line="240" w:lineRule="auto"/>
        <w:jc w:val="both"/>
        <w:rPr>
          <w:rFonts w:cstheme="minorHAnsi"/>
          <w:sz w:val="24"/>
          <w:szCs w:val="24"/>
        </w:rPr>
      </w:pPr>
    </w:p>
    <w:p w14:paraId="4F64B969" w14:textId="77777777" w:rsidR="00883FF1" w:rsidRPr="00466BC7" w:rsidRDefault="00883FF1" w:rsidP="00883FF1">
      <w:pPr>
        <w:tabs>
          <w:tab w:val="left" w:pos="284"/>
        </w:tabs>
        <w:spacing w:after="0" w:line="240" w:lineRule="auto"/>
        <w:jc w:val="both"/>
        <w:rPr>
          <w:rFonts w:cstheme="minorHAnsi"/>
          <w:sz w:val="24"/>
          <w:szCs w:val="24"/>
        </w:rPr>
      </w:pPr>
      <w:r w:rsidRPr="00466BC7">
        <w:rPr>
          <w:rFonts w:cstheme="minorHAnsi"/>
          <w:sz w:val="24"/>
          <w:szCs w:val="24"/>
        </w:rPr>
        <w:t>Contar con un/a Asistente Administrativo de Apoyo para la Dirección de Gestión de Talento Humano para atender la gestión de los consultores contratados por el proyecto.</w:t>
      </w:r>
    </w:p>
    <w:p w14:paraId="6629BEB1" w14:textId="77777777" w:rsidR="00883FF1" w:rsidRPr="00466BC7" w:rsidRDefault="00883FF1" w:rsidP="00883FF1">
      <w:pPr>
        <w:pStyle w:val="Prrafodelista"/>
        <w:tabs>
          <w:tab w:val="left" w:pos="284"/>
        </w:tabs>
        <w:spacing w:after="0" w:line="240" w:lineRule="auto"/>
        <w:jc w:val="both"/>
        <w:rPr>
          <w:rFonts w:cstheme="minorHAnsi"/>
          <w:b/>
          <w:sz w:val="24"/>
          <w:szCs w:val="24"/>
        </w:rPr>
      </w:pPr>
    </w:p>
    <w:p w14:paraId="6A858C6D" w14:textId="77777777" w:rsidR="00883FF1" w:rsidRPr="00466BC7" w:rsidRDefault="00883FF1" w:rsidP="00883FF1">
      <w:pPr>
        <w:pStyle w:val="Prrafodelista"/>
        <w:numPr>
          <w:ilvl w:val="0"/>
          <w:numId w:val="3"/>
        </w:numPr>
        <w:tabs>
          <w:tab w:val="left" w:pos="284"/>
          <w:tab w:val="left" w:pos="426"/>
        </w:tabs>
        <w:spacing w:after="0" w:line="240" w:lineRule="auto"/>
        <w:ind w:left="0" w:firstLine="0"/>
        <w:jc w:val="both"/>
        <w:rPr>
          <w:rFonts w:cstheme="minorHAnsi"/>
          <w:sz w:val="24"/>
          <w:szCs w:val="24"/>
        </w:rPr>
      </w:pPr>
      <w:r w:rsidRPr="00466BC7">
        <w:rPr>
          <w:rFonts w:cstheme="minorHAnsi"/>
          <w:b/>
          <w:sz w:val="24"/>
          <w:szCs w:val="24"/>
        </w:rPr>
        <w:t>Actividades</w:t>
      </w:r>
    </w:p>
    <w:p w14:paraId="206922AB" w14:textId="77777777" w:rsidR="00883FF1" w:rsidRPr="00466BC7" w:rsidRDefault="00883FF1" w:rsidP="00883FF1">
      <w:pPr>
        <w:pStyle w:val="Prrafodelista"/>
        <w:tabs>
          <w:tab w:val="left" w:pos="284"/>
          <w:tab w:val="left" w:pos="426"/>
        </w:tabs>
        <w:spacing w:after="0" w:line="240" w:lineRule="auto"/>
        <w:ind w:left="0"/>
        <w:jc w:val="both"/>
        <w:rPr>
          <w:rFonts w:cstheme="minorHAnsi"/>
          <w:sz w:val="24"/>
          <w:szCs w:val="24"/>
        </w:rPr>
      </w:pPr>
    </w:p>
    <w:p w14:paraId="7C63B144" w14:textId="77777777" w:rsidR="00883FF1" w:rsidRPr="00466BC7" w:rsidRDefault="00883FF1" w:rsidP="00883FF1">
      <w:pPr>
        <w:pStyle w:val="Prrafodelista"/>
        <w:numPr>
          <w:ilvl w:val="0"/>
          <w:numId w:val="6"/>
        </w:numPr>
        <w:tabs>
          <w:tab w:val="left" w:pos="284"/>
          <w:tab w:val="left" w:pos="426"/>
        </w:tabs>
        <w:spacing w:after="0" w:line="240" w:lineRule="auto"/>
        <w:jc w:val="both"/>
        <w:rPr>
          <w:rFonts w:cstheme="minorHAnsi"/>
          <w:sz w:val="24"/>
          <w:szCs w:val="24"/>
        </w:rPr>
      </w:pPr>
      <w:r w:rsidRPr="00466BC7">
        <w:rPr>
          <w:rFonts w:cstheme="minorHAnsi"/>
          <w:sz w:val="24"/>
          <w:szCs w:val="24"/>
        </w:rPr>
        <w:t xml:space="preserve">Facilitar la comunicación de los temas del proyecto FAC-Py, en la Dirección de Gestión del Talento Humano, con las demás direcciones del </w:t>
      </w:r>
      <w:proofErr w:type="spellStart"/>
      <w:r w:rsidRPr="00466BC7">
        <w:rPr>
          <w:rFonts w:cstheme="minorHAnsi"/>
          <w:sz w:val="24"/>
          <w:szCs w:val="24"/>
        </w:rPr>
        <w:t>MADEs</w:t>
      </w:r>
      <w:proofErr w:type="spellEnd"/>
      <w:r w:rsidRPr="00466BC7">
        <w:rPr>
          <w:rFonts w:cstheme="minorHAnsi"/>
          <w:sz w:val="24"/>
          <w:szCs w:val="24"/>
        </w:rPr>
        <w:t xml:space="preserve">, cuando fueren necesarios </w:t>
      </w:r>
    </w:p>
    <w:p w14:paraId="179471EB" w14:textId="77777777" w:rsidR="00883FF1" w:rsidRPr="00466BC7" w:rsidRDefault="00883FF1" w:rsidP="00883FF1">
      <w:pPr>
        <w:pStyle w:val="Prrafodelista"/>
        <w:numPr>
          <w:ilvl w:val="0"/>
          <w:numId w:val="6"/>
        </w:numPr>
        <w:tabs>
          <w:tab w:val="left" w:pos="284"/>
          <w:tab w:val="left" w:pos="426"/>
        </w:tabs>
        <w:spacing w:after="0" w:line="240" w:lineRule="auto"/>
        <w:jc w:val="both"/>
        <w:rPr>
          <w:rFonts w:cstheme="minorHAnsi"/>
          <w:sz w:val="24"/>
          <w:szCs w:val="24"/>
        </w:rPr>
      </w:pPr>
      <w:r w:rsidRPr="00466BC7">
        <w:rPr>
          <w:rFonts w:cstheme="minorHAnsi"/>
          <w:sz w:val="24"/>
          <w:szCs w:val="24"/>
        </w:rPr>
        <w:t xml:space="preserve">Colaborar con la comunicación entre la Dirección de Gestión </w:t>
      </w:r>
      <w:proofErr w:type="gramStart"/>
      <w:r w:rsidRPr="00466BC7">
        <w:rPr>
          <w:rFonts w:cstheme="minorHAnsi"/>
          <w:sz w:val="24"/>
          <w:szCs w:val="24"/>
        </w:rPr>
        <w:t>del  Talento</w:t>
      </w:r>
      <w:proofErr w:type="gramEnd"/>
      <w:r w:rsidRPr="00466BC7">
        <w:rPr>
          <w:rFonts w:cstheme="minorHAnsi"/>
          <w:sz w:val="24"/>
          <w:szCs w:val="24"/>
        </w:rPr>
        <w:t xml:space="preserve"> Humano  la  Dirección Nacional de Cambio Climático.  </w:t>
      </w:r>
    </w:p>
    <w:p w14:paraId="34E313B9" w14:textId="77777777" w:rsidR="00883FF1" w:rsidRPr="00466BC7" w:rsidRDefault="00883FF1" w:rsidP="00883FF1">
      <w:pPr>
        <w:pStyle w:val="Prrafodelista"/>
        <w:numPr>
          <w:ilvl w:val="0"/>
          <w:numId w:val="6"/>
        </w:numPr>
        <w:tabs>
          <w:tab w:val="left" w:pos="284"/>
          <w:tab w:val="left" w:pos="426"/>
        </w:tabs>
        <w:spacing w:after="0" w:line="240" w:lineRule="auto"/>
        <w:jc w:val="both"/>
        <w:rPr>
          <w:rFonts w:cstheme="minorHAnsi"/>
          <w:sz w:val="24"/>
          <w:szCs w:val="24"/>
        </w:rPr>
      </w:pPr>
      <w:r w:rsidRPr="00466BC7">
        <w:rPr>
          <w:rFonts w:cstheme="minorHAnsi"/>
          <w:sz w:val="24"/>
          <w:szCs w:val="24"/>
        </w:rPr>
        <w:t xml:space="preserve">Auxiliar en el Control de asistencia y cumplimiento de horario del personal Contratado por Proyectos </w:t>
      </w:r>
    </w:p>
    <w:p w14:paraId="06786166" w14:textId="77777777" w:rsidR="00883FF1" w:rsidRPr="00466BC7" w:rsidRDefault="00883FF1" w:rsidP="00883FF1">
      <w:pPr>
        <w:pStyle w:val="Prrafodelista"/>
        <w:numPr>
          <w:ilvl w:val="0"/>
          <w:numId w:val="6"/>
        </w:numPr>
        <w:tabs>
          <w:tab w:val="left" w:pos="284"/>
          <w:tab w:val="left" w:pos="426"/>
        </w:tabs>
        <w:spacing w:after="0" w:line="240" w:lineRule="auto"/>
        <w:jc w:val="both"/>
        <w:rPr>
          <w:rFonts w:cstheme="minorHAnsi"/>
          <w:sz w:val="24"/>
          <w:szCs w:val="24"/>
        </w:rPr>
      </w:pPr>
      <w:r w:rsidRPr="00466BC7">
        <w:rPr>
          <w:rFonts w:cstheme="minorHAnsi"/>
          <w:sz w:val="24"/>
          <w:szCs w:val="24"/>
        </w:rPr>
        <w:t xml:space="preserve"> Colaborar en </w:t>
      </w:r>
      <w:proofErr w:type="gramStart"/>
      <w:r w:rsidRPr="00466BC7">
        <w:rPr>
          <w:rFonts w:cstheme="minorHAnsi"/>
          <w:sz w:val="24"/>
          <w:szCs w:val="24"/>
        </w:rPr>
        <w:t>la  actualización</w:t>
      </w:r>
      <w:proofErr w:type="gramEnd"/>
      <w:r w:rsidRPr="00466BC7">
        <w:rPr>
          <w:rFonts w:cstheme="minorHAnsi"/>
          <w:sz w:val="24"/>
          <w:szCs w:val="24"/>
        </w:rPr>
        <w:t xml:space="preserve"> de bases de datos de personales contratados por proyecto </w:t>
      </w:r>
    </w:p>
    <w:p w14:paraId="533D3A94" w14:textId="77777777" w:rsidR="00883FF1" w:rsidRPr="00466BC7" w:rsidRDefault="00883FF1" w:rsidP="00883FF1">
      <w:pPr>
        <w:pStyle w:val="Prrafodelista"/>
        <w:numPr>
          <w:ilvl w:val="0"/>
          <w:numId w:val="6"/>
        </w:numPr>
        <w:tabs>
          <w:tab w:val="left" w:pos="284"/>
          <w:tab w:val="left" w:pos="426"/>
        </w:tabs>
        <w:spacing w:after="0" w:line="240" w:lineRule="auto"/>
        <w:jc w:val="both"/>
        <w:rPr>
          <w:rFonts w:cstheme="minorHAnsi"/>
          <w:sz w:val="24"/>
          <w:szCs w:val="24"/>
        </w:rPr>
      </w:pPr>
      <w:r w:rsidRPr="00466BC7">
        <w:rPr>
          <w:rFonts w:cstheme="minorHAnsi"/>
          <w:sz w:val="24"/>
          <w:szCs w:val="24"/>
        </w:rPr>
        <w:t>Asesorar en la elaboración de resoluciones en el ámbito de la Gestión del Talento Humano</w:t>
      </w:r>
    </w:p>
    <w:p w14:paraId="6EFD2644" w14:textId="77777777" w:rsidR="00883FF1" w:rsidRPr="00466BC7" w:rsidRDefault="00883FF1" w:rsidP="00883FF1">
      <w:pPr>
        <w:pStyle w:val="Prrafodelista"/>
        <w:numPr>
          <w:ilvl w:val="0"/>
          <w:numId w:val="6"/>
        </w:numPr>
        <w:tabs>
          <w:tab w:val="left" w:pos="284"/>
          <w:tab w:val="left" w:pos="426"/>
        </w:tabs>
        <w:spacing w:after="0" w:line="240" w:lineRule="auto"/>
        <w:jc w:val="both"/>
        <w:rPr>
          <w:rFonts w:cstheme="minorHAnsi"/>
          <w:sz w:val="24"/>
          <w:szCs w:val="24"/>
        </w:rPr>
      </w:pPr>
      <w:r w:rsidRPr="00466BC7">
        <w:rPr>
          <w:rFonts w:cstheme="minorHAnsi"/>
          <w:sz w:val="24"/>
          <w:szCs w:val="24"/>
        </w:rPr>
        <w:t xml:space="preserve">  Asistir en la elaboración de informes periódicos en los aspectos relacionados con la administración del personal. </w:t>
      </w:r>
    </w:p>
    <w:p w14:paraId="00B1EB21" w14:textId="77777777" w:rsidR="00883FF1" w:rsidRPr="00466BC7" w:rsidRDefault="00883FF1" w:rsidP="00883FF1">
      <w:pPr>
        <w:pStyle w:val="Prrafodelista"/>
        <w:numPr>
          <w:ilvl w:val="0"/>
          <w:numId w:val="6"/>
        </w:numPr>
        <w:tabs>
          <w:tab w:val="left" w:pos="284"/>
          <w:tab w:val="left" w:pos="426"/>
        </w:tabs>
        <w:spacing w:after="0" w:line="240" w:lineRule="auto"/>
        <w:jc w:val="both"/>
        <w:rPr>
          <w:rFonts w:cstheme="minorHAnsi"/>
          <w:sz w:val="24"/>
          <w:szCs w:val="24"/>
        </w:rPr>
      </w:pPr>
      <w:r w:rsidRPr="00466BC7">
        <w:rPr>
          <w:rFonts w:cstheme="minorHAnsi"/>
          <w:sz w:val="24"/>
          <w:szCs w:val="24"/>
        </w:rPr>
        <w:t>Asistir en la elaboración de legajos de personal contratados por proyectos que realizan sus actividades en las oficinas del MADES.</w:t>
      </w:r>
    </w:p>
    <w:p w14:paraId="4495FE2C" w14:textId="77777777" w:rsidR="00883FF1" w:rsidRPr="00466BC7" w:rsidRDefault="00883FF1" w:rsidP="00883FF1">
      <w:pPr>
        <w:pStyle w:val="Prrafodelista"/>
        <w:numPr>
          <w:ilvl w:val="0"/>
          <w:numId w:val="6"/>
        </w:numPr>
        <w:tabs>
          <w:tab w:val="left" w:pos="284"/>
          <w:tab w:val="left" w:pos="426"/>
        </w:tabs>
        <w:spacing w:after="0" w:line="240" w:lineRule="auto"/>
        <w:jc w:val="both"/>
        <w:rPr>
          <w:rFonts w:cstheme="minorHAnsi"/>
          <w:sz w:val="24"/>
          <w:szCs w:val="24"/>
        </w:rPr>
      </w:pPr>
      <w:r w:rsidRPr="00466BC7">
        <w:rPr>
          <w:rFonts w:cstheme="minorHAnsi"/>
          <w:sz w:val="24"/>
          <w:szCs w:val="24"/>
        </w:rPr>
        <w:t>Elaboración de trípticos y materiales necesarios para la realización de charlas o conferencias.</w:t>
      </w:r>
    </w:p>
    <w:p w14:paraId="4944A5C4" w14:textId="77777777" w:rsidR="00883FF1" w:rsidRPr="00466BC7" w:rsidRDefault="00883FF1" w:rsidP="00883FF1">
      <w:pPr>
        <w:pStyle w:val="Prrafodelista"/>
        <w:numPr>
          <w:ilvl w:val="0"/>
          <w:numId w:val="6"/>
        </w:numPr>
        <w:tabs>
          <w:tab w:val="left" w:pos="284"/>
          <w:tab w:val="left" w:pos="426"/>
        </w:tabs>
        <w:spacing w:after="0" w:line="240" w:lineRule="auto"/>
        <w:jc w:val="both"/>
        <w:rPr>
          <w:rFonts w:cstheme="minorHAnsi"/>
          <w:sz w:val="24"/>
          <w:szCs w:val="24"/>
        </w:rPr>
      </w:pPr>
      <w:r w:rsidRPr="00466BC7">
        <w:rPr>
          <w:rFonts w:cstheme="minorHAnsi"/>
          <w:sz w:val="24"/>
          <w:szCs w:val="24"/>
        </w:rPr>
        <w:t>Colaborar con la recepción de postulaciones a llamados a concursos para su posterior evaluación y selección.</w:t>
      </w:r>
    </w:p>
    <w:p w14:paraId="699835F4" w14:textId="77777777" w:rsidR="00883FF1" w:rsidRPr="00466BC7" w:rsidRDefault="00883FF1" w:rsidP="00883FF1">
      <w:pPr>
        <w:pStyle w:val="Prrafodelista"/>
        <w:numPr>
          <w:ilvl w:val="0"/>
          <w:numId w:val="6"/>
        </w:numPr>
        <w:tabs>
          <w:tab w:val="left" w:pos="284"/>
          <w:tab w:val="left" w:pos="426"/>
        </w:tabs>
        <w:spacing w:after="0" w:line="240" w:lineRule="auto"/>
        <w:jc w:val="both"/>
        <w:rPr>
          <w:rFonts w:cstheme="minorHAnsi"/>
          <w:sz w:val="24"/>
          <w:szCs w:val="24"/>
        </w:rPr>
      </w:pPr>
      <w:r w:rsidRPr="00466BC7">
        <w:rPr>
          <w:rFonts w:cstheme="minorHAnsi"/>
          <w:sz w:val="24"/>
          <w:szCs w:val="24"/>
        </w:rPr>
        <w:t xml:space="preserve">Colaborar con la elaboración y evaluación de perfiles de </w:t>
      </w:r>
      <w:proofErr w:type="gramStart"/>
      <w:r w:rsidRPr="00466BC7">
        <w:rPr>
          <w:rFonts w:cstheme="minorHAnsi"/>
          <w:sz w:val="24"/>
          <w:szCs w:val="24"/>
        </w:rPr>
        <w:t>puestos  requeridos</w:t>
      </w:r>
      <w:proofErr w:type="gramEnd"/>
      <w:r w:rsidRPr="00466BC7">
        <w:rPr>
          <w:rFonts w:cstheme="minorHAnsi"/>
          <w:sz w:val="24"/>
          <w:szCs w:val="24"/>
        </w:rPr>
        <w:t xml:space="preserve">. </w:t>
      </w:r>
    </w:p>
    <w:p w14:paraId="0F5AC51C" w14:textId="77777777" w:rsidR="00883FF1" w:rsidRPr="00466BC7" w:rsidRDefault="00883FF1" w:rsidP="00883FF1">
      <w:pPr>
        <w:tabs>
          <w:tab w:val="left" w:pos="284"/>
          <w:tab w:val="left" w:pos="426"/>
        </w:tabs>
        <w:spacing w:after="0" w:line="240" w:lineRule="auto"/>
        <w:jc w:val="both"/>
        <w:rPr>
          <w:rFonts w:cstheme="minorHAnsi"/>
          <w:b/>
          <w:sz w:val="24"/>
          <w:szCs w:val="24"/>
        </w:rPr>
      </w:pPr>
    </w:p>
    <w:p w14:paraId="28487321" w14:textId="77777777" w:rsidR="00883FF1" w:rsidRDefault="00883FF1" w:rsidP="00883FF1">
      <w:pPr>
        <w:pStyle w:val="Prrafodelista"/>
        <w:numPr>
          <w:ilvl w:val="0"/>
          <w:numId w:val="3"/>
        </w:numPr>
        <w:tabs>
          <w:tab w:val="left" w:pos="284"/>
          <w:tab w:val="left" w:pos="426"/>
        </w:tabs>
        <w:spacing w:after="0" w:line="240" w:lineRule="auto"/>
        <w:ind w:left="0" w:firstLine="0"/>
        <w:jc w:val="both"/>
        <w:rPr>
          <w:rFonts w:cstheme="minorHAnsi"/>
          <w:b/>
          <w:sz w:val="24"/>
          <w:szCs w:val="24"/>
        </w:rPr>
      </w:pPr>
      <w:r w:rsidRPr="00466BC7">
        <w:rPr>
          <w:rFonts w:cstheme="minorHAnsi"/>
          <w:b/>
          <w:sz w:val="24"/>
          <w:szCs w:val="24"/>
        </w:rPr>
        <w:t xml:space="preserve">Supervisión </w:t>
      </w:r>
    </w:p>
    <w:p w14:paraId="7E75760D" w14:textId="77777777" w:rsidR="00883FF1" w:rsidRPr="00466BC7" w:rsidRDefault="00883FF1" w:rsidP="00883FF1">
      <w:pPr>
        <w:pStyle w:val="Prrafodelista"/>
        <w:tabs>
          <w:tab w:val="left" w:pos="284"/>
          <w:tab w:val="left" w:pos="426"/>
        </w:tabs>
        <w:spacing w:after="0" w:line="240" w:lineRule="auto"/>
        <w:ind w:left="0"/>
        <w:jc w:val="both"/>
        <w:rPr>
          <w:rFonts w:cstheme="minorHAnsi"/>
          <w:b/>
          <w:sz w:val="24"/>
          <w:szCs w:val="24"/>
        </w:rPr>
      </w:pPr>
    </w:p>
    <w:p w14:paraId="7B3ED258" w14:textId="77777777" w:rsidR="00883FF1" w:rsidRPr="00466BC7" w:rsidRDefault="00883FF1" w:rsidP="00883FF1">
      <w:pPr>
        <w:autoSpaceDE w:val="0"/>
        <w:autoSpaceDN w:val="0"/>
        <w:adjustRightInd w:val="0"/>
        <w:spacing w:after="0" w:line="240" w:lineRule="auto"/>
        <w:jc w:val="both"/>
        <w:rPr>
          <w:rFonts w:cstheme="minorHAnsi"/>
          <w:sz w:val="24"/>
          <w:szCs w:val="24"/>
        </w:rPr>
      </w:pPr>
      <w:r w:rsidRPr="00466BC7">
        <w:rPr>
          <w:rFonts w:cstheme="minorHAnsi"/>
          <w:sz w:val="24"/>
          <w:szCs w:val="24"/>
        </w:rPr>
        <w:t xml:space="preserve">El/la Consultor/a trabajará bajo supervisión directa del </w:t>
      </w:r>
      <w:proofErr w:type="gramStart"/>
      <w:r w:rsidRPr="00466BC7">
        <w:rPr>
          <w:rFonts w:cstheme="minorHAnsi"/>
          <w:sz w:val="24"/>
          <w:szCs w:val="24"/>
        </w:rPr>
        <w:t>Director</w:t>
      </w:r>
      <w:proofErr w:type="gramEnd"/>
      <w:r w:rsidRPr="00466BC7">
        <w:rPr>
          <w:rFonts w:cstheme="minorHAnsi"/>
          <w:sz w:val="24"/>
          <w:szCs w:val="24"/>
        </w:rPr>
        <w:t xml:space="preserve"> de Gestión del Talento Humano en Coordinación con la Dirección Nacional de Cambio Climático y el Especialista Responsable del Proyecto  </w:t>
      </w:r>
    </w:p>
    <w:p w14:paraId="34188377" w14:textId="77777777" w:rsidR="00883FF1" w:rsidRPr="00466BC7" w:rsidRDefault="00883FF1" w:rsidP="00883FF1">
      <w:pPr>
        <w:autoSpaceDE w:val="0"/>
        <w:autoSpaceDN w:val="0"/>
        <w:adjustRightInd w:val="0"/>
        <w:spacing w:after="0" w:line="240" w:lineRule="auto"/>
        <w:jc w:val="both"/>
        <w:rPr>
          <w:rFonts w:cstheme="minorHAnsi"/>
          <w:sz w:val="24"/>
          <w:szCs w:val="24"/>
        </w:rPr>
      </w:pPr>
    </w:p>
    <w:p w14:paraId="2B782BB2" w14:textId="77777777" w:rsidR="00883FF1" w:rsidRPr="00466BC7" w:rsidRDefault="00883FF1" w:rsidP="00883FF1">
      <w:pPr>
        <w:pStyle w:val="Prrafodelista"/>
        <w:numPr>
          <w:ilvl w:val="0"/>
          <w:numId w:val="3"/>
        </w:numPr>
        <w:tabs>
          <w:tab w:val="left" w:pos="284"/>
          <w:tab w:val="left" w:pos="426"/>
        </w:tabs>
        <w:spacing w:after="0" w:line="240" w:lineRule="auto"/>
        <w:ind w:left="0" w:firstLine="0"/>
        <w:jc w:val="both"/>
        <w:rPr>
          <w:rFonts w:cstheme="minorHAnsi"/>
          <w:sz w:val="24"/>
          <w:szCs w:val="24"/>
        </w:rPr>
      </w:pPr>
      <w:r w:rsidRPr="00466BC7">
        <w:rPr>
          <w:rFonts w:cstheme="minorHAnsi"/>
          <w:b/>
          <w:sz w:val="24"/>
          <w:szCs w:val="24"/>
        </w:rPr>
        <w:t>Perfil requerido</w:t>
      </w:r>
    </w:p>
    <w:p w14:paraId="3C311FBC" w14:textId="77777777" w:rsidR="00883FF1" w:rsidRPr="00466BC7" w:rsidRDefault="00883FF1" w:rsidP="00883FF1">
      <w:pPr>
        <w:pStyle w:val="Prrafodelista"/>
        <w:tabs>
          <w:tab w:val="left" w:pos="284"/>
          <w:tab w:val="left" w:pos="426"/>
        </w:tabs>
        <w:spacing w:after="0" w:line="240" w:lineRule="auto"/>
        <w:ind w:left="0"/>
        <w:jc w:val="both"/>
        <w:rPr>
          <w:rFonts w:cstheme="minorHAnsi"/>
          <w:sz w:val="24"/>
          <w:szCs w:val="24"/>
        </w:rPr>
      </w:pPr>
    </w:p>
    <w:p w14:paraId="439B417E" w14:textId="77777777" w:rsidR="00883FF1" w:rsidRPr="00466BC7" w:rsidRDefault="00883FF1" w:rsidP="00883FF1">
      <w:pPr>
        <w:pStyle w:val="Prrafodelista"/>
        <w:numPr>
          <w:ilvl w:val="0"/>
          <w:numId w:val="4"/>
        </w:numPr>
        <w:spacing w:after="0" w:line="240" w:lineRule="auto"/>
        <w:jc w:val="both"/>
        <w:rPr>
          <w:rFonts w:cstheme="minorHAnsi"/>
          <w:sz w:val="24"/>
          <w:szCs w:val="24"/>
        </w:rPr>
      </w:pPr>
      <w:r w:rsidRPr="00466BC7">
        <w:rPr>
          <w:rFonts w:cstheme="minorHAnsi"/>
          <w:sz w:val="24"/>
          <w:szCs w:val="24"/>
        </w:rPr>
        <w:t>Profesional graduado en, Administración, Contabilidad o afines.</w:t>
      </w:r>
    </w:p>
    <w:p w14:paraId="362C6294" w14:textId="77777777" w:rsidR="00883FF1" w:rsidRPr="00466BC7" w:rsidRDefault="00883FF1" w:rsidP="00883FF1">
      <w:pPr>
        <w:pStyle w:val="Prrafodelista"/>
        <w:spacing w:after="0" w:line="240" w:lineRule="auto"/>
        <w:ind w:left="360"/>
        <w:jc w:val="both"/>
        <w:rPr>
          <w:rFonts w:cstheme="minorHAnsi"/>
          <w:sz w:val="24"/>
          <w:szCs w:val="24"/>
        </w:rPr>
      </w:pPr>
      <w:r w:rsidRPr="00466BC7">
        <w:rPr>
          <w:rFonts w:cstheme="minorHAnsi"/>
          <w:sz w:val="24"/>
          <w:szCs w:val="24"/>
        </w:rPr>
        <w:t>•</w:t>
      </w:r>
      <w:r w:rsidRPr="00466BC7">
        <w:rPr>
          <w:rFonts w:cstheme="minorHAnsi"/>
          <w:sz w:val="24"/>
          <w:szCs w:val="24"/>
        </w:rPr>
        <w:tab/>
        <w:t>Al menos 2 años de experiencia general.</w:t>
      </w:r>
    </w:p>
    <w:p w14:paraId="5FCE9F81" w14:textId="77777777" w:rsidR="00883FF1" w:rsidRPr="00466BC7" w:rsidRDefault="00883FF1" w:rsidP="00883FF1">
      <w:pPr>
        <w:pStyle w:val="Prrafodelista"/>
        <w:spacing w:after="0" w:line="240" w:lineRule="auto"/>
        <w:ind w:left="360"/>
        <w:jc w:val="both"/>
        <w:rPr>
          <w:rFonts w:cstheme="minorHAnsi"/>
          <w:sz w:val="24"/>
          <w:szCs w:val="24"/>
        </w:rPr>
      </w:pPr>
      <w:r w:rsidRPr="00466BC7">
        <w:rPr>
          <w:rFonts w:cstheme="minorHAnsi"/>
          <w:sz w:val="24"/>
          <w:szCs w:val="24"/>
        </w:rPr>
        <w:t xml:space="preserve">•   Al menos 1 </w:t>
      </w:r>
      <w:proofErr w:type="gramStart"/>
      <w:r w:rsidRPr="00466BC7">
        <w:rPr>
          <w:rFonts w:cstheme="minorHAnsi"/>
          <w:sz w:val="24"/>
          <w:szCs w:val="24"/>
        </w:rPr>
        <w:t>experiencia  comprobable</w:t>
      </w:r>
      <w:proofErr w:type="gramEnd"/>
      <w:r w:rsidRPr="00466BC7">
        <w:rPr>
          <w:rFonts w:cstheme="minorHAnsi"/>
          <w:sz w:val="24"/>
          <w:szCs w:val="24"/>
        </w:rPr>
        <w:t xml:space="preserve"> en temas  relacionados al Talento Humano. </w:t>
      </w:r>
    </w:p>
    <w:p w14:paraId="14CA0C9B" w14:textId="77777777" w:rsidR="00883FF1" w:rsidRPr="00466BC7" w:rsidRDefault="00883FF1" w:rsidP="00883FF1">
      <w:pPr>
        <w:pStyle w:val="Prrafodelista"/>
        <w:spacing w:after="0" w:line="240" w:lineRule="auto"/>
        <w:ind w:left="360"/>
        <w:jc w:val="both"/>
        <w:rPr>
          <w:rFonts w:cstheme="minorHAnsi"/>
          <w:sz w:val="24"/>
          <w:szCs w:val="24"/>
        </w:rPr>
      </w:pPr>
      <w:r w:rsidRPr="00466BC7">
        <w:rPr>
          <w:rFonts w:cstheme="minorHAnsi"/>
          <w:sz w:val="24"/>
          <w:szCs w:val="24"/>
        </w:rPr>
        <w:t>•</w:t>
      </w:r>
      <w:r w:rsidRPr="00466BC7">
        <w:rPr>
          <w:rFonts w:cstheme="minorHAnsi"/>
          <w:sz w:val="24"/>
          <w:szCs w:val="24"/>
        </w:rPr>
        <w:tab/>
        <w:t>Al menos 2 Experiencias de trabajo en Instituciones públicas o privadas.</w:t>
      </w:r>
    </w:p>
    <w:p w14:paraId="265249A3" w14:textId="5088D04A" w:rsidR="00883FF1" w:rsidRDefault="00883FF1" w:rsidP="00883FF1">
      <w:pPr>
        <w:pStyle w:val="Prrafodelista"/>
        <w:spacing w:after="0" w:line="240" w:lineRule="auto"/>
        <w:ind w:left="360"/>
        <w:jc w:val="both"/>
        <w:rPr>
          <w:rFonts w:cstheme="minorHAnsi"/>
          <w:sz w:val="24"/>
          <w:szCs w:val="24"/>
        </w:rPr>
      </w:pPr>
      <w:r w:rsidRPr="00466BC7">
        <w:rPr>
          <w:rFonts w:cstheme="minorHAnsi"/>
          <w:sz w:val="24"/>
          <w:szCs w:val="24"/>
        </w:rPr>
        <w:lastRenderedPageBreak/>
        <w:t>•</w:t>
      </w:r>
      <w:r w:rsidRPr="00466BC7">
        <w:rPr>
          <w:rFonts w:cstheme="minorHAnsi"/>
          <w:sz w:val="24"/>
          <w:szCs w:val="24"/>
        </w:rPr>
        <w:tab/>
        <w:t>Manejo de Idioma Español y guaraní.</w:t>
      </w:r>
    </w:p>
    <w:p w14:paraId="1FA1D69E" w14:textId="6B993E16" w:rsidR="00392922" w:rsidRPr="00466BC7" w:rsidRDefault="00392922" w:rsidP="00392922">
      <w:pPr>
        <w:pStyle w:val="Prrafodelista"/>
        <w:numPr>
          <w:ilvl w:val="0"/>
          <w:numId w:val="4"/>
        </w:numPr>
        <w:spacing w:after="0" w:line="240" w:lineRule="auto"/>
        <w:jc w:val="both"/>
        <w:rPr>
          <w:rFonts w:cstheme="minorHAnsi"/>
          <w:sz w:val="24"/>
          <w:szCs w:val="24"/>
        </w:rPr>
      </w:pPr>
      <w:r>
        <w:rPr>
          <w:rFonts w:cstheme="minorHAnsi"/>
          <w:sz w:val="24"/>
          <w:szCs w:val="24"/>
        </w:rPr>
        <w:t>Experiencia en Gestión de Proyectos de Cooperación</w:t>
      </w:r>
    </w:p>
    <w:p w14:paraId="3DDFB5F3" w14:textId="1368B3F1" w:rsidR="00883FF1" w:rsidRPr="00466BC7" w:rsidRDefault="00883FF1" w:rsidP="00883FF1">
      <w:pPr>
        <w:pStyle w:val="Prrafodelista"/>
        <w:spacing w:after="0" w:line="240" w:lineRule="auto"/>
        <w:ind w:left="360"/>
        <w:jc w:val="both"/>
        <w:rPr>
          <w:rFonts w:cstheme="minorHAnsi"/>
          <w:sz w:val="24"/>
          <w:szCs w:val="24"/>
        </w:rPr>
      </w:pPr>
      <w:r w:rsidRPr="00466BC7">
        <w:rPr>
          <w:rFonts w:cstheme="minorHAnsi"/>
          <w:sz w:val="24"/>
          <w:szCs w:val="24"/>
        </w:rPr>
        <w:t>•</w:t>
      </w:r>
      <w:r w:rsidRPr="00466BC7">
        <w:rPr>
          <w:rFonts w:cstheme="minorHAnsi"/>
          <w:sz w:val="24"/>
          <w:szCs w:val="24"/>
        </w:rPr>
        <w:tab/>
        <w:t xml:space="preserve">Es requisito indispensable el manejo de herramientas informáticas, procesadores de texto, planillas electrónicas, y herramientas de presentación, además de </w:t>
      </w:r>
      <w:r w:rsidR="00392922" w:rsidRPr="00466BC7">
        <w:rPr>
          <w:rFonts w:cstheme="minorHAnsi"/>
          <w:sz w:val="24"/>
          <w:szCs w:val="24"/>
        </w:rPr>
        <w:t>excelentes condiciones</w:t>
      </w:r>
      <w:r w:rsidRPr="00466BC7">
        <w:rPr>
          <w:rFonts w:cstheme="minorHAnsi"/>
          <w:sz w:val="24"/>
          <w:szCs w:val="24"/>
        </w:rPr>
        <w:t xml:space="preserve"> de uso de herramientas de comunicación en Internet.</w:t>
      </w:r>
    </w:p>
    <w:p w14:paraId="4A540CE9" w14:textId="77777777" w:rsidR="00883FF1" w:rsidRPr="00466BC7" w:rsidRDefault="00883FF1" w:rsidP="00883FF1">
      <w:pPr>
        <w:spacing w:after="0" w:line="240" w:lineRule="auto"/>
        <w:jc w:val="both"/>
        <w:rPr>
          <w:rFonts w:cstheme="minorHAnsi"/>
          <w:color w:val="FF0000"/>
          <w:sz w:val="24"/>
          <w:szCs w:val="24"/>
        </w:rPr>
      </w:pPr>
    </w:p>
    <w:p w14:paraId="15801420" w14:textId="77777777" w:rsidR="00883FF1" w:rsidRPr="00466BC7" w:rsidRDefault="00883FF1" w:rsidP="00883FF1">
      <w:pPr>
        <w:pStyle w:val="Prrafodelista"/>
        <w:numPr>
          <w:ilvl w:val="0"/>
          <w:numId w:val="3"/>
        </w:numPr>
        <w:tabs>
          <w:tab w:val="left" w:pos="284"/>
          <w:tab w:val="left" w:pos="426"/>
        </w:tabs>
        <w:spacing w:after="0" w:line="240" w:lineRule="auto"/>
        <w:ind w:left="0" w:firstLine="0"/>
        <w:jc w:val="both"/>
        <w:rPr>
          <w:rFonts w:cstheme="minorHAnsi"/>
          <w:sz w:val="24"/>
          <w:szCs w:val="24"/>
        </w:rPr>
      </w:pPr>
      <w:r w:rsidRPr="00466BC7">
        <w:rPr>
          <w:rFonts w:cstheme="minorHAnsi"/>
          <w:b/>
          <w:sz w:val="24"/>
          <w:szCs w:val="24"/>
        </w:rPr>
        <w:t xml:space="preserve">Requisitos de Evaluación Documental </w:t>
      </w:r>
    </w:p>
    <w:p w14:paraId="6D90BC0E" w14:textId="77777777" w:rsidR="00883FF1" w:rsidRPr="00466BC7" w:rsidRDefault="00883FF1" w:rsidP="00883FF1">
      <w:pPr>
        <w:tabs>
          <w:tab w:val="left" w:pos="284"/>
          <w:tab w:val="left" w:pos="426"/>
        </w:tabs>
        <w:spacing w:after="0" w:line="240" w:lineRule="auto"/>
        <w:jc w:val="both"/>
        <w:rPr>
          <w:rFonts w:cstheme="minorHAnsi"/>
          <w:b/>
          <w:bCs/>
          <w:color w:val="FF0000"/>
          <w:sz w:val="24"/>
          <w:szCs w:val="24"/>
        </w:rPr>
      </w:pPr>
    </w:p>
    <w:p w14:paraId="648B5A46" w14:textId="77777777" w:rsidR="00883FF1" w:rsidRPr="00466BC7" w:rsidRDefault="00883FF1" w:rsidP="00883FF1">
      <w:pPr>
        <w:pStyle w:val="Prrafodelista"/>
        <w:numPr>
          <w:ilvl w:val="0"/>
          <w:numId w:val="5"/>
        </w:numPr>
        <w:spacing w:after="0" w:line="240" w:lineRule="auto"/>
        <w:jc w:val="both"/>
        <w:rPr>
          <w:rFonts w:cstheme="minorHAnsi"/>
          <w:sz w:val="24"/>
          <w:szCs w:val="24"/>
        </w:rPr>
      </w:pPr>
      <w:r w:rsidRPr="00466BC7">
        <w:rPr>
          <w:rFonts w:cstheme="minorHAnsi"/>
          <w:sz w:val="24"/>
          <w:szCs w:val="24"/>
        </w:rPr>
        <w:t>Modelo de carta de Manifestación de Interés (excluyente)</w:t>
      </w:r>
    </w:p>
    <w:p w14:paraId="51130C91" w14:textId="77777777" w:rsidR="00883FF1" w:rsidRPr="00466BC7" w:rsidRDefault="00883FF1" w:rsidP="00883FF1">
      <w:pPr>
        <w:pStyle w:val="Prrafodelista"/>
        <w:numPr>
          <w:ilvl w:val="0"/>
          <w:numId w:val="5"/>
        </w:numPr>
        <w:spacing w:after="0" w:line="240" w:lineRule="auto"/>
        <w:jc w:val="both"/>
        <w:rPr>
          <w:rFonts w:cstheme="minorHAnsi"/>
          <w:sz w:val="24"/>
          <w:szCs w:val="24"/>
        </w:rPr>
      </w:pPr>
      <w:r w:rsidRPr="00466BC7">
        <w:rPr>
          <w:rFonts w:cstheme="minorHAnsi"/>
          <w:sz w:val="24"/>
          <w:szCs w:val="24"/>
        </w:rPr>
        <w:t xml:space="preserve">Formato </w:t>
      </w:r>
      <w:proofErr w:type="gramStart"/>
      <w:r w:rsidRPr="00466BC7">
        <w:rPr>
          <w:rFonts w:cstheme="minorHAnsi"/>
          <w:sz w:val="24"/>
          <w:szCs w:val="24"/>
        </w:rPr>
        <w:t>de  Presentación</w:t>
      </w:r>
      <w:proofErr w:type="gramEnd"/>
      <w:r w:rsidRPr="00466BC7">
        <w:rPr>
          <w:rFonts w:cstheme="minorHAnsi"/>
          <w:sz w:val="24"/>
          <w:szCs w:val="24"/>
        </w:rPr>
        <w:t xml:space="preserve"> de </w:t>
      </w:r>
      <w:proofErr w:type="spellStart"/>
      <w:r w:rsidRPr="00466BC7">
        <w:rPr>
          <w:rFonts w:cstheme="minorHAnsi"/>
          <w:sz w:val="24"/>
          <w:szCs w:val="24"/>
        </w:rPr>
        <w:t>Curriculum</w:t>
      </w:r>
      <w:proofErr w:type="spellEnd"/>
      <w:r w:rsidRPr="00466BC7">
        <w:rPr>
          <w:rFonts w:cstheme="minorHAnsi"/>
          <w:sz w:val="24"/>
          <w:szCs w:val="24"/>
        </w:rPr>
        <w:t xml:space="preserve"> Vitae CV (excluyente)</w:t>
      </w:r>
    </w:p>
    <w:p w14:paraId="62D5E80C" w14:textId="77777777" w:rsidR="00883FF1" w:rsidRPr="00466BC7" w:rsidRDefault="00883FF1" w:rsidP="00883FF1">
      <w:pPr>
        <w:pStyle w:val="Prrafodelista"/>
        <w:numPr>
          <w:ilvl w:val="0"/>
          <w:numId w:val="5"/>
        </w:numPr>
        <w:spacing w:after="0" w:line="240" w:lineRule="auto"/>
        <w:jc w:val="both"/>
        <w:rPr>
          <w:rFonts w:cstheme="minorHAnsi"/>
          <w:sz w:val="24"/>
          <w:szCs w:val="24"/>
        </w:rPr>
      </w:pPr>
      <w:r w:rsidRPr="00466BC7">
        <w:rPr>
          <w:rFonts w:cstheme="minorHAnsi"/>
          <w:sz w:val="24"/>
          <w:szCs w:val="24"/>
        </w:rPr>
        <w:t xml:space="preserve">Fotocopia de Cedula de Identidad Autenticada por Escribanía </w:t>
      </w:r>
    </w:p>
    <w:p w14:paraId="4333F83D" w14:textId="77777777" w:rsidR="00883FF1" w:rsidRPr="00466BC7" w:rsidRDefault="00883FF1" w:rsidP="00883FF1">
      <w:pPr>
        <w:pStyle w:val="Prrafodelista"/>
        <w:numPr>
          <w:ilvl w:val="0"/>
          <w:numId w:val="5"/>
        </w:numPr>
        <w:spacing w:after="0" w:line="240" w:lineRule="auto"/>
        <w:jc w:val="both"/>
        <w:rPr>
          <w:rFonts w:cstheme="minorHAnsi"/>
          <w:sz w:val="24"/>
          <w:szCs w:val="24"/>
        </w:rPr>
      </w:pPr>
      <w:r w:rsidRPr="00466BC7">
        <w:rPr>
          <w:rFonts w:cstheme="minorHAnsi"/>
          <w:sz w:val="24"/>
          <w:szCs w:val="24"/>
        </w:rPr>
        <w:t xml:space="preserve">Fotocopias Autenticadas de Títulos de Grado Académico </w:t>
      </w:r>
    </w:p>
    <w:p w14:paraId="3BC71ADF" w14:textId="77777777" w:rsidR="00883FF1" w:rsidRPr="00466BC7" w:rsidRDefault="00883FF1" w:rsidP="00883FF1">
      <w:pPr>
        <w:pStyle w:val="Prrafodelista"/>
        <w:numPr>
          <w:ilvl w:val="0"/>
          <w:numId w:val="5"/>
        </w:numPr>
        <w:spacing w:after="0" w:line="240" w:lineRule="auto"/>
        <w:jc w:val="both"/>
        <w:rPr>
          <w:rFonts w:cstheme="minorHAnsi"/>
          <w:sz w:val="24"/>
          <w:szCs w:val="24"/>
        </w:rPr>
      </w:pPr>
      <w:r w:rsidRPr="00466BC7">
        <w:rPr>
          <w:rFonts w:cstheme="minorHAnsi"/>
          <w:sz w:val="24"/>
          <w:szCs w:val="24"/>
        </w:rPr>
        <w:t xml:space="preserve">Copia simple de Certificados Laborales u Otros Documentos que avalen la experiencia </w:t>
      </w:r>
    </w:p>
    <w:p w14:paraId="605EA744" w14:textId="77777777" w:rsidR="00883FF1" w:rsidRPr="00466BC7" w:rsidRDefault="00883FF1" w:rsidP="00883FF1">
      <w:pPr>
        <w:pStyle w:val="Prrafodelista"/>
        <w:numPr>
          <w:ilvl w:val="0"/>
          <w:numId w:val="5"/>
        </w:numPr>
        <w:spacing w:after="0" w:line="240" w:lineRule="auto"/>
        <w:jc w:val="both"/>
        <w:rPr>
          <w:rFonts w:cstheme="minorHAnsi"/>
          <w:sz w:val="24"/>
          <w:szCs w:val="24"/>
        </w:rPr>
      </w:pPr>
      <w:r w:rsidRPr="00466BC7">
        <w:rPr>
          <w:rFonts w:cstheme="minorHAnsi"/>
          <w:sz w:val="24"/>
          <w:szCs w:val="24"/>
        </w:rPr>
        <w:t>Copia simple de constancias de eventos de capacitación</w:t>
      </w:r>
    </w:p>
    <w:p w14:paraId="2A43B5C5" w14:textId="77777777" w:rsidR="00883FF1" w:rsidRPr="00466BC7" w:rsidRDefault="00883FF1" w:rsidP="00883FF1">
      <w:pPr>
        <w:pStyle w:val="Prrafodelista"/>
        <w:numPr>
          <w:ilvl w:val="0"/>
          <w:numId w:val="5"/>
        </w:numPr>
        <w:spacing w:after="0" w:line="240" w:lineRule="auto"/>
        <w:jc w:val="both"/>
        <w:rPr>
          <w:rFonts w:cstheme="minorHAnsi"/>
          <w:sz w:val="24"/>
          <w:szCs w:val="24"/>
        </w:rPr>
      </w:pPr>
      <w:r w:rsidRPr="00466BC7">
        <w:rPr>
          <w:rFonts w:cstheme="minorHAnsi"/>
          <w:sz w:val="24"/>
          <w:szCs w:val="24"/>
        </w:rPr>
        <w:t>Constancia de ser o no funcionario público</w:t>
      </w:r>
    </w:p>
    <w:p w14:paraId="02A106C9" w14:textId="77777777" w:rsidR="00883FF1" w:rsidRPr="00466BC7" w:rsidRDefault="00883FF1" w:rsidP="00883FF1">
      <w:pPr>
        <w:pStyle w:val="Prrafodelista"/>
        <w:spacing w:after="0" w:line="240" w:lineRule="auto"/>
        <w:ind w:left="1188"/>
        <w:jc w:val="both"/>
        <w:rPr>
          <w:rFonts w:cstheme="minorHAnsi"/>
          <w:sz w:val="24"/>
          <w:szCs w:val="24"/>
        </w:rPr>
      </w:pPr>
    </w:p>
    <w:p w14:paraId="768DF3AE" w14:textId="77777777" w:rsidR="00883FF1" w:rsidRPr="00466BC7" w:rsidRDefault="00883FF1" w:rsidP="00883FF1">
      <w:pPr>
        <w:pStyle w:val="Prrafodelista"/>
        <w:numPr>
          <w:ilvl w:val="0"/>
          <w:numId w:val="3"/>
        </w:numPr>
        <w:tabs>
          <w:tab w:val="left" w:pos="284"/>
          <w:tab w:val="left" w:pos="426"/>
        </w:tabs>
        <w:spacing w:after="0" w:line="240" w:lineRule="auto"/>
        <w:ind w:hanging="786"/>
        <w:jc w:val="both"/>
        <w:rPr>
          <w:rFonts w:cstheme="minorHAnsi"/>
          <w:sz w:val="24"/>
          <w:szCs w:val="24"/>
        </w:rPr>
      </w:pPr>
      <w:r w:rsidRPr="00466BC7">
        <w:rPr>
          <w:rFonts w:cstheme="minorHAnsi"/>
          <w:b/>
          <w:bCs/>
          <w:sz w:val="24"/>
          <w:szCs w:val="24"/>
        </w:rPr>
        <w:t xml:space="preserve">Plazos y modalidad </w:t>
      </w:r>
    </w:p>
    <w:p w14:paraId="3ECA4FED" w14:textId="77777777" w:rsidR="00883FF1" w:rsidRPr="00466BC7" w:rsidRDefault="00883FF1" w:rsidP="00883FF1">
      <w:pPr>
        <w:pStyle w:val="Prrafodelista"/>
        <w:tabs>
          <w:tab w:val="left" w:pos="284"/>
          <w:tab w:val="left" w:pos="426"/>
        </w:tabs>
        <w:spacing w:after="0" w:line="240" w:lineRule="auto"/>
        <w:ind w:left="786"/>
        <w:jc w:val="both"/>
        <w:rPr>
          <w:rFonts w:cstheme="minorHAnsi"/>
          <w:sz w:val="24"/>
          <w:szCs w:val="24"/>
        </w:rPr>
      </w:pPr>
    </w:p>
    <w:p w14:paraId="72690F49" w14:textId="77777777" w:rsidR="00883FF1" w:rsidRPr="00466BC7" w:rsidRDefault="00883FF1" w:rsidP="00883FF1">
      <w:pPr>
        <w:tabs>
          <w:tab w:val="left" w:pos="284"/>
          <w:tab w:val="left" w:pos="426"/>
        </w:tabs>
        <w:spacing w:after="0" w:line="240" w:lineRule="auto"/>
        <w:jc w:val="both"/>
        <w:rPr>
          <w:rFonts w:cstheme="minorHAnsi"/>
          <w:sz w:val="24"/>
          <w:szCs w:val="24"/>
        </w:rPr>
      </w:pPr>
      <w:r w:rsidRPr="00466BC7">
        <w:rPr>
          <w:rFonts w:cstheme="minorHAnsi"/>
          <w:bCs/>
          <w:sz w:val="24"/>
          <w:szCs w:val="24"/>
        </w:rPr>
        <w:t xml:space="preserve">El presente contrato es a tiempo completo de 7:30 a 15:30 Hs. estipulado por el MADES, por un periodo de </w:t>
      </w:r>
      <w:r>
        <w:rPr>
          <w:rFonts w:cstheme="minorHAnsi"/>
          <w:bCs/>
          <w:sz w:val="24"/>
          <w:szCs w:val="24"/>
        </w:rPr>
        <w:t>6</w:t>
      </w:r>
      <w:r w:rsidRPr="00466BC7">
        <w:rPr>
          <w:rFonts w:cstheme="minorHAnsi"/>
          <w:bCs/>
          <w:sz w:val="24"/>
          <w:szCs w:val="24"/>
        </w:rPr>
        <w:t xml:space="preserve"> meses a partir de la firma del contrato.</w:t>
      </w:r>
    </w:p>
    <w:p w14:paraId="437C5BB4" w14:textId="77777777" w:rsidR="00883FF1" w:rsidRPr="00466BC7" w:rsidRDefault="00883FF1" w:rsidP="00883FF1">
      <w:pPr>
        <w:pStyle w:val="Default"/>
        <w:jc w:val="both"/>
        <w:rPr>
          <w:rFonts w:asciiTheme="minorHAnsi" w:hAnsiTheme="minorHAnsi" w:cstheme="minorHAnsi"/>
          <w:color w:val="FF0000"/>
          <w:lang w:val="es-ES"/>
        </w:rPr>
      </w:pPr>
    </w:p>
    <w:p w14:paraId="14D6EFB8" w14:textId="77777777" w:rsidR="00883FF1" w:rsidRPr="00466BC7" w:rsidRDefault="00883FF1" w:rsidP="00883FF1">
      <w:pPr>
        <w:pStyle w:val="Prrafodelista"/>
        <w:numPr>
          <w:ilvl w:val="0"/>
          <w:numId w:val="3"/>
        </w:numPr>
        <w:tabs>
          <w:tab w:val="left" w:pos="284"/>
          <w:tab w:val="left" w:pos="426"/>
        </w:tabs>
        <w:spacing w:after="0" w:line="240" w:lineRule="auto"/>
        <w:ind w:hanging="786"/>
        <w:jc w:val="both"/>
        <w:rPr>
          <w:rFonts w:cstheme="minorHAnsi"/>
          <w:b/>
          <w:sz w:val="24"/>
          <w:szCs w:val="24"/>
        </w:rPr>
      </w:pPr>
      <w:r w:rsidRPr="00466BC7">
        <w:rPr>
          <w:rFonts w:cstheme="minorHAnsi"/>
          <w:b/>
          <w:sz w:val="24"/>
          <w:szCs w:val="24"/>
        </w:rPr>
        <w:t>Condiciones</w:t>
      </w:r>
    </w:p>
    <w:p w14:paraId="14B72BD4" w14:textId="77777777" w:rsidR="00883FF1" w:rsidRPr="00466BC7" w:rsidRDefault="00883FF1" w:rsidP="00883FF1">
      <w:pPr>
        <w:tabs>
          <w:tab w:val="left" w:pos="284"/>
          <w:tab w:val="left" w:pos="426"/>
        </w:tabs>
        <w:spacing w:after="0" w:line="240" w:lineRule="auto"/>
        <w:jc w:val="both"/>
        <w:rPr>
          <w:rFonts w:cstheme="minorHAnsi"/>
          <w:sz w:val="24"/>
          <w:szCs w:val="24"/>
        </w:rPr>
      </w:pPr>
    </w:p>
    <w:p w14:paraId="52193084" w14:textId="77777777" w:rsidR="00883FF1" w:rsidRPr="00466BC7" w:rsidRDefault="00883FF1" w:rsidP="00883FF1">
      <w:pPr>
        <w:tabs>
          <w:tab w:val="left" w:pos="284"/>
          <w:tab w:val="left" w:pos="426"/>
        </w:tabs>
        <w:spacing w:after="0" w:line="240" w:lineRule="auto"/>
        <w:jc w:val="both"/>
        <w:rPr>
          <w:rFonts w:cstheme="minorHAnsi"/>
          <w:sz w:val="24"/>
          <w:szCs w:val="24"/>
        </w:rPr>
      </w:pPr>
      <w:r w:rsidRPr="00466BC7">
        <w:rPr>
          <w:rFonts w:cstheme="minorHAnsi"/>
          <w:sz w:val="24"/>
          <w:szCs w:val="24"/>
        </w:rPr>
        <w:t xml:space="preserve">Disponibilidad de tiempo completo para desarrollar las funciones detalladas más arriba, en la oficina de la Dirección de Gestión del Talento Humano. </w:t>
      </w:r>
    </w:p>
    <w:p w14:paraId="2B672341" w14:textId="77777777" w:rsidR="00883FF1" w:rsidRPr="00466BC7" w:rsidRDefault="00883FF1" w:rsidP="00883FF1">
      <w:pPr>
        <w:tabs>
          <w:tab w:val="left" w:pos="284"/>
          <w:tab w:val="left" w:pos="426"/>
        </w:tabs>
        <w:spacing w:after="0" w:line="240" w:lineRule="auto"/>
        <w:jc w:val="both"/>
        <w:rPr>
          <w:rFonts w:cstheme="minorHAnsi"/>
          <w:color w:val="FF0000"/>
          <w:sz w:val="24"/>
          <w:szCs w:val="24"/>
        </w:rPr>
      </w:pPr>
    </w:p>
    <w:p w14:paraId="2EC02C49" w14:textId="77777777" w:rsidR="00883FF1" w:rsidRPr="00135E13" w:rsidRDefault="00883FF1" w:rsidP="00883FF1">
      <w:pPr>
        <w:pStyle w:val="Prrafodelista"/>
        <w:numPr>
          <w:ilvl w:val="0"/>
          <w:numId w:val="3"/>
        </w:numPr>
        <w:spacing w:after="0" w:line="240" w:lineRule="auto"/>
        <w:ind w:left="426"/>
        <w:jc w:val="both"/>
        <w:rPr>
          <w:rFonts w:cstheme="minorHAnsi"/>
          <w:b/>
          <w:sz w:val="24"/>
          <w:szCs w:val="24"/>
        </w:rPr>
      </w:pPr>
      <w:r w:rsidRPr="00135E13">
        <w:rPr>
          <w:rFonts w:cstheme="minorHAnsi"/>
          <w:b/>
          <w:sz w:val="24"/>
          <w:szCs w:val="24"/>
        </w:rPr>
        <w:t>Forma de pago</w:t>
      </w:r>
    </w:p>
    <w:p w14:paraId="1D6FC4CA" w14:textId="77777777" w:rsidR="00883FF1" w:rsidRPr="00466BC7" w:rsidRDefault="00883FF1" w:rsidP="00883FF1">
      <w:pPr>
        <w:tabs>
          <w:tab w:val="left" w:pos="284"/>
          <w:tab w:val="left" w:pos="426"/>
        </w:tabs>
        <w:spacing w:after="0" w:line="240" w:lineRule="auto"/>
        <w:jc w:val="both"/>
        <w:rPr>
          <w:rFonts w:cstheme="minorHAnsi"/>
          <w:sz w:val="24"/>
          <w:szCs w:val="24"/>
        </w:rPr>
      </w:pPr>
    </w:p>
    <w:p w14:paraId="63DD2BCF" w14:textId="77777777" w:rsidR="00883FF1" w:rsidRPr="00466BC7" w:rsidRDefault="00883FF1" w:rsidP="00883FF1">
      <w:pPr>
        <w:tabs>
          <w:tab w:val="left" w:pos="284"/>
          <w:tab w:val="left" w:pos="426"/>
        </w:tabs>
        <w:spacing w:after="0" w:line="240" w:lineRule="auto"/>
        <w:jc w:val="both"/>
        <w:rPr>
          <w:rFonts w:cstheme="minorHAnsi"/>
          <w:sz w:val="24"/>
          <w:szCs w:val="24"/>
        </w:rPr>
      </w:pPr>
      <w:r w:rsidRPr="00466BC7">
        <w:rPr>
          <w:rFonts w:cstheme="minorHAnsi"/>
          <w:sz w:val="24"/>
          <w:szCs w:val="24"/>
        </w:rPr>
        <w:t>Los honorarios serán desembolsados de forma mensual contra presentación de un informe detalle las actividades desarrolladas en el marco de la presente consultoría. El monto será definido por el MADES, acorde a las actividades propuestas.</w:t>
      </w:r>
    </w:p>
    <w:p w14:paraId="36E68768" w14:textId="77777777" w:rsidR="00883FF1" w:rsidRPr="00466BC7" w:rsidRDefault="00883FF1" w:rsidP="00883FF1">
      <w:pPr>
        <w:tabs>
          <w:tab w:val="left" w:pos="284"/>
          <w:tab w:val="left" w:pos="426"/>
        </w:tabs>
        <w:spacing w:after="0" w:line="240" w:lineRule="auto"/>
        <w:rPr>
          <w:rFonts w:cstheme="minorHAnsi"/>
          <w:color w:val="FF0000"/>
          <w:sz w:val="24"/>
          <w:szCs w:val="24"/>
        </w:rPr>
      </w:pPr>
    </w:p>
    <w:p w14:paraId="3E74DBD4" w14:textId="44E56724" w:rsidR="00FC2CB8" w:rsidRPr="008E68B8" w:rsidRDefault="00FC2CB8" w:rsidP="00883FF1">
      <w:pPr>
        <w:spacing w:after="0" w:line="240" w:lineRule="auto"/>
        <w:ind w:left="4956"/>
        <w:rPr>
          <w:rFonts w:ascii="Times New Roman" w:hAnsi="Times New Roman" w:cs="Times New Roman"/>
          <w:sz w:val="14"/>
        </w:rPr>
      </w:pPr>
    </w:p>
    <w:p w14:paraId="548ADEDC" w14:textId="77777777" w:rsidR="00C45514" w:rsidRPr="00FC2CB8" w:rsidRDefault="00C45514" w:rsidP="00FC2CB8"/>
    <w:sectPr w:rsidR="00C45514" w:rsidRPr="00FC2CB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2162" w14:textId="77777777" w:rsidR="00DE7EB7" w:rsidRDefault="00DE7EB7" w:rsidP="00131BEB">
      <w:pPr>
        <w:spacing w:after="0" w:line="240" w:lineRule="auto"/>
      </w:pPr>
      <w:r>
        <w:separator/>
      </w:r>
    </w:p>
  </w:endnote>
  <w:endnote w:type="continuationSeparator" w:id="0">
    <w:p w14:paraId="574C2112" w14:textId="77777777" w:rsidR="00DE7EB7" w:rsidRDefault="00DE7EB7" w:rsidP="00131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lbany WT J">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BFDC" w14:textId="77777777" w:rsidR="00131BEB" w:rsidRDefault="00131BEB">
    <w:pPr>
      <w:pStyle w:val="Piedepgina"/>
    </w:pPr>
    <w:r>
      <w:rPr>
        <w:noProof/>
        <w:lang w:eastAsia="es-PY"/>
      </w:rPr>
      <w:drawing>
        <wp:inline distT="0" distB="0" distL="0" distR="0" wp14:anchorId="0180BAFA" wp14:editId="4291C417">
          <wp:extent cx="5400040" cy="6337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A DE LOGOD E COOPERANTES EN ALTA.png"/>
                  <pic:cNvPicPr/>
                </pic:nvPicPr>
                <pic:blipFill>
                  <a:blip r:embed="rId1">
                    <a:extLst>
                      <a:ext uri="{28A0092B-C50C-407E-A947-70E740481C1C}">
                        <a14:useLocalDpi xmlns:a14="http://schemas.microsoft.com/office/drawing/2010/main" val="0"/>
                      </a:ext>
                    </a:extLst>
                  </a:blip>
                  <a:stretch>
                    <a:fillRect/>
                  </a:stretch>
                </pic:blipFill>
                <pic:spPr>
                  <a:xfrm>
                    <a:off x="0" y="0"/>
                    <a:ext cx="5400040" cy="6337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A3DDF" w14:textId="77777777" w:rsidR="00DE7EB7" w:rsidRDefault="00DE7EB7" w:rsidP="00131BEB">
      <w:pPr>
        <w:spacing w:after="0" w:line="240" w:lineRule="auto"/>
      </w:pPr>
      <w:bookmarkStart w:id="0" w:name="_Hlk98146724"/>
      <w:bookmarkEnd w:id="0"/>
      <w:r>
        <w:separator/>
      </w:r>
    </w:p>
  </w:footnote>
  <w:footnote w:type="continuationSeparator" w:id="0">
    <w:p w14:paraId="038BC013" w14:textId="77777777" w:rsidR="00DE7EB7" w:rsidRDefault="00DE7EB7" w:rsidP="00131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ACBD" w14:textId="29800404" w:rsidR="00131BEB" w:rsidRDefault="00131BEB" w:rsidP="00842DBB">
    <w:pPr>
      <w:pStyle w:val="Encabezado"/>
      <w:ind w:left="-1276"/>
      <w:jc w:val="center"/>
    </w:pPr>
  </w:p>
  <w:p w14:paraId="110D8E21" w14:textId="29F75669" w:rsidR="00131BEB" w:rsidRDefault="00842DBB">
    <w:pPr>
      <w:pStyle w:val="Encabezado"/>
    </w:pPr>
    <w:r>
      <w:rPr>
        <w:noProof/>
        <w:lang w:eastAsia="es-PY"/>
      </w:rPr>
      <w:drawing>
        <wp:inline distT="0" distB="0" distL="0" distR="0" wp14:anchorId="10BAB42E" wp14:editId="659F031E">
          <wp:extent cx="5283241" cy="6946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encabezado PARA EL PROYECTOAFACPY.png"/>
                  <pic:cNvPicPr/>
                </pic:nvPicPr>
                <pic:blipFill>
                  <a:blip r:embed="rId1">
                    <a:extLst>
                      <a:ext uri="{28A0092B-C50C-407E-A947-70E740481C1C}">
                        <a14:useLocalDpi xmlns:a14="http://schemas.microsoft.com/office/drawing/2010/main" val="0"/>
                      </a:ext>
                    </a:extLst>
                  </a:blip>
                  <a:stretch>
                    <a:fillRect/>
                  </a:stretch>
                </pic:blipFill>
                <pic:spPr>
                  <a:xfrm>
                    <a:off x="0" y="0"/>
                    <a:ext cx="6053511" cy="7959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67B22"/>
    <w:multiLevelType w:val="hybridMultilevel"/>
    <w:tmpl w:val="DAEAC91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15:restartNumberingAfterBreak="0">
    <w:nsid w:val="3CB40784"/>
    <w:multiLevelType w:val="hybridMultilevel"/>
    <w:tmpl w:val="593E0C68"/>
    <w:lvl w:ilvl="0" w:tplc="2AA090C4">
      <w:numFmt w:val="bullet"/>
      <w:lvlText w:val="-"/>
      <w:lvlJc w:val="left"/>
      <w:pPr>
        <w:ind w:left="645" w:hanging="360"/>
      </w:pPr>
      <w:rPr>
        <w:rFonts w:ascii="Calibri" w:eastAsiaTheme="minorHAnsi" w:hAnsi="Calibri" w:cs="Calibri" w:hint="default"/>
      </w:rPr>
    </w:lvl>
    <w:lvl w:ilvl="1" w:tplc="3C0A0003" w:tentative="1">
      <w:start w:val="1"/>
      <w:numFmt w:val="bullet"/>
      <w:lvlText w:val="o"/>
      <w:lvlJc w:val="left"/>
      <w:pPr>
        <w:ind w:left="1365" w:hanging="360"/>
      </w:pPr>
      <w:rPr>
        <w:rFonts w:ascii="Courier New" w:hAnsi="Courier New" w:cs="Courier New" w:hint="default"/>
      </w:rPr>
    </w:lvl>
    <w:lvl w:ilvl="2" w:tplc="3C0A0005" w:tentative="1">
      <w:start w:val="1"/>
      <w:numFmt w:val="bullet"/>
      <w:lvlText w:val=""/>
      <w:lvlJc w:val="left"/>
      <w:pPr>
        <w:ind w:left="2085" w:hanging="360"/>
      </w:pPr>
      <w:rPr>
        <w:rFonts w:ascii="Wingdings" w:hAnsi="Wingdings" w:hint="default"/>
      </w:rPr>
    </w:lvl>
    <w:lvl w:ilvl="3" w:tplc="3C0A0001" w:tentative="1">
      <w:start w:val="1"/>
      <w:numFmt w:val="bullet"/>
      <w:lvlText w:val=""/>
      <w:lvlJc w:val="left"/>
      <w:pPr>
        <w:ind w:left="2805" w:hanging="360"/>
      </w:pPr>
      <w:rPr>
        <w:rFonts w:ascii="Symbol" w:hAnsi="Symbol" w:hint="default"/>
      </w:rPr>
    </w:lvl>
    <w:lvl w:ilvl="4" w:tplc="3C0A0003" w:tentative="1">
      <w:start w:val="1"/>
      <w:numFmt w:val="bullet"/>
      <w:lvlText w:val="o"/>
      <w:lvlJc w:val="left"/>
      <w:pPr>
        <w:ind w:left="3525" w:hanging="360"/>
      </w:pPr>
      <w:rPr>
        <w:rFonts w:ascii="Courier New" w:hAnsi="Courier New" w:cs="Courier New" w:hint="default"/>
      </w:rPr>
    </w:lvl>
    <w:lvl w:ilvl="5" w:tplc="3C0A0005" w:tentative="1">
      <w:start w:val="1"/>
      <w:numFmt w:val="bullet"/>
      <w:lvlText w:val=""/>
      <w:lvlJc w:val="left"/>
      <w:pPr>
        <w:ind w:left="4245" w:hanging="360"/>
      </w:pPr>
      <w:rPr>
        <w:rFonts w:ascii="Wingdings" w:hAnsi="Wingdings" w:hint="default"/>
      </w:rPr>
    </w:lvl>
    <w:lvl w:ilvl="6" w:tplc="3C0A0001" w:tentative="1">
      <w:start w:val="1"/>
      <w:numFmt w:val="bullet"/>
      <w:lvlText w:val=""/>
      <w:lvlJc w:val="left"/>
      <w:pPr>
        <w:ind w:left="4965" w:hanging="360"/>
      </w:pPr>
      <w:rPr>
        <w:rFonts w:ascii="Symbol" w:hAnsi="Symbol" w:hint="default"/>
      </w:rPr>
    </w:lvl>
    <w:lvl w:ilvl="7" w:tplc="3C0A0003" w:tentative="1">
      <w:start w:val="1"/>
      <w:numFmt w:val="bullet"/>
      <w:lvlText w:val="o"/>
      <w:lvlJc w:val="left"/>
      <w:pPr>
        <w:ind w:left="5685" w:hanging="360"/>
      </w:pPr>
      <w:rPr>
        <w:rFonts w:ascii="Courier New" w:hAnsi="Courier New" w:cs="Courier New" w:hint="default"/>
      </w:rPr>
    </w:lvl>
    <w:lvl w:ilvl="8" w:tplc="3C0A0005" w:tentative="1">
      <w:start w:val="1"/>
      <w:numFmt w:val="bullet"/>
      <w:lvlText w:val=""/>
      <w:lvlJc w:val="left"/>
      <w:pPr>
        <w:ind w:left="6405" w:hanging="360"/>
      </w:pPr>
      <w:rPr>
        <w:rFonts w:ascii="Wingdings" w:hAnsi="Wingdings" w:hint="default"/>
      </w:rPr>
    </w:lvl>
  </w:abstractNum>
  <w:abstractNum w:abstractNumId="2" w15:restartNumberingAfterBreak="0">
    <w:nsid w:val="40180E76"/>
    <w:multiLevelType w:val="hybridMultilevel"/>
    <w:tmpl w:val="D986AA8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15:restartNumberingAfterBreak="0">
    <w:nsid w:val="5A5E1320"/>
    <w:multiLevelType w:val="hybridMultilevel"/>
    <w:tmpl w:val="70469868"/>
    <w:lvl w:ilvl="0" w:tplc="3C0A0001">
      <w:start w:val="1"/>
      <w:numFmt w:val="bullet"/>
      <w:lvlText w:val=""/>
      <w:lvlJc w:val="left"/>
      <w:pPr>
        <w:ind w:left="1188" w:hanging="360"/>
      </w:pPr>
      <w:rPr>
        <w:rFonts w:ascii="Symbol" w:hAnsi="Symbol" w:hint="default"/>
        <w:b w:val="0"/>
      </w:rPr>
    </w:lvl>
    <w:lvl w:ilvl="1" w:tplc="3C0A0003" w:tentative="1">
      <w:start w:val="1"/>
      <w:numFmt w:val="bullet"/>
      <w:lvlText w:val="o"/>
      <w:lvlJc w:val="left"/>
      <w:pPr>
        <w:ind w:left="1908" w:hanging="360"/>
      </w:pPr>
      <w:rPr>
        <w:rFonts w:ascii="Courier New" w:hAnsi="Courier New" w:cs="Courier New" w:hint="default"/>
      </w:rPr>
    </w:lvl>
    <w:lvl w:ilvl="2" w:tplc="3C0A0005" w:tentative="1">
      <w:start w:val="1"/>
      <w:numFmt w:val="bullet"/>
      <w:lvlText w:val=""/>
      <w:lvlJc w:val="left"/>
      <w:pPr>
        <w:ind w:left="2628" w:hanging="360"/>
      </w:pPr>
      <w:rPr>
        <w:rFonts w:ascii="Wingdings" w:hAnsi="Wingdings" w:hint="default"/>
      </w:rPr>
    </w:lvl>
    <w:lvl w:ilvl="3" w:tplc="3C0A0001" w:tentative="1">
      <w:start w:val="1"/>
      <w:numFmt w:val="bullet"/>
      <w:lvlText w:val=""/>
      <w:lvlJc w:val="left"/>
      <w:pPr>
        <w:ind w:left="3348" w:hanging="360"/>
      </w:pPr>
      <w:rPr>
        <w:rFonts w:ascii="Symbol" w:hAnsi="Symbol" w:hint="default"/>
      </w:rPr>
    </w:lvl>
    <w:lvl w:ilvl="4" w:tplc="3C0A0003" w:tentative="1">
      <w:start w:val="1"/>
      <w:numFmt w:val="bullet"/>
      <w:lvlText w:val="o"/>
      <w:lvlJc w:val="left"/>
      <w:pPr>
        <w:ind w:left="4068" w:hanging="360"/>
      </w:pPr>
      <w:rPr>
        <w:rFonts w:ascii="Courier New" w:hAnsi="Courier New" w:cs="Courier New" w:hint="default"/>
      </w:rPr>
    </w:lvl>
    <w:lvl w:ilvl="5" w:tplc="3C0A0005" w:tentative="1">
      <w:start w:val="1"/>
      <w:numFmt w:val="bullet"/>
      <w:lvlText w:val=""/>
      <w:lvlJc w:val="left"/>
      <w:pPr>
        <w:ind w:left="4788" w:hanging="360"/>
      </w:pPr>
      <w:rPr>
        <w:rFonts w:ascii="Wingdings" w:hAnsi="Wingdings" w:hint="default"/>
      </w:rPr>
    </w:lvl>
    <w:lvl w:ilvl="6" w:tplc="3C0A0001" w:tentative="1">
      <w:start w:val="1"/>
      <w:numFmt w:val="bullet"/>
      <w:lvlText w:val=""/>
      <w:lvlJc w:val="left"/>
      <w:pPr>
        <w:ind w:left="5508" w:hanging="360"/>
      </w:pPr>
      <w:rPr>
        <w:rFonts w:ascii="Symbol" w:hAnsi="Symbol" w:hint="default"/>
      </w:rPr>
    </w:lvl>
    <w:lvl w:ilvl="7" w:tplc="3C0A0003" w:tentative="1">
      <w:start w:val="1"/>
      <w:numFmt w:val="bullet"/>
      <w:lvlText w:val="o"/>
      <w:lvlJc w:val="left"/>
      <w:pPr>
        <w:ind w:left="6228" w:hanging="360"/>
      </w:pPr>
      <w:rPr>
        <w:rFonts w:ascii="Courier New" w:hAnsi="Courier New" w:cs="Courier New" w:hint="default"/>
      </w:rPr>
    </w:lvl>
    <w:lvl w:ilvl="8" w:tplc="3C0A0005" w:tentative="1">
      <w:start w:val="1"/>
      <w:numFmt w:val="bullet"/>
      <w:lvlText w:val=""/>
      <w:lvlJc w:val="left"/>
      <w:pPr>
        <w:ind w:left="6948" w:hanging="360"/>
      </w:pPr>
      <w:rPr>
        <w:rFonts w:ascii="Wingdings" w:hAnsi="Wingdings" w:hint="default"/>
      </w:rPr>
    </w:lvl>
  </w:abstractNum>
  <w:abstractNum w:abstractNumId="4" w15:restartNumberingAfterBreak="0">
    <w:nsid w:val="662E2D19"/>
    <w:multiLevelType w:val="hybridMultilevel"/>
    <w:tmpl w:val="AAB218EA"/>
    <w:lvl w:ilvl="0" w:tplc="B882D696">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15:restartNumberingAfterBreak="0">
    <w:nsid w:val="774F72FA"/>
    <w:multiLevelType w:val="hybridMultilevel"/>
    <w:tmpl w:val="97A047CC"/>
    <w:lvl w:ilvl="0" w:tplc="3B488D3E">
      <w:start w:val="1"/>
      <w:numFmt w:val="decimal"/>
      <w:lvlText w:val="%1."/>
      <w:lvlJc w:val="left"/>
      <w:pPr>
        <w:ind w:left="786" w:hanging="360"/>
      </w:pPr>
      <w:rPr>
        <w:rFonts w:hint="default"/>
        <w:b/>
        <w:i w:val="0"/>
      </w:rPr>
    </w:lvl>
    <w:lvl w:ilvl="1" w:tplc="356CD4B4">
      <w:start w:val="1"/>
      <w:numFmt w:val="lowerLetter"/>
      <w:lvlText w:val="%2)"/>
      <w:lvlJc w:val="left"/>
      <w:pPr>
        <w:ind w:left="1836" w:hanging="690"/>
      </w:pPr>
      <w:rPr>
        <w:rFonts w:hint="default"/>
      </w:rPr>
    </w:lvl>
    <w:lvl w:ilvl="2" w:tplc="B882D696">
      <w:numFmt w:val="bullet"/>
      <w:lvlText w:val="•"/>
      <w:lvlJc w:val="left"/>
      <w:pPr>
        <w:ind w:left="2406" w:hanging="360"/>
      </w:pPr>
      <w:rPr>
        <w:rFonts w:ascii="Calibri" w:eastAsiaTheme="minorHAnsi" w:hAnsi="Calibri" w:cs="Calibri" w:hint="default"/>
      </w:r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PY" w:vendorID="64" w:dllVersion="4096" w:nlCheck="1" w:checkStyle="0"/>
  <w:activeWritingStyle w:appName="MSWord" w:lang="es-PA" w:vendorID="64" w:dllVersion="4096" w:nlCheck="1" w:checkStyle="0"/>
  <w:activeWritingStyle w:appName="MSWord" w:lang="es-DO"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EB"/>
    <w:rsid w:val="000365A8"/>
    <w:rsid w:val="000C0A72"/>
    <w:rsid w:val="000C448E"/>
    <w:rsid w:val="000D2DCB"/>
    <w:rsid w:val="000E5EDE"/>
    <w:rsid w:val="00131BEB"/>
    <w:rsid w:val="001902B5"/>
    <w:rsid w:val="00224F46"/>
    <w:rsid w:val="002A43B6"/>
    <w:rsid w:val="00327436"/>
    <w:rsid w:val="00340F35"/>
    <w:rsid w:val="00392922"/>
    <w:rsid w:val="003C3E5D"/>
    <w:rsid w:val="0041368E"/>
    <w:rsid w:val="00444C64"/>
    <w:rsid w:val="00597E2E"/>
    <w:rsid w:val="006651F7"/>
    <w:rsid w:val="006E6113"/>
    <w:rsid w:val="00765E32"/>
    <w:rsid w:val="007A5DB2"/>
    <w:rsid w:val="00836B19"/>
    <w:rsid w:val="00842DBB"/>
    <w:rsid w:val="00883FF1"/>
    <w:rsid w:val="008A6402"/>
    <w:rsid w:val="00B440C8"/>
    <w:rsid w:val="00B64D5D"/>
    <w:rsid w:val="00BB6C65"/>
    <w:rsid w:val="00BF0E83"/>
    <w:rsid w:val="00C17470"/>
    <w:rsid w:val="00C45514"/>
    <w:rsid w:val="00D008F9"/>
    <w:rsid w:val="00D02A05"/>
    <w:rsid w:val="00D3059C"/>
    <w:rsid w:val="00D7501B"/>
    <w:rsid w:val="00DA68EE"/>
    <w:rsid w:val="00DE7EB7"/>
    <w:rsid w:val="00E00B67"/>
    <w:rsid w:val="00E11F8E"/>
    <w:rsid w:val="00EB0C30"/>
    <w:rsid w:val="00FA74C6"/>
    <w:rsid w:val="00FC2CB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490A3"/>
  <w15:chartTrackingRefBased/>
  <w15:docId w15:val="{F9B33F01-761A-4D67-8AB3-6F841530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514"/>
    <w:pPr>
      <w:suppressAutoHyphens/>
    </w:pPr>
    <w:rPr>
      <w:rFonts w:ascii="Calibri" w:eastAsia="Calibri" w:hAnsi="Calibri" w:cs="Calibri"/>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1BEB"/>
    <w:pPr>
      <w:tabs>
        <w:tab w:val="center" w:pos="4252"/>
        <w:tab w:val="right" w:pos="8504"/>
      </w:tabs>
      <w:suppressAutoHyphens w:val="0"/>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131BEB"/>
  </w:style>
  <w:style w:type="paragraph" w:styleId="Piedepgina">
    <w:name w:val="footer"/>
    <w:basedOn w:val="Normal"/>
    <w:link w:val="PiedepginaCar"/>
    <w:uiPriority w:val="99"/>
    <w:unhideWhenUsed/>
    <w:rsid w:val="00131BEB"/>
    <w:pPr>
      <w:tabs>
        <w:tab w:val="center" w:pos="4252"/>
        <w:tab w:val="right" w:pos="8504"/>
      </w:tabs>
      <w:suppressAutoHyphens w:val="0"/>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131BEB"/>
  </w:style>
  <w:style w:type="paragraph" w:styleId="Prrafodelista">
    <w:name w:val="List Paragraph"/>
    <w:basedOn w:val="Normal"/>
    <w:link w:val="PrrafodelistaCar"/>
    <w:uiPriority w:val="34"/>
    <w:qFormat/>
    <w:rsid w:val="00FC2CB8"/>
    <w:pPr>
      <w:suppressAutoHyphens w:val="0"/>
      <w:spacing w:after="160" w:line="259" w:lineRule="auto"/>
      <w:ind w:left="720"/>
      <w:contextualSpacing/>
    </w:pPr>
    <w:rPr>
      <w:rFonts w:asciiTheme="minorHAnsi" w:eastAsiaTheme="minorHAnsi" w:hAnsiTheme="minorHAnsi" w:cstheme="minorBidi"/>
      <w:lang w:val="es-PA" w:eastAsia="en-US"/>
    </w:rPr>
  </w:style>
  <w:style w:type="character" w:customStyle="1" w:styleId="fontstyle01">
    <w:name w:val="fontstyle01"/>
    <w:basedOn w:val="Fuentedeprrafopredeter"/>
    <w:rsid w:val="00FC2CB8"/>
    <w:rPr>
      <w:rFonts w:ascii="Helvetica" w:hAnsi="Helvetica" w:cs="Helvetica" w:hint="default"/>
      <w:b w:val="0"/>
      <w:bCs w:val="0"/>
      <w:i w:val="0"/>
      <w:iCs w:val="0"/>
      <w:color w:val="000000"/>
      <w:sz w:val="20"/>
      <w:szCs w:val="20"/>
    </w:rPr>
  </w:style>
  <w:style w:type="character" w:customStyle="1" w:styleId="fontstyle21">
    <w:name w:val="fontstyle21"/>
    <w:basedOn w:val="Fuentedeprrafopredeter"/>
    <w:rsid w:val="00FC2CB8"/>
    <w:rPr>
      <w:rFonts w:ascii="Albany WT J" w:hAnsi="Albany WT J" w:hint="default"/>
      <w:b w:val="0"/>
      <w:bCs w:val="0"/>
      <w:i w:val="0"/>
      <w:iCs w:val="0"/>
      <w:color w:val="000000"/>
      <w:sz w:val="20"/>
      <w:szCs w:val="20"/>
    </w:rPr>
  </w:style>
  <w:style w:type="character" w:customStyle="1" w:styleId="Marc1">
    <w:name w:val="Marc 1"/>
    <w:rsid w:val="00883FF1"/>
    <w:rPr>
      <w:b/>
      <w:noProof/>
      <w:sz w:val="22"/>
    </w:rPr>
  </w:style>
  <w:style w:type="character" w:customStyle="1" w:styleId="PrrafodelistaCar">
    <w:name w:val="Párrafo de lista Car"/>
    <w:link w:val="Prrafodelista"/>
    <w:uiPriority w:val="34"/>
    <w:locked/>
    <w:rsid w:val="00883FF1"/>
    <w:rPr>
      <w:lang w:val="es-PA"/>
    </w:rPr>
  </w:style>
  <w:style w:type="paragraph" w:customStyle="1" w:styleId="Default">
    <w:name w:val="Default"/>
    <w:rsid w:val="00883FF1"/>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358344">
      <w:bodyDiv w:val="1"/>
      <w:marLeft w:val="0"/>
      <w:marRight w:val="0"/>
      <w:marTop w:val="0"/>
      <w:marBottom w:val="0"/>
      <w:divBdr>
        <w:top w:val="none" w:sz="0" w:space="0" w:color="auto"/>
        <w:left w:val="none" w:sz="0" w:space="0" w:color="auto"/>
        <w:bottom w:val="none" w:sz="0" w:space="0" w:color="auto"/>
        <w:right w:val="none" w:sz="0" w:space="0" w:color="auto"/>
      </w:divBdr>
      <w:divsChild>
        <w:div w:id="1765371892">
          <w:marLeft w:val="0"/>
          <w:marRight w:val="0"/>
          <w:marTop w:val="0"/>
          <w:marBottom w:val="0"/>
          <w:divBdr>
            <w:top w:val="none" w:sz="0" w:space="0" w:color="auto"/>
            <w:left w:val="none" w:sz="0" w:space="0" w:color="auto"/>
            <w:bottom w:val="none" w:sz="0" w:space="0" w:color="auto"/>
            <w:right w:val="none" w:sz="0" w:space="0" w:color="auto"/>
          </w:divBdr>
        </w:div>
        <w:div w:id="261571587">
          <w:marLeft w:val="0"/>
          <w:marRight w:val="0"/>
          <w:marTop w:val="0"/>
          <w:marBottom w:val="0"/>
          <w:divBdr>
            <w:top w:val="none" w:sz="0" w:space="0" w:color="auto"/>
            <w:left w:val="none" w:sz="0" w:space="0" w:color="auto"/>
            <w:bottom w:val="none" w:sz="0" w:space="0" w:color="auto"/>
            <w:right w:val="none" w:sz="0" w:space="0" w:color="auto"/>
          </w:divBdr>
        </w:div>
        <w:div w:id="953825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965</Words>
  <Characters>5311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ORVA DE PY</cp:lastModifiedBy>
  <cp:revision>5</cp:revision>
  <cp:lastPrinted>2022-03-03T13:15:00Z</cp:lastPrinted>
  <dcterms:created xsi:type="dcterms:W3CDTF">2022-03-14T13:36:00Z</dcterms:created>
  <dcterms:modified xsi:type="dcterms:W3CDTF">2022-03-14T14:05:00Z</dcterms:modified>
</cp:coreProperties>
</file>