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C4FA" w14:textId="77777777" w:rsidR="00B95D62" w:rsidRPr="00E85C5F" w:rsidRDefault="00B95D62" w:rsidP="006477F7">
      <w:pPr>
        <w:tabs>
          <w:tab w:val="left" w:pos="284"/>
        </w:tabs>
        <w:spacing w:after="0" w:line="240" w:lineRule="auto"/>
        <w:jc w:val="center"/>
        <w:rPr>
          <w:rStyle w:val="Marc1"/>
          <w:rFonts w:ascii="Times New Roman" w:hAnsi="Times New Roman" w:cs="Times New Roman"/>
          <w:lang w:val="es-DO"/>
        </w:rPr>
      </w:pPr>
      <w:bookmarkStart w:id="0" w:name="_Hlk521571570"/>
    </w:p>
    <w:p w14:paraId="03AC62B3" w14:textId="0831977C" w:rsidR="006477F7" w:rsidRPr="00E85C5F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85C5F">
        <w:rPr>
          <w:rStyle w:val="Marc1"/>
          <w:rFonts w:ascii="Times New Roman" w:hAnsi="Times New Roman" w:cs="Times New Roman"/>
          <w:lang w:val="es-DO"/>
        </w:rPr>
        <w:t>PROYECTO</w:t>
      </w:r>
      <w:r w:rsidR="004067E2" w:rsidRPr="00E85C5F">
        <w:rPr>
          <w:rStyle w:val="Marc1"/>
          <w:rFonts w:ascii="Times New Roman" w:hAnsi="Times New Roman" w:cs="Times New Roman"/>
          <w:lang w:val="es-DO"/>
        </w:rPr>
        <w:t xml:space="preserve"> </w:t>
      </w:r>
      <w:r w:rsidR="00DB2132">
        <w:rPr>
          <w:rFonts w:ascii="Times New Roman" w:hAnsi="Times New Roman" w:cs="Times New Roman"/>
          <w:b/>
          <w:lang w:val="es-ES"/>
        </w:rPr>
        <w:t>00111505</w:t>
      </w:r>
      <w:r w:rsidRPr="00E85C5F">
        <w:rPr>
          <w:rStyle w:val="Marc1"/>
          <w:rFonts w:ascii="Times New Roman" w:hAnsi="Times New Roman" w:cs="Times New Roman"/>
          <w:lang w:val="es-DO"/>
        </w:rPr>
        <w:t xml:space="preserve">– </w:t>
      </w:r>
      <w:r w:rsidR="00DC762E" w:rsidRPr="00E85C5F">
        <w:rPr>
          <w:rStyle w:val="Marc1"/>
          <w:rFonts w:ascii="Times New Roman" w:hAnsi="Times New Roman" w:cs="Times New Roman"/>
          <w:lang w:val="es-DO"/>
        </w:rPr>
        <w:t>Fortalecimiento de la acción climática en Paraguay</w:t>
      </w:r>
    </w:p>
    <w:bookmarkEnd w:id="0"/>
    <w:p w14:paraId="07530D8D" w14:textId="77777777" w:rsidR="006477F7" w:rsidRPr="00E85C5F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83B8742" w14:textId="77777777" w:rsidR="006477F7" w:rsidRPr="00E85C5F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85C5F">
        <w:rPr>
          <w:rStyle w:val="Marc1"/>
          <w:rFonts w:ascii="Times New Roman" w:hAnsi="Times New Roman" w:cs="Times New Roman"/>
          <w:u w:val="single"/>
          <w:lang w:val="es-DO"/>
        </w:rPr>
        <w:t>TÉRMINOS DE REFERENCIA</w:t>
      </w:r>
    </w:p>
    <w:p w14:paraId="3EC0A8D2" w14:textId="77777777" w:rsidR="006477F7" w:rsidRPr="00E85C5F" w:rsidRDefault="006477F7" w:rsidP="006477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C20237" w14:textId="3C85CC7F" w:rsidR="007A11FD" w:rsidRPr="00E85C5F" w:rsidRDefault="00E85C5F" w:rsidP="007A11F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D246EE" w:rsidRPr="00E85C5F">
        <w:rPr>
          <w:rFonts w:ascii="Times New Roman" w:hAnsi="Times New Roman" w:cs="Times New Roman"/>
          <w:b/>
        </w:rPr>
        <w:t xml:space="preserve">Especialista </w:t>
      </w:r>
      <w:r w:rsidR="00EE459B" w:rsidRPr="00E85C5F">
        <w:rPr>
          <w:rFonts w:ascii="Times New Roman" w:hAnsi="Times New Roman" w:cs="Times New Roman"/>
          <w:b/>
        </w:rPr>
        <w:t xml:space="preserve">Técnico/a </w:t>
      </w:r>
      <w:r w:rsidR="00D246EE" w:rsidRPr="00E85C5F">
        <w:rPr>
          <w:rFonts w:ascii="Times New Roman" w:hAnsi="Times New Roman" w:cs="Times New Roman"/>
          <w:b/>
        </w:rPr>
        <w:t xml:space="preserve">responsable </w:t>
      </w:r>
      <w:r w:rsidR="00AF2712" w:rsidRPr="00E85C5F">
        <w:rPr>
          <w:rFonts w:ascii="Times New Roman" w:hAnsi="Times New Roman" w:cs="Times New Roman"/>
          <w:b/>
        </w:rPr>
        <w:t xml:space="preserve">del Proyecto </w:t>
      </w:r>
      <w:r w:rsidR="00AF2712" w:rsidRPr="00E85C5F">
        <w:rPr>
          <w:rStyle w:val="Marc1"/>
          <w:rFonts w:ascii="Times New Roman" w:hAnsi="Times New Roman" w:cs="Times New Roman"/>
          <w:lang w:val="es-DO"/>
        </w:rPr>
        <w:t>Fortalecimiento de la acción climática en Paraguay</w:t>
      </w:r>
      <w:r>
        <w:rPr>
          <w:rStyle w:val="Marc1"/>
          <w:rFonts w:ascii="Times New Roman" w:hAnsi="Times New Roman" w:cs="Times New Roman"/>
          <w:lang w:val="es-DO"/>
        </w:rPr>
        <w:t>”.</w:t>
      </w:r>
    </w:p>
    <w:p w14:paraId="7CCDA919" w14:textId="77777777" w:rsidR="006477F7" w:rsidRPr="00E85C5F" w:rsidRDefault="006477F7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78DD2B66" w14:textId="77777777" w:rsidR="006477F7" w:rsidRPr="00E85C5F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85C5F">
        <w:rPr>
          <w:rFonts w:ascii="Times New Roman" w:hAnsi="Times New Roman" w:cs="Times New Roman"/>
          <w:b/>
        </w:rPr>
        <w:t xml:space="preserve">Antecedentes </w:t>
      </w:r>
    </w:p>
    <w:p w14:paraId="57D6EA0E" w14:textId="1A62AE4F" w:rsidR="006477F7" w:rsidRPr="00E85C5F" w:rsidRDefault="006477F7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14:paraId="015D146B" w14:textId="72FA2EC4" w:rsidR="004067E2" w:rsidRPr="00E85C5F" w:rsidRDefault="004067E2" w:rsidP="00117BA4">
      <w:pPr>
        <w:spacing w:after="12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lang w:val="es-ES"/>
        </w:rPr>
        <w:t>En la Conferencia de Cambio Climático de Naciones Unidas en París en diciembre de 2015, 196 países firmaron el Acuerdo de París, el primer pacto universal y legalmente vinculante, que establece una meta con un plan de acción para disminuir el calentamiento global “muy por debajo de los 2°C” comenzando en 2020. El Acuerdo, que oficialmente entró en vigor el 4 de noviembre de 2016, se construyó en base a los compromisos climáticos de 187 países, conocidos también como las Contribuciones Determinadas a Nivel Nacional (NDCs, por sus siglas en inglés). Se espera que los países presenten</w:t>
      </w:r>
      <w:r w:rsidR="001408FA">
        <w:rPr>
          <w:rFonts w:ascii="Times New Roman" w:hAnsi="Times New Roman" w:cs="Times New Roman"/>
          <w:lang w:val="es-ES"/>
        </w:rPr>
        <w:t xml:space="preserve"> </w:t>
      </w:r>
      <w:r w:rsidRPr="00E85C5F">
        <w:rPr>
          <w:rFonts w:ascii="Times New Roman" w:hAnsi="Times New Roman" w:cs="Times New Roman"/>
          <w:lang w:val="es-ES"/>
        </w:rPr>
        <w:t xml:space="preserve">sus </w:t>
      </w:r>
      <w:r w:rsidR="005E5BC8">
        <w:rPr>
          <w:rFonts w:ascii="Times New Roman" w:hAnsi="Times New Roman" w:cs="Times New Roman"/>
          <w:lang w:val="es-ES"/>
        </w:rPr>
        <w:t xml:space="preserve">NDC </w:t>
      </w:r>
      <w:r w:rsidRPr="00E85C5F">
        <w:rPr>
          <w:rFonts w:ascii="Times New Roman" w:hAnsi="Times New Roman" w:cs="Times New Roman"/>
          <w:lang w:val="es-ES"/>
        </w:rPr>
        <w:t xml:space="preserve">actualizadas y más ambiciosa cada cinco años, lo que significa que este se convertirá en el vehículo para ilustrar la visión estratégica nacional en cuanto a cambio climático en </w:t>
      </w:r>
      <w:proofErr w:type="gramStart"/>
      <w:r w:rsidRPr="00E85C5F">
        <w:rPr>
          <w:rFonts w:ascii="Times New Roman" w:hAnsi="Times New Roman" w:cs="Times New Roman"/>
          <w:lang w:val="es-ES"/>
        </w:rPr>
        <w:t>el</w:t>
      </w:r>
      <w:proofErr w:type="gramEnd"/>
      <w:r w:rsidRPr="00E85C5F">
        <w:rPr>
          <w:rFonts w:ascii="Times New Roman" w:hAnsi="Times New Roman" w:cs="Times New Roman"/>
          <w:lang w:val="es-ES"/>
        </w:rPr>
        <w:t xml:space="preserve"> contexto de desarrollo sostenible.</w:t>
      </w:r>
    </w:p>
    <w:p w14:paraId="6AE4FD92" w14:textId="77777777" w:rsidR="004067E2" w:rsidRPr="00E85C5F" w:rsidRDefault="004067E2" w:rsidP="00117BA4">
      <w:pPr>
        <w:spacing w:after="120"/>
        <w:jc w:val="both"/>
        <w:rPr>
          <w:rFonts w:ascii="Times New Roman" w:hAnsi="Times New Roman" w:cs="Times New Roman"/>
          <w:lang w:val="es-ES"/>
        </w:rPr>
      </w:pPr>
      <w:bookmarkStart w:id="1" w:name="_Hlk528833294"/>
      <w:r w:rsidRPr="00E85C5F">
        <w:rPr>
          <w:rFonts w:ascii="Times New Roman" w:hAnsi="Times New Roman" w:cs="Times New Roman"/>
          <w:color w:val="000000"/>
          <w:lang w:val="es-ES"/>
        </w:rPr>
        <w:t xml:space="preserve">El objetivo del proyecto es apoyar a la República del Paraguay en </w:t>
      </w:r>
      <w:r w:rsidRPr="00E85C5F">
        <w:rPr>
          <w:rFonts w:ascii="Times New Roman" w:hAnsi="Times New Roman" w:cs="Times New Roman"/>
          <w:lang w:val="es-ES"/>
        </w:rPr>
        <w:t xml:space="preserve">transformar estas contribuciones nacionales en acciones tangibles que lideren a largo plazo el desarrollo cero en carbono y climático-resiliente. </w:t>
      </w:r>
      <w:bookmarkEnd w:id="1"/>
      <w:r w:rsidRPr="00E85C5F">
        <w:rPr>
          <w:rFonts w:ascii="Times New Roman" w:hAnsi="Times New Roman" w:cs="Times New Roman"/>
          <w:lang w:val="es-ES"/>
        </w:rPr>
        <w:t xml:space="preserve"> La mayoría de los países en desarrollo necesitarán financiamiento, desarrollo de capacidades y apoyo técnico para preparar, implementar y reportar regularmente las acciones nacionales amparadas en el Acuerdo de París y más específicamente con respecto a los objetivos fijados en las contribuciones nacionales para reducir los gases de efecto invernadero (GEI).</w:t>
      </w:r>
    </w:p>
    <w:p w14:paraId="56C5C86A" w14:textId="381ADE82" w:rsidR="004067E2" w:rsidRPr="00E85C5F" w:rsidRDefault="004067E2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lang w:val="es-ES"/>
        </w:rPr>
        <w:t xml:space="preserve">El Programa de Apoyo NDC (NDC </w:t>
      </w:r>
      <w:proofErr w:type="spellStart"/>
      <w:r w:rsidRPr="00E85C5F">
        <w:rPr>
          <w:rFonts w:ascii="Times New Roman" w:hAnsi="Times New Roman" w:cs="Times New Roman"/>
          <w:lang w:val="es-ES"/>
        </w:rPr>
        <w:t>Support</w:t>
      </w:r>
      <w:proofErr w:type="spellEnd"/>
      <w:r w:rsidRPr="00E85C5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85C5F">
        <w:rPr>
          <w:rFonts w:ascii="Times New Roman" w:hAnsi="Times New Roman" w:cs="Times New Roman"/>
          <w:lang w:val="es-ES"/>
        </w:rPr>
        <w:t>Programme</w:t>
      </w:r>
      <w:proofErr w:type="spellEnd"/>
      <w:r w:rsidRPr="00E85C5F">
        <w:rPr>
          <w:rFonts w:ascii="Times New Roman" w:hAnsi="Times New Roman" w:cs="Times New Roman"/>
          <w:lang w:val="es-ES"/>
        </w:rPr>
        <w:t>) del PNUD apoyará al gobierno de Paraguay a través del</w:t>
      </w:r>
      <w:r w:rsidRPr="00E85C5F">
        <w:rPr>
          <w:rFonts w:ascii="Times New Roman" w:hAnsi="Times New Roman" w:cs="Times New Roman"/>
          <w:color w:val="000000"/>
          <w:lang w:val="es-ES"/>
        </w:rPr>
        <w:t xml:space="preserve"> Ministerio del Ambiente y Desarrollo Sostenible (MADES).  La Dirección Nacional de Cambio Climático del MADES tendrá bajo su responsabilidad la coordinación y ejecución de las actividades propuestas en el proyecto, en estrecha colaboración y apoyo de las instituciones miembros de la Comisión Nacional de Cambio Climático y otros actores relevantes a ser involucrados. Los componentes del proyecto incluyen: 1) </w:t>
      </w:r>
      <w:bookmarkStart w:id="2" w:name="_Hlk18916027"/>
      <w:r w:rsidRPr="00E85C5F">
        <w:rPr>
          <w:rFonts w:ascii="Times New Roman" w:hAnsi="Times New Roman" w:cs="Times New Roman"/>
          <w:color w:val="000000"/>
          <w:lang w:val="es-ES"/>
        </w:rPr>
        <w:t>Liderazgo fortalecido y promovida una visión ambiciosa del cambio climático</w:t>
      </w:r>
      <w:bookmarkEnd w:id="2"/>
      <w:r w:rsidRPr="00E85C5F">
        <w:rPr>
          <w:rFonts w:ascii="Times New Roman" w:hAnsi="Times New Roman" w:cs="Times New Roman"/>
          <w:color w:val="000000"/>
          <w:lang w:val="es-ES"/>
        </w:rPr>
        <w:t xml:space="preserve">; 2) Diseño y Planificación Acciones de mitigación basadas en evidencias. </w:t>
      </w:r>
      <w:proofErr w:type="gramStart"/>
      <w:r w:rsidRPr="00E85C5F">
        <w:rPr>
          <w:rFonts w:ascii="Times New Roman" w:hAnsi="Times New Roman" w:cs="Times New Roman"/>
          <w:color w:val="000000"/>
          <w:lang w:val="es-ES"/>
        </w:rPr>
        <w:t>y</w:t>
      </w:r>
      <w:proofErr w:type="gramEnd"/>
      <w:r w:rsidRPr="00E85C5F">
        <w:rPr>
          <w:rFonts w:ascii="Times New Roman" w:hAnsi="Times New Roman" w:cs="Times New Roman"/>
          <w:color w:val="000000"/>
          <w:lang w:val="es-ES"/>
        </w:rPr>
        <w:t xml:space="preserve"> 3) Mejoramiento de un ambiente apto para las alianzas con el sector privado. </w:t>
      </w:r>
      <w:r w:rsidRPr="00E85C5F">
        <w:rPr>
          <w:rFonts w:ascii="Times New Roman" w:hAnsi="Times New Roman" w:cs="Times New Roman"/>
          <w:lang w:val="es-ES"/>
        </w:rPr>
        <w:t>Este proyecto buscará realizar un cambio transformacional usando la implementación de las NDCs como un mecanismo para aumentar las inversiones en cambio climático y proporcionar un desarrollo sostenible. 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(ODS). El proyecto tendrá una duración de 36 meses y ejecutará una donación de la Unión Europea por un monto de US$ 802.500 y US$ 648.000 con una donación del Gobierno de Alemania.</w:t>
      </w:r>
    </w:p>
    <w:p w14:paraId="79D6F0F2" w14:textId="45E67E4E" w:rsidR="00DD2B39" w:rsidRPr="00E85C5F" w:rsidRDefault="00DD2B39" w:rsidP="004067E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es-ES"/>
        </w:rPr>
      </w:pPr>
    </w:p>
    <w:p w14:paraId="2159F109" w14:textId="35EA584A" w:rsidR="00F0773D" w:rsidRPr="00E85C5F" w:rsidRDefault="00DD2B39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s-ES"/>
        </w:rPr>
      </w:pPr>
      <w:r w:rsidRPr="00E85C5F">
        <w:rPr>
          <w:rFonts w:ascii="Times New Roman" w:hAnsi="Times New Roman" w:cs="Times New Roman"/>
          <w:lang w:val="es-ES"/>
        </w:rPr>
        <w:t>Para asegurar la ejecución del Proyecto</w:t>
      </w:r>
      <w:r w:rsidR="00F0773D" w:rsidRPr="00E85C5F">
        <w:rPr>
          <w:rFonts w:ascii="Times New Roman" w:hAnsi="Times New Roman" w:cs="Times New Roman"/>
          <w:lang w:val="es-ES"/>
        </w:rPr>
        <w:t xml:space="preserve">, </w:t>
      </w:r>
      <w:r w:rsidRPr="00E85C5F">
        <w:rPr>
          <w:rFonts w:ascii="Times New Roman" w:hAnsi="Times New Roman" w:cs="Times New Roman"/>
          <w:lang w:val="es-ES"/>
        </w:rPr>
        <w:t xml:space="preserve">es necesaria la contratación de un/a </w:t>
      </w:r>
      <w:r w:rsidR="00046AA9" w:rsidRPr="00E85C5F">
        <w:rPr>
          <w:rFonts w:ascii="Times New Roman" w:hAnsi="Times New Roman" w:cs="Times New Roman"/>
          <w:color w:val="000000"/>
          <w:lang w:val="es-ES"/>
        </w:rPr>
        <w:t>Especialista</w:t>
      </w:r>
      <w:r w:rsidR="00A3308D" w:rsidRPr="00E85C5F">
        <w:rPr>
          <w:rFonts w:ascii="Times New Roman" w:hAnsi="Times New Roman" w:cs="Times New Roman"/>
          <w:color w:val="000000"/>
          <w:lang w:val="es-ES"/>
        </w:rPr>
        <w:t xml:space="preserve"> Técnico</w:t>
      </w:r>
      <w:r w:rsidR="00F0773D" w:rsidRPr="00E85C5F">
        <w:rPr>
          <w:rFonts w:ascii="Times New Roman" w:hAnsi="Times New Roman" w:cs="Times New Roman"/>
          <w:color w:val="000000"/>
          <w:lang w:val="es-ES"/>
        </w:rPr>
        <w:t>/a</w:t>
      </w:r>
      <w:r w:rsidR="00A3308D" w:rsidRPr="00E85C5F">
        <w:rPr>
          <w:rFonts w:ascii="Times New Roman" w:hAnsi="Times New Roman" w:cs="Times New Roman"/>
          <w:color w:val="000000"/>
          <w:lang w:val="es-ES"/>
        </w:rPr>
        <w:t xml:space="preserve"> Responsable de proyecto</w:t>
      </w:r>
      <w:r w:rsidR="00046AA9" w:rsidRPr="00E85C5F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E85C5F">
        <w:rPr>
          <w:rFonts w:ascii="Times New Roman" w:hAnsi="Times New Roman" w:cs="Times New Roman"/>
          <w:color w:val="000000"/>
          <w:lang w:val="es-ES"/>
        </w:rPr>
        <w:t xml:space="preserve"> quien será responsable de la implementación técnica</w:t>
      </w:r>
      <w:r w:rsidR="008D4C7A" w:rsidRPr="00E85C5F">
        <w:rPr>
          <w:rFonts w:ascii="Times New Roman" w:hAnsi="Times New Roman" w:cs="Times New Roman"/>
          <w:color w:val="000000"/>
          <w:lang w:val="es-ES"/>
        </w:rPr>
        <w:t xml:space="preserve"> y operativa</w:t>
      </w:r>
      <w:r w:rsidRPr="00E85C5F">
        <w:rPr>
          <w:rFonts w:ascii="Times New Roman" w:hAnsi="Times New Roman" w:cs="Times New Roman"/>
          <w:color w:val="000000"/>
          <w:lang w:val="es-ES"/>
        </w:rPr>
        <w:t xml:space="preserve"> del proyecto</w:t>
      </w:r>
      <w:r w:rsidR="00F0773D" w:rsidRPr="00E85C5F">
        <w:rPr>
          <w:rFonts w:ascii="Times New Roman" w:hAnsi="Times New Roman" w:cs="Times New Roman"/>
          <w:color w:val="000000"/>
          <w:lang w:val="es-ES"/>
        </w:rPr>
        <w:t xml:space="preserve"> Fortalecimiento de la Acción Climática en Paraguay</w:t>
      </w:r>
      <w:r w:rsidRPr="00E85C5F">
        <w:rPr>
          <w:rFonts w:ascii="Times New Roman" w:hAnsi="Times New Roman" w:cs="Times New Roman"/>
          <w:color w:val="000000"/>
          <w:lang w:val="es-ES"/>
        </w:rPr>
        <w:t xml:space="preserve">. </w:t>
      </w:r>
    </w:p>
    <w:p w14:paraId="6B2C7F55" w14:textId="77777777" w:rsidR="00F0773D" w:rsidRPr="00E85C5F" w:rsidRDefault="00F0773D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es-ES"/>
        </w:rPr>
      </w:pPr>
    </w:p>
    <w:p w14:paraId="3688630F" w14:textId="2DB51486" w:rsidR="00DD2B39" w:rsidRPr="00E85C5F" w:rsidRDefault="00DD2B39" w:rsidP="00DD2B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color w:val="000000"/>
          <w:lang w:val="es-ES"/>
        </w:rPr>
        <w:t xml:space="preserve">El/la </w:t>
      </w:r>
      <w:r w:rsidR="00046AA9" w:rsidRPr="00E85C5F">
        <w:rPr>
          <w:rFonts w:ascii="Times New Roman" w:hAnsi="Times New Roman" w:cs="Times New Roman"/>
          <w:color w:val="000000"/>
          <w:lang w:val="es-ES"/>
        </w:rPr>
        <w:t>Especialista</w:t>
      </w:r>
      <w:r w:rsidRPr="00E85C5F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EE459B" w:rsidRPr="00E85C5F">
        <w:rPr>
          <w:rFonts w:ascii="Times New Roman" w:hAnsi="Times New Roman" w:cs="Times New Roman"/>
          <w:color w:val="000000"/>
          <w:lang w:val="es-ES"/>
        </w:rPr>
        <w:t>Técnico</w:t>
      </w:r>
      <w:r w:rsidR="00F0773D" w:rsidRPr="00E85C5F">
        <w:rPr>
          <w:rFonts w:ascii="Times New Roman" w:hAnsi="Times New Roman" w:cs="Times New Roman"/>
          <w:color w:val="000000"/>
          <w:lang w:val="es-ES"/>
        </w:rPr>
        <w:t xml:space="preserve">/a </w:t>
      </w:r>
      <w:r w:rsidRPr="00E85C5F">
        <w:rPr>
          <w:rFonts w:ascii="Times New Roman" w:hAnsi="Times New Roman" w:cs="Times New Roman"/>
          <w:color w:val="000000"/>
          <w:lang w:val="es-ES"/>
        </w:rPr>
        <w:t xml:space="preserve">de </w:t>
      </w:r>
      <w:r w:rsidR="00F0773D" w:rsidRPr="00E85C5F">
        <w:rPr>
          <w:rFonts w:ascii="Times New Roman" w:hAnsi="Times New Roman" w:cs="Times New Roman"/>
          <w:color w:val="000000"/>
          <w:lang w:val="es-ES"/>
        </w:rPr>
        <w:t>p</w:t>
      </w:r>
      <w:r w:rsidRPr="00E85C5F">
        <w:rPr>
          <w:rFonts w:ascii="Times New Roman" w:hAnsi="Times New Roman" w:cs="Times New Roman"/>
          <w:color w:val="000000"/>
          <w:lang w:val="es-ES"/>
        </w:rPr>
        <w:t>royecto manejará los aspectos técnicos</w:t>
      </w:r>
      <w:r w:rsidR="008F4366" w:rsidRPr="00E85C5F">
        <w:rPr>
          <w:rFonts w:ascii="Times New Roman" w:hAnsi="Times New Roman" w:cs="Times New Roman"/>
          <w:color w:val="000000"/>
          <w:lang w:val="es-ES"/>
        </w:rPr>
        <w:t xml:space="preserve"> y operativos</w:t>
      </w:r>
      <w:r w:rsidRPr="00E85C5F">
        <w:rPr>
          <w:rFonts w:ascii="Times New Roman" w:hAnsi="Times New Roman" w:cs="Times New Roman"/>
          <w:color w:val="000000"/>
          <w:lang w:val="es-ES"/>
        </w:rPr>
        <w:t xml:space="preserve"> del proyecto</w:t>
      </w:r>
      <w:r w:rsidR="001408FA">
        <w:rPr>
          <w:rFonts w:ascii="Times New Roman" w:hAnsi="Times New Roman" w:cs="Times New Roman"/>
          <w:color w:val="000000"/>
          <w:lang w:val="es-ES"/>
        </w:rPr>
        <w:t xml:space="preserve"> </w:t>
      </w:r>
      <w:r w:rsidRPr="00E85C5F">
        <w:rPr>
          <w:rFonts w:ascii="Times New Roman" w:hAnsi="Times New Roman" w:cs="Times New Roman"/>
          <w:color w:val="000000"/>
          <w:lang w:val="es-ES"/>
        </w:rPr>
        <w:t xml:space="preserve">y su responsabilidad primaria será asegurar que el proyecto genere los resultados planteados en el documento de proyecto, con los estándares de calidad requeridos y dentro de los parámetros de tiempo y costos especificados. </w:t>
      </w:r>
    </w:p>
    <w:p w14:paraId="4385ECF5" w14:textId="77777777" w:rsidR="001408FA" w:rsidRPr="00E85C5F" w:rsidRDefault="001408FA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14:paraId="2ADF6A83" w14:textId="77777777" w:rsidR="00446132" w:rsidRPr="00E85C5F" w:rsidRDefault="00446132" w:rsidP="006477F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</w:rPr>
      </w:pPr>
    </w:p>
    <w:p w14:paraId="528A7D62" w14:textId="77777777" w:rsidR="006477F7" w:rsidRPr="00E85C5F" w:rsidRDefault="006477F7" w:rsidP="006477F7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85C5F">
        <w:rPr>
          <w:rFonts w:ascii="Times New Roman" w:hAnsi="Times New Roman" w:cs="Times New Roman"/>
          <w:b/>
        </w:rPr>
        <w:t xml:space="preserve">Objetivos de la Consultoría </w:t>
      </w:r>
    </w:p>
    <w:p w14:paraId="25F8ED6C" w14:textId="77777777" w:rsidR="00B35373" w:rsidRPr="00E85C5F" w:rsidRDefault="00B35373" w:rsidP="00B35373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6D249B9D" w14:textId="59CFAE1F" w:rsidR="00DE13A8" w:rsidRPr="00E85C5F" w:rsidRDefault="00AF2712" w:rsidP="00AF2712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E85C5F">
        <w:rPr>
          <w:rFonts w:ascii="Times New Roman" w:hAnsi="Times New Roman" w:cs="Times New Roman"/>
          <w:sz w:val="22"/>
          <w:szCs w:val="22"/>
          <w:lang w:val="es-ES"/>
        </w:rPr>
        <w:t>Contar con un/a</w:t>
      </w:r>
      <w:r w:rsidR="00253FB8" w:rsidRPr="00E85C5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E85C5F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53FB8" w:rsidRPr="00E85C5F">
        <w:rPr>
          <w:rFonts w:ascii="Times New Roman" w:hAnsi="Times New Roman" w:cs="Times New Roman"/>
          <w:sz w:val="22"/>
          <w:szCs w:val="22"/>
          <w:lang w:val="es-ES"/>
        </w:rPr>
        <w:t xml:space="preserve">especialista </w:t>
      </w:r>
      <w:r w:rsidR="00F0773D" w:rsidRPr="00E85C5F">
        <w:rPr>
          <w:rFonts w:ascii="Times New Roman" w:hAnsi="Times New Roman" w:cs="Times New Roman"/>
          <w:sz w:val="22"/>
          <w:szCs w:val="22"/>
          <w:lang w:val="es-ES"/>
        </w:rPr>
        <w:t xml:space="preserve">técnico/a </w:t>
      </w:r>
      <w:r w:rsidRPr="00E85C5F">
        <w:rPr>
          <w:rFonts w:ascii="Times New Roman" w:hAnsi="Times New Roman" w:cs="Times New Roman"/>
          <w:sz w:val="22"/>
          <w:szCs w:val="22"/>
          <w:lang w:val="es-ES"/>
        </w:rPr>
        <w:t>responsable de la</w:t>
      </w:r>
      <w:r w:rsidR="00253FB8" w:rsidRPr="00E85C5F">
        <w:rPr>
          <w:rFonts w:ascii="Times New Roman" w:hAnsi="Times New Roman" w:cs="Times New Roman"/>
          <w:sz w:val="22"/>
          <w:szCs w:val="22"/>
          <w:lang w:val="es-ES"/>
        </w:rPr>
        <w:t xml:space="preserve"> coordinación e</w:t>
      </w:r>
      <w:r w:rsidRPr="00E85C5F">
        <w:rPr>
          <w:rFonts w:ascii="Times New Roman" w:hAnsi="Times New Roman" w:cs="Times New Roman"/>
          <w:sz w:val="22"/>
          <w:szCs w:val="22"/>
          <w:lang w:val="es-ES"/>
        </w:rPr>
        <w:t xml:space="preserve"> implementación de las actividades del proyecto en concordancia con el plan de trabajo anual establecido y de</w:t>
      </w:r>
      <w:r w:rsidR="00762355" w:rsidRPr="00E85C5F">
        <w:rPr>
          <w:rFonts w:ascii="Times New Roman" w:hAnsi="Times New Roman" w:cs="Times New Roman"/>
          <w:sz w:val="22"/>
          <w:szCs w:val="22"/>
          <w:lang w:val="es-ES"/>
        </w:rPr>
        <w:t xml:space="preserve"> acuerdo con las normas de MADES y el PNUD</w:t>
      </w:r>
      <w:r w:rsidRPr="00E85C5F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640B8951" w14:textId="77777777" w:rsidR="00DE13A8" w:rsidRDefault="00DE13A8" w:rsidP="00AF2712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0011EDCF" w14:textId="77777777" w:rsidR="000F6E6B" w:rsidRPr="00E85C5F" w:rsidRDefault="000F6E6B" w:rsidP="00AF2712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bookmarkStart w:id="3" w:name="_GoBack"/>
      <w:bookmarkEnd w:id="3"/>
    </w:p>
    <w:p w14:paraId="4A477A64" w14:textId="4AEA9E07" w:rsidR="00A7063E" w:rsidRPr="00E85C5F" w:rsidRDefault="005D32A0" w:rsidP="00E85C5F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  <w:b/>
        </w:rPr>
        <w:lastRenderedPageBreak/>
        <w:t>Actividades</w:t>
      </w:r>
    </w:p>
    <w:p w14:paraId="25BD566D" w14:textId="77777777" w:rsidR="00E85C5F" w:rsidRPr="00E85C5F" w:rsidRDefault="00E85C5F" w:rsidP="00E85C5F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37267CD" w14:textId="49274EE0" w:rsidR="00A7063E" w:rsidRPr="00E85C5F" w:rsidRDefault="00A7063E" w:rsidP="00E85C5F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 xml:space="preserve">Realizar </w:t>
      </w:r>
      <w:r w:rsidR="00D244A1" w:rsidRPr="00E85C5F">
        <w:rPr>
          <w:rFonts w:ascii="Times New Roman" w:hAnsi="Times New Roman" w:cs="Times New Roman"/>
        </w:rPr>
        <w:t xml:space="preserve">la gestión, coordinación y </w:t>
      </w:r>
      <w:r w:rsidRPr="00E85C5F">
        <w:rPr>
          <w:rFonts w:ascii="Times New Roman" w:hAnsi="Times New Roman" w:cs="Times New Roman"/>
        </w:rPr>
        <w:t>seguimiento perma</w:t>
      </w:r>
      <w:r w:rsidR="00D244A1" w:rsidRPr="00E85C5F">
        <w:rPr>
          <w:rFonts w:ascii="Times New Roman" w:hAnsi="Times New Roman" w:cs="Times New Roman"/>
        </w:rPr>
        <w:t xml:space="preserve">nente de las actividades del </w:t>
      </w:r>
      <w:r w:rsidRPr="00E85C5F">
        <w:rPr>
          <w:rFonts w:ascii="Times New Roman" w:hAnsi="Times New Roman" w:cs="Times New Roman"/>
        </w:rPr>
        <w:t>proyecto establecidos en el Documento del Proyecto (PRODOC)</w:t>
      </w:r>
      <w:r w:rsidR="007A4C48" w:rsidRPr="00E85C5F">
        <w:rPr>
          <w:rFonts w:ascii="Times New Roman" w:hAnsi="Times New Roman" w:cs="Times New Roman"/>
        </w:rPr>
        <w:t>, en el</w:t>
      </w:r>
      <w:r w:rsidRPr="00E85C5F">
        <w:rPr>
          <w:rFonts w:ascii="Times New Roman" w:hAnsi="Times New Roman" w:cs="Times New Roman"/>
        </w:rPr>
        <w:t xml:space="preserve"> Plan Operativo Anual (POA)</w:t>
      </w:r>
      <w:r w:rsidR="007A4C48" w:rsidRPr="00E85C5F">
        <w:rPr>
          <w:rFonts w:ascii="Times New Roman" w:hAnsi="Times New Roman" w:cs="Times New Roman"/>
        </w:rPr>
        <w:t xml:space="preserve"> y otras indicadas por la DNCC</w:t>
      </w:r>
      <w:r w:rsidRPr="00E85C5F">
        <w:rPr>
          <w:rFonts w:ascii="Times New Roman" w:hAnsi="Times New Roman" w:cs="Times New Roman"/>
        </w:rPr>
        <w:t>.</w:t>
      </w:r>
    </w:p>
    <w:p w14:paraId="470500AF" w14:textId="77777777" w:rsidR="00A7063E" w:rsidRDefault="00A7063E" w:rsidP="00A7063E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Elaborar los informes de ejecución técnica del proyecto de forma semanal, mensual, trimestral (según requerimiento) y coordinar con la administración del proyecto la elaboración del informe de ejecución financiera del proyecto.</w:t>
      </w:r>
    </w:p>
    <w:p w14:paraId="38D41DC4" w14:textId="77777777" w:rsidR="00A7063E" w:rsidRPr="00E85C5F" w:rsidRDefault="00A7063E" w:rsidP="00A7063E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Elaborar y actualizar (según sea necesario por ajustes o modificaciones) el Plan Operativo Anual (POA) del Proyecto en forma coordinada con la administración y especialistas responsables de resultados.</w:t>
      </w:r>
    </w:p>
    <w:p w14:paraId="4E3DDDC2" w14:textId="0DC21435" w:rsidR="005E5BC8" w:rsidRPr="005E5BC8" w:rsidRDefault="005E5BC8" w:rsidP="005E5BC8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Desarrollar el Plan de Monitoreo y Evaluación del Proyecto para realizar el seguimiento de la efectiva implementación del mismo y proponer acciones correctivas con rapidez y eficacia.</w:t>
      </w:r>
    </w:p>
    <w:p w14:paraId="7B173722" w14:textId="4F84B2C1" w:rsidR="005E5BC8" w:rsidRDefault="005E5BC8" w:rsidP="005E5BC8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Elaborar el Manual Operativo del Proyecto conjuntamente con DNCC, otras instancias del MADES y el PNUD.</w:t>
      </w:r>
    </w:p>
    <w:p w14:paraId="06E65FED" w14:textId="3ED29F86" w:rsidR="005E5BC8" w:rsidRPr="005E5BC8" w:rsidRDefault="005E5BC8" w:rsidP="005E5BC8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Preparar las especificaciones técnicas y términos de referencia de las consultorías del proyecto, cuando así se requiera, de manera coordinada con los responsables de resultados del proyecto.</w:t>
      </w:r>
    </w:p>
    <w:p w14:paraId="1998289E" w14:textId="3E9E5C7A" w:rsidR="00A7063E" w:rsidRDefault="00A7063E" w:rsidP="00A7063E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 xml:space="preserve">Asegurar la adecuada implementación </w:t>
      </w:r>
      <w:r w:rsidR="009D23D6" w:rsidRPr="00E85C5F">
        <w:rPr>
          <w:rFonts w:ascii="Times New Roman" w:hAnsi="Times New Roman" w:cs="Times New Roman"/>
        </w:rPr>
        <w:t xml:space="preserve">técnica y operativa </w:t>
      </w:r>
      <w:r w:rsidRPr="00E85C5F">
        <w:rPr>
          <w:rFonts w:ascii="Times New Roman" w:hAnsi="Times New Roman" w:cs="Times New Roman"/>
        </w:rPr>
        <w:t>del proyecto coordinando las actividades de este con las directrices proporcio</w:t>
      </w:r>
      <w:r w:rsidR="009D23D6" w:rsidRPr="00E85C5F">
        <w:rPr>
          <w:rFonts w:ascii="Times New Roman" w:hAnsi="Times New Roman" w:cs="Times New Roman"/>
        </w:rPr>
        <w:t xml:space="preserve">nadas por la Junta de Proyecto,  </w:t>
      </w:r>
      <w:r w:rsidRPr="00E85C5F">
        <w:rPr>
          <w:rFonts w:ascii="Times New Roman" w:hAnsi="Times New Roman" w:cs="Times New Roman"/>
        </w:rPr>
        <w:t>la Dirección</w:t>
      </w:r>
      <w:r w:rsidR="009D23D6" w:rsidRPr="00E85C5F">
        <w:rPr>
          <w:rFonts w:ascii="Times New Roman" w:hAnsi="Times New Roman" w:cs="Times New Roman"/>
        </w:rPr>
        <w:t xml:space="preserve"> Nacional de Cambio Climático y otras instancias del MADES que estén involucradas con la implementación del proyecto.</w:t>
      </w:r>
    </w:p>
    <w:p w14:paraId="63521CFF" w14:textId="5CD864D1" w:rsidR="005E5BC8" w:rsidRPr="005E5BC8" w:rsidRDefault="005E5BC8" w:rsidP="005E5BC8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Realizar reuniones semanales con el equipo operativo del proyecto para fortalecer la coordinación entre los distintos resultados.</w:t>
      </w:r>
    </w:p>
    <w:p w14:paraId="7EA31060" w14:textId="77777777" w:rsidR="00275B96" w:rsidRPr="00E85C5F" w:rsidRDefault="00275B96" w:rsidP="00275B96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Revisar, analizar y aprobar informes técnicos, memorándum y otros documentos técnicos para su posterior remisión a la DNCC y otras instancias del MADES.</w:t>
      </w:r>
    </w:p>
    <w:p w14:paraId="26568C03" w14:textId="50B82A63" w:rsidR="00A7063E" w:rsidRPr="00E85C5F" w:rsidRDefault="009D23D6" w:rsidP="00275B96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 xml:space="preserve">Asegurar que el proyecto cuente con </w:t>
      </w:r>
      <w:r w:rsidR="00A7063E" w:rsidRPr="00E85C5F">
        <w:rPr>
          <w:rFonts w:ascii="Times New Roman" w:hAnsi="Times New Roman" w:cs="Times New Roman"/>
        </w:rPr>
        <w:t xml:space="preserve">un registro periódico de las actividades </w:t>
      </w:r>
      <w:r w:rsidRPr="00E85C5F">
        <w:rPr>
          <w:rFonts w:ascii="Times New Roman" w:hAnsi="Times New Roman" w:cs="Times New Roman"/>
        </w:rPr>
        <w:t xml:space="preserve">desarrolladas en una base de datos </w:t>
      </w:r>
      <w:r w:rsidR="00A7063E" w:rsidRPr="00E85C5F">
        <w:rPr>
          <w:rFonts w:ascii="Times New Roman" w:hAnsi="Times New Roman" w:cs="Times New Roman"/>
        </w:rPr>
        <w:t>ya sean minutas de reuniones, acta de la junta de proyecto, informes técnicos de las consultorías</w:t>
      </w:r>
      <w:r w:rsidRPr="00E85C5F">
        <w:rPr>
          <w:rFonts w:ascii="Times New Roman" w:hAnsi="Times New Roman" w:cs="Times New Roman"/>
        </w:rPr>
        <w:t>, informes de actividades, memorándums, entre otros documentos.</w:t>
      </w:r>
    </w:p>
    <w:p w14:paraId="33FF99EE" w14:textId="58D34D2B" w:rsidR="00A7063E" w:rsidRPr="00E85C5F" w:rsidRDefault="009D23D6" w:rsidP="00A7063E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V</w:t>
      </w:r>
      <w:r w:rsidR="000B2B3C" w:rsidRPr="00E85C5F">
        <w:rPr>
          <w:rFonts w:ascii="Times New Roman" w:hAnsi="Times New Roman" w:cs="Times New Roman"/>
        </w:rPr>
        <w:t xml:space="preserve">erificar y validar el Reporte </w:t>
      </w:r>
      <w:r w:rsidR="00E85C5F" w:rsidRPr="00E85C5F">
        <w:rPr>
          <w:rFonts w:ascii="Times New Roman" w:hAnsi="Times New Roman" w:cs="Times New Roman"/>
        </w:rPr>
        <w:t>Combinado</w:t>
      </w:r>
      <w:r w:rsidR="000B2B3C" w:rsidRPr="00E85C5F">
        <w:rPr>
          <w:rFonts w:ascii="Times New Roman" w:hAnsi="Times New Roman" w:cs="Times New Roman"/>
        </w:rPr>
        <w:t xml:space="preserve"> de Gastos (CDR por sus siglas en inglés</w:t>
      </w:r>
      <w:r w:rsidRPr="00E85C5F">
        <w:rPr>
          <w:rFonts w:ascii="Times New Roman" w:hAnsi="Times New Roman" w:cs="Times New Roman"/>
        </w:rPr>
        <w:t>)</w:t>
      </w:r>
      <w:r w:rsidR="00A7063E" w:rsidRPr="00E85C5F">
        <w:rPr>
          <w:rFonts w:ascii="Times New Roman" w:hAnsi="Times New Roman" w:cs="Times New Roman"/>
        </w:rPr>
        <w:t xml:space="preserve"> en coordinación con la administra</w:t>
      </w:r>
      <w:r w:rsidRPr="00E85C5F">
        <w:rPr>
          <w:rFonts w:ascii="Times New Roman" w:hAnsi="Times New Roman" w:cs="Times New Roman"/>
        </w:rPr>
        <w:t>ción del proyecto</w:t>
      </w:r>
      <w:r w:rsidR="000B2B3C" w:rsidRPr="00E85C5F">
        <w:rPr>
          <w:rFonts w:ascii="Times New Roman" w:hAnsi="Times New Roman" w:cs="Times New Roman"/>
        </w:rPr>
        <w:t xml:space="preserve">, </w:t>
      </w:r>
      <w:r w:rsidRPr="00E85C5F">
        <w:rPr>
          <w:rFonts w:ascii="Times New Roman" w:hAnsi="Times New Roman" w:cs="Times New Roman"/>
        </w:rPr>
        <w:t xml:space="preserve">con </w:t>
      </w:r>
      <w:r w:rsidR="000B2B3C" w:rsidRPr="00E85C5F">
        <w:rPr>
          <w:rFonts w:ascii="Times New Roman" w:hAnsi="Times New Roman" w:cs="Times New Roman"/>
        </w:rPr>
        <w:t>la DNCCC y demás instancias del MADES.</w:t>
      </w:r>
    </w:p>
    <w:p w14:paraId="5BD52916" w14:textId="33CF662E" w:rsidR="00A7063E" w:rsidRPr="00E85C5F" w:rsidRDefault="00A7063E" w:rsidP="00A7063E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 xml:space="preserve">Proponer los gastos y </w:t>
      </w:r>
      <w:r w:rsidR="00275B96" w:rsidRPr="00E85C5F">
        <w:rPr>
          <w:rFonts w:ascii="Times New Roman" w:hAnsi="Times New Roman" w:cs="Times New Roman"/>
        </w:rPr>
        <w:t xml:space="preserve">las adquisiciones del proyecto </w:t>
      </w:r>
      <w:r w:rsidRPr="00E85C5F">
        <w:rPr>
          <w:rFonts w:ascii="Times New Roman" w:hAnsi="Times New Roman" w:cs="Times New Roman"/>
        </w:rPr>
        <w:t>asegurando que respondan a los principios de transparencia y que estén de acuerdo con las actividades establecidas en el documento de proyecto y sus planes operativos anuales</w:t>
      </w:r>
      <w:r w:rsidR="00275B96" w:rsidRPr="00E85C5F">
        <w:rPr>
          <w:rFonts w:ascii="Times New Roman" w:hAnsi="Times New Roman" w:cs="Times New Roman"/>
        </w:rPr>
        <w:t>.</w:t>
      </w:r>
    </w:p>
    <w:p w14:paraId="1368F3EA" w14:textId="2D60BABE" w:rsidR="005E5BC8" w:rsidRPr="005E5BC8" w:rsidRDefault="005E5BC8" w:rsidP="005E5BC8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 xml:space="preserve">Asegurar la coordinación interinstitucional y de actores clave durante la implementación del proyecto. </w:t>
      </w:r>
    </w:p>
    <w:p w14:paraId="238D0AF2" w14:textId="0AE1B849" w:rsidR="00A7063E" w:rsidRPr="00E85C5F" w:rsidRDefault="00275B96" w:rsidP="00A7063E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 xml:space="preserve">Identificar y promover sinergias con proyectos implementados por el MADES y otras iniciativas </w:t>
      </w:r>
      <w:r w:rsidR="00A7063E" w:rsidRPr="00E85C5F">
        <w:rPr>
          <w:rFonts w:ascii="Times New Roman" w:hAnsi="Times New Roman" w:cs="Times New Roman"/>
        </w:rPr>
        <w:t>del sector público y/</w:t>
      </w:r>
      <w:r w:rsidRPr="00E85C5F">
        <w:rPr>
          <w:rFonts w:ascii="Times New Roman" w:hAnsi="Times New Roman" w:cs="Times New Roman"/>
        </w:rPr>
        <w:t xml:space="preserve">o privado </w:t>
      </w:r>
      <w:r w:rsidR="00A7063E" w:rsidRPr="00E85C5F">
        <w:rPr>
          <w:rFonts w:ascii="Times New Roman" w:hAnsi="Times New Roman" w:cs="Times New Roman"/>
        </w:rPr>
        <w:t>para aumentar el impacto de los resultados esperados en el marco del Proyecto.</w:t>
      </w:r>
    </w:p>
    <w:p w14:paraId="5B8C883C" w14:textId="0C1865DF" w:rsidR="00A7063E" w:rsidRPr="00E85C5F" w:rsidRDefault="00A7063E" w:rsidP="00A7063E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 xml:space="preserve">Coordinar con </w:t>
      </w:r>
      <w:r w:rsidR="00D244A1" w:rsidRPr="00E85C5F">
        <w:rPr>
          <w:rFonts w:ascii="Times New Roman" w:hAnsi="Times New Roman" w:cs="Times New Roman"/>
        </w:rPr>
        <w:t>el/</w:t>
      </w:r>
      <w:r w:rsidRPr="00E85C5F">
        <w:rPr>
          <w:rFonts w:ascii="Times New Roman" w:hAnsi="Times New Roman" w:cs="Times New Roman"/>
        </w:rPr>
        <w:t xml:space="preserve">la comunicador/a del Proyecto todas las actividades de comunicación requeridas para la efectiva implementación y visibilidad del proyecto </w:t>
      </w:r>
      <w:r w:rsidR="00D244A1" w:rsidRPr="00E85C5F">
        <w:rPr>
          <w:rFonts w:ascii="Times New Roman" w:hAnsi="Times New Roman" w:cs="Times New Roman"/>
        </w:rPr>
        <w:t>y otras actividades de la DNCC.</w:t>
      </w:r>
    </w:p>
    <w:p w14:paraId="7B92B671" w14:textId="77777777" w:rsidR="007A4C48" w:rsidRPr="00E85C5F" w:rsidRDefault="007A4C48" w:rsidP="007A4C48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 xml:space="preserve">Asegurar el alineamiento de los resultados del proyecto con el Plan Estratégico del MADES, el Plan Estratégico del PNUD y con los instrumentos de Políticas Pública del MADES en materia de cambio climático.  </w:t>
      </w:r>
    </w:p>
    <w:p w14:paraId="507A4193" w14:textId="146866C9" w:rsidR="009D23D6" w:rsidRPr="00E85C5F" w:rsidRDefault="009D23D6" w:rsidP="009D23D6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Asegurar que la perspectiva de género es mantenida adecuadamente en todas las actividades, incluyendo actividades especiales y en coordinación con la Estrategia de Género del PNUD y la Estrategia Nacional de Género y Cambio Climático.</w:t>
      </w:r>
    </w:p>
    <w:p w14:paraId="332F2A31" w14:textId="2CB4485E" w:rsidR="00A7063E" w:rsidRPr="005E5BC8" w:rsidRDefault="00D244A1" w:rsidP="005E5BC8">
      <w:pPr>
        <w:pStyle w:val="Prrafodelista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Apoyar todas las actividades llevadas a cabo por la Dirección Nacional de Cambio Climático según sea requerido.</w:t>
      </w:r>
    </w:p>
    <w:p w14:paraId="3D4444C3" w14:textId="77777777" w:rsidR="00E85C5F" w:rsidRPr="00E85C5F" w:rsidRDefault="00E85C5F" w:rsidP="00D13DA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14BC93" w14:textId="77777777" w:rsidR="00D13DA9" w:rsidRPr="00E85C5F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85C5F">
        <w:rPr>
          <w:rFonts w:ascii="Times New Roman" w:hAnsi="Times New Roman" w:cs="Times New Roman"/>
          <w:b/>
        </w:rPr>
        <w:t>Supervisión</w:t>
      </w:r>
    </w:p>
    <w:p w14:paraId="2A92F306" w14:textId="77777777" w:rsidR="00D13DA9" w:rsidRPr="00E85C5F" w:rsidRDefault="00D13DA9" w:rsidP="00D13D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s-ES"/>
        </w:rPr>
      </w:pPr>
    </w:p>
    <w:p w14:paraId="6281F9AE" w14:textId="040DF416" w:rsidR="00D13DA9" w:rsidRPr="00E85C5F" w:rsidRDefault="00A3308D" w:rsidP="00D13D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lang w:val="es-ES"/>
        </w:rPr>
        <w:t>El/la Especialista Técnico/a Responsable de proyecto estará ubicado en el Equipo Operativo del Proyecto (EOP) y prestará servicios en la oficina de la Dirección Nacional de Cambio Climático. El/La Especialista Técnico/</w:t>
      </w:r>
      <w:r w:rsidR="00D244A1" w:rsidRPr="00E85C5F">
        <w:rPr>
          <w:rFonts w:ascii="Times New Roman" w:hAnsi="Times New Roman" w:cs="Times New Roman"/>
          <w:lang w:val="es-ES"/>
        </w:rPr>
        <w:t xml:space="preserve">a trabajará bajo la supervisión </w:t>
      </w:r>
      <w:r w:rsidRPr="00E85C5F">
        <w:rPr>
          <w:rFonts w:ascii="Times New Roman" w:hAnsi="Times New Roman" w:cs="Times New Roman"/>
          <w:lang w:val="es-ES"/>
        </w:rPr>
        <w:t xml:space="preserve">de la Dirección Nacional de Cambio Climático. </w:t>
      </w:r>
    </w:p>
    <w:p w14:paraId="2F547382" w14:textId="77777777" w:rsidR="00D13DA9" w:rsidRPr="00E85C5F" w:rsidRDefault="00D13DA9" w:rsidP="00446132">
      <w:pPr>
        <w:ind w:firstLine="708"/>
        <w:jc w:val="both"/>
        <w:rPr>
          <w:rFonts w:ascii="Times New Roman" w:hAnsi="Times New Roman" w:cs="Times New Roman"/>
        </w:rPr>
      </w:pPr>
    </w:p>
    <w:p w14:paraId="55E02043" w14:textId="77777777" w:rsidR="00D13DA9" w:rsidRPr="00E85C5F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  <w:b/>
        </w:rPr>
        <w:lastRenderedPageBreak/>
        <w:t>Perfil requerido</w:t>
      </w:r>
    </w:p>
    <w:p w14:paraId="1242829C" w14:textId="77777777" w:rsidR="00D13DA9" w:rsidRPr="00E85C5F" w:rsidRDefault="00D13DA9" w:rsidP="00D13DA9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14:paraId="14B0D988" w14:textId="1D32B839" w:rsidR="005F08FC" w:rsidRPr="00E85C5F" w:rsidRDefault="005F08FC" w:rsidP="005E5BC8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lang w:val="es-ES"/>
        </w:rPr>
        <w:t>Formación académica: profesional universitario/a egresado/a de alguna de las siguientes disciplinas:</w:t>
      </w:r>
      <w:r w:rsidR="00A543E4">
        <w:rPr>
          <w:rFonts w:ascii="Times New Roman" w:hAnsi="Times New Roman" w:cs="Times New Roman"/>
        </w:rPr>
        <w:t xml:space="preserve"> </w:t>
      </w:r>
      <w:r w:rsidRPr="00E85C5F">
        <w:rPr>
          <w:rFonts w:ascii="Times New Roman" w:hAnsi="Times New Roman" w:cs="Times New Roman"/>
        </w:rPr>
        <w:t>C</w:t>
      </w:r>
      <w:r w:rsidR="00A543E4">
        <w:rPr>
          <w:rFonts w:ascii="Times New Roman" w:hAnsi="Times New Roman" w:cs="Times New Roman"/>
          <w:lang w:val="es-ES"/>
        </w:rPr>
        <w:t xml:space="preserve">iencias </w:t>
      </w:r>
      <w:r w:rsidRPr="00E85C5F">
        <w:rPr>
          <w:rFonts w:ascii="Times New Roman" w:hAnsi="Times New Roman" w:cs="Times New Roman"/>
          <w:lang w:val="es-ES"/>
        </w:rPr>
        <w:t>Económicas, Ciencias Sociales y Ciencias Naturales (criterio excluyente)</w:t>
      </w:r>
    </w:p>
    <w:p w14:paraId="1C680731" w14:textId="2E7AA852" w:rsidR="005F08FC" w:rsidRPr="00E85C5F" w:rsidRDefault="005F08FC" w:rsidP="005E5B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lang w:val="es-ES"/>
        </w:rPr>
        <w:t>Formación académica: profesional con cursos de especialización y/o maestrías en las áreas ambientales, desarrollo sostenible, cambio climático, planificación, gestión y/o gerencia de proyectos.</w:t>
      </w:r>
    </w:p>
    <w:p w14:paraId="6F3F34DD" w14:textId="3AC74C30" w:rsidR="005F08FC" w:rsidRPr="00E85C5F" w:rsidRDefault="005F08FC" w:rsidP="005E5BC8">
      <w:pPr>
        <w:pStyle w:val="Prrafodelista"/>
        <w:numPr>
          <w:ilvl w:val="0"/>
          <w:numId w:val="12"/>
        </w:numPr>
        <w:spacing w:before="240" w:after="12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E85C5F">
        <w:rPr>
          <w:rFonts w:ascii="Times New Roman" w:hAnsi="Times New Roman" w:cs="Times New Roman"/>
          <w:bCs/>
          <w:lang w:val="es-ES"/>
        </w:rPr>
        <w:t>Experiencia General: al menos 9 años de experiencia general.</w:t>
      </w:r>
    </w:p>
    <w:p w14:paraId="2F7E8674" w14:textId="1E8EE4CD" w:rsidR="00457201" w:rsidRPr="00E85C5F" w:rsidRDefault="00A3308D" w:rsidP="005E5B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bCs/>
          <w:lang w:val="es-ES"/>
        </w:rPr>
        <w:t xml:space="preserve">Experiencia específica: </w:t>
      </w:r>
      <w:r w:rsidR="00457201" w:rsidRPr="00E85C5F">
        <w:rPr>
          <w:rFonts w:ascii="Times New Roman" w:hAnsi="Times New Roman" w:cs="Times New Roman"/>
          <w:lang w:val="es-ES"/>
        </w:rPr>
        <w:t xml:space="preserve">Al menos 3 </w:t>
      </w:r>
      <w:r w:rsidRPr="00E85C5F">
        <w:rPr>
          <w:rFonts w:ascii="Times New Roman" w:hAnsi="Times New Roman" w:cs="Times New Roman"/>
          <w:lang w:val="es-ES"/>
        </w:rPr>
        <w:t xml:space="preserve">(tres) </w:t>
      </w:r>
      <w:r w:rsidR="00457201" w:rsidRPr="00E85C5F">
        <w:rPr>
          <w:rFonts w:ascii="Times New Roman" w:hAnsi="Times New Roman" w:cs="Times New Roman"/>
          <w:lang w:val="es-ES"/>
        </w:rPr>
        <w:t>experiencias en coordinación</w:t>
      </w:r>
      <w:r w:rsidR="00D244A1" w:rsidRPr="00E85C5F">
        <w:rPr>
          <w:rFonts w:ascii="Times New Roman" w:hAnsi="Times New Roman" w:cs="Times New Roman"/>
          <w:lang w:val="es-ES"/>
        </w:rPr>
        <w:t xml:space="preserve"> y/o gerencia</w:t>
      </w:r>
      <w:r w:rsidR="00457201" w:rsidRPr="00E85C5F">
        <w:rPr>
          <w:rFonts w:ascii="Times New Roman" w:hAnsi="Times New Roman" w:cs="Times New Roman"/>
          <w:lang w:val="es-ES"/>
        </w:rPr>
        <w:t xml:space="preserve"> de proyectos. </w:t>
      </w:r>
    </w:p>
    <w:p w14:paraId="2D5F0F81" w14:textId="412BA8AC" w:rsidR="00D13DA9" w:rsidRPr="00E85C5F" w:rsidRDefault="00A3308D" w:rsidP="005E5BC8">
      <w:pPr>
        <w:pStyle w:val="Default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color w:val="auto"/>
          <w:sz w:val="22"/>
          <w:szCs w:val="22"/>
          <w:lang w:val="es-ES"/>
        </w:rPr>
      </w:pPr>
      <w:r w:rsidRPr="00E85C5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Experiencia específica: </w:t>
      </w:r>
      <w:r w:rsidR="006F30B4" w:rsidRPr="00E85C5F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Al menos </w:t>
      </w:r>
      <w:r w:rsidRPr="00E85C5F">
        <w:rPr>
          <w:rFonts w:ascii="Times New Roman" w:hAnsi="Times New Roman" w:cs="Times New Roman"/>
          <w:color w:val="auto"/>
          <w:sz w:val="22"/>
          <w:szCs w:val="22"/>
          <w:lang w:val="es-ES"/>
        </w:rPr>
        <w:t>3</w:t>
      </w:r>
      <w:r w:rsidR="006F30B4" w:rsidRPr="00E85C5F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(</w:t>
      </w:r>
      <w:r w:rsidRPr="00E85C5F">
        <w:rPr>
          <w:rFonts w:ascii="Times New Roman" w:hAnsi="Times New Roman" w:cs="Times New Roman"/>
          <w:color w:val="auto"/>
          <w:sz w:val="22"/>
          <w:szCs w:val="22"/>
          <w:lang w:val="es-ES"/>
        </w:rPr>
        <w:t>tres</w:t>
      </w:r>
      <w:r w:rsidR="006F30B4" w:rsidRPr="00E85C5F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) </w:t>
      </w:r>
      <w:r w:rsidR="00D13DA9" w:rsidRPr="00E85C5F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experiencias </w:t>
      </w:r>
      <w:r w:rsidR="00712694" w:rsidRPr="00E85C5F">
        <w:rPr>
          <w:rFonts w:ascii="Times New Roman" w:hAnsi="Times New Roman" w:cs="Times New Roman"/>
          <w:color w:val="auto"/>
          <w:sz w:val="22"/>
          <w:szCs w:val="22"/>
          <w:lang w:val="es-ES"/>
        </w:rPr>
        <w:t>relacionadas al</w:t>
      </w:r>
      <w:r w:rsidR="00D13DA9" w:rsidRPr="00E85C5F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área de cambio climático</w:t>
      </w:r>
      <w:r w:rsidR="00D244A1" w:rsidRPr="00E85C5F">
        <w:rPr>
          <w:rFonts w:ascii="Times New Roman" w:hAnsi="Times New Roman" w:cs="Times New Roman"/>
          <w:color w:val="auto"/>
          <w:sz w:val="22"/>
          <w:szCs w:val="22"/>
          <w:lang w:val="es-ES"/>
        </w:rPr>
        <w:t>, ambiente y/o desarrollo sostenible</w:t>
      </w:r>
      <w:r w:rsidR="00457201" w:rsidRPr="00E85C5F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14:paraId="32E29EB5" w14:textId="05C05053" w:rsidR="00D13DA9" w:rsidRPr="00E85C5F" w:rsidRDefault="00A3308D" w:rsidP="005E5B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bCs/>
          <w:lang w:val="es-ES"/>
        </w:rPr>
        <w:t xml:space="preserve">Experiencia específica: </w:t>
      </w:r>
      <w:r w:rsidR="00712694" w:rsidRPr="00E85C5F">
        <w:rPr>
          <w:rFonts w:ascii="Times New Roman" w:hAnsi="Times New Roman" w:cs="Times New Roman"/>
          <w:lang w:val="es-ES"/>
        </w:rPr>
        <w:t>Al menos 2 (dos</w:t>
      </w:r>
      <w:r w:rsidR="00D13DA9" w:rsidRPr="00E85C5F">
        <w:rPr>
          <w:rFonts w:ascii="Times New Roman" w:hAnsi="Times New Roman" w:cs="Times New Roman"/>
          <w:lang w:val="es-ES"/>
        </w:rPr>
        <w:t>) experiencia</w:t>
      </w:r>
      <w:r w:rsidR="00712694" w:rsidRPr="00E85C5F">
        <w:rPr>
          <w:rFonts w:ascii="Times New Roman" w:hAnsi="Times New Roman" w:cs="Times New Roman"/>
          <w:lang w:val="es-ES"/>
        </w:rPr>
        <w:t xml:space="preserve">s </w:t>
      </w:r>
      <w:r w:rsidRPr="00E85C5F">
        <w:rPr>
          <w:rFonts w:ascii="Times New Roman" w:hAnsi="Times New Roman" w:cs="Times New Roman"/>
          <w:lang w:val="es-ES"/>
        </w:rPr>
        <w:t>de trabajo con</w:t>
      </w:r>
      <w:r w:rsidR="00D13DA9" w:rsidRPr="00E85C5F">
        <w:rPr>
          <w:rFonts w:ascii="Times New Roman" w:hAnsi="Times New Roman" w:cs="Times New Roman"/>
          <w:lang w:val="es-ES"/>
        </w:rPr>
        <w:t xml:space="preserve"> instituciones públicas</w:t>
      </w:r>
      <w:r w:rsidRPr="00E85C5F">
        <w:rPr>
          <w:rFonts w:ascii="Times New Roman" w:hAnsi="Times New Roman" w:cs="Times New Roman"/>
          <w:lang w:val="es-ES"/>
        </w:rPr>
        <w:t>.</w:t>
      </w:r>
    </w:p>
    <w:p w14:paraId="3AEF4D3C" w14:textId="0F0A0DB8" w:rsidR="00D13DA9" w:rsidRPr="00E85C5F" w:rsidRDefault="00A3308D" w:rsidP="005E5B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bCs/>
          <w:lang w:val="es-ES"/>
        </w:rPr>
        <w:t xml:space="preserve">Experiencia específica: </w:t>
      </w:r>
      <w:r w:rsidR="00712694" w:rsidRPr="00E85C5F">
        <w:rPr>
          <w:rFonts w:ascii="Times New Roman" w:hAnsi="Times New Roman" w:cs="Times New Roman"/>
          <w:lang w:val="es-ES"/>
        </w:rPr>
        <w:t>Al menos 3 (tres</w:t>
      </w:r>
      <w:r w:rsidR="00D13DA9" w:rsidRPr="00E85C5F">
        <w:rPr>
          <w:rFonts w:ascii="Times New Roman" w:hAnsi="Times New Roman" w:cs="Times New Roman"/>
          <w:lang w:val="es-ES"/>
        </w:rPr>
        <w:t>) experiencia</w:t>
      </w:r>
      <w:r w:rsidR="00712694" w:rsidRPr="00E85C5F">
        <w:rPr>
          <w:rFonts w:ascii="Times New Roman" w:hAnsi="Times New Roman" w:cs="Times New Roman"/>
          <w:lang w:val="es-ES"/>
        </w:rPr>
        <w:t>s</w:t>
      </w:r>
      <w:r w:rsidR="00D13DA9" w:rsidRPr="00E85C5F">
        <w:rPr>
          <w:rFonts w:ascii="Times New Roman" w:hAnsi="Times New Roman" w:cs="Times New Roman"/>
          <w:lang w:val="es-ES"/>
        </w:rPr>
        <w:t xml:space="preserve"> </w:t>
      </w:r>
      <w:r w:rsidRPr="00E85C5F">
        <w:rPr>
          <w:rFonts w:ascii="Times New Roman" w:hAnsi="Times New Roman" w:cs="Times New Roman"/>
          <w:lang w:val="es-ES"/>
        </w:rPr>
        <w:t xml:space="preserve">de trabajo </w:t>
      </w:r>
      <w:r w:rsidR="00D13DA9" w:rsidRPr="00E85C5F">
        <w:rPr>
          <w:rFonts w:ascii="Times New Roman" w:hAnsi="Times New Roman" w:cs="Times New Roman"/>
          <w:lang w:val="es-ES"/>
        </w:rPr>
        <w:t>con organismos internacionales y/o de cooperación</w:t>
      </w:r>
      <w:r w:rsidR="00457201" w:rsidRPr="00E85C5F">
        <w:rPr>
          <w:rFonts w:ascii="Times New Roman" w:hAnsi="Times New Roman" w:cs="Times New Roman"/>
          <w:lang w:val="es-ES"/>
        </w:rPr>
        <w:t>.</w:t>
      </w:r>
    </w:p>
    <w:p w14:paraId="30FEFCDD" w14:textId="1C14F266" w:rsidR="000B6638" w:rsidRPr="00E85C5F" w:rsidRDefault="00A3308D" w:rsidP="005E5B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lang w:val="es-ES"/>
        </w:rPr>
        <w:t>Lenguaje: Es d</w:t>
      </w:r>
      <w:r w:rsidR="00457201" w:rsidRPr="00E85C5F">
        <w:rPr>
          <w:rFonts w:ascii="Times New Roman" w:hAnsi="Times New Roman" w:cs="Times New Roman"/>
          <w:lang w:val="es-ES"/>
        </w:rPr>
        <w:t>eseable</w:t>
      </w:r>
      <w:r w:rsidR="00D13DA9" w:rsidRPr="00E85C5F">
        <w:rPr>
          <w:rFonts w:ascii="Times New Roman" w:hAnsi="Times New Roman" w:cs="Times New Roman"/>
          <w:lang w:val="es-ES"/>
        </w:rPr>
        <w:t xml:space="preserve"> </w:t>
      </w:r>
      <w:r w:rsidRPr="00E85C5F">
        <w:rPr>
          <w:rFonts w:ascii="Times New Roman" w:hAnsi="Times New Roman" w:cs="Times New Roman"/>
          <w:lang w:val="es-ES"/>
        </w:rPr>
        <w:t xml:space="preserve">el </w:t>
      </w:r>
      <w:r w:rsidR="00D13DA9" w:rsidRPr="00E85C5F">
        <w:rPr>
          <w:rFonts w:ascii="Times New Roman" w:hAnsi="Times New Roman" w:cs="Times New Roman"/>
          <w:lang w:val="es-ES"/>
        </w:rPr>
        <w:t xml:space="preserve">manejo del </w:t>
      </w:r>
      <w:r w:rsidRPr="00E85C5F">
        <w:rPr>
          <w:rFonts w:ascii="Times New Roman" w:hAnsi="Times New Roman" w:cs="Times New Roman"/>
          <w:lang w:val="es-ES"/>
        </w:rPr>
        <w:t xml:space="preserve">idioma </w:t>
      </w:r>
      <w:r w:rsidR="00D13DA9" w:rsidRPr="00E85C5F">
        <w:rPr>
          <w:rFonts w:ascii="Times New Roman" w:hAnsi="Times New Roman" w:cs="Times New Roman"/>
          <w:lang w:val="es-ES"/>
        </w:rPr>
        <w:t>inglés</w:t>
      </w:r>
      <w:r w:rsidRPr="00E85C5F">
        <w:rPr>
          <w:rFonts w:ascii="Times New Roman" w:hAnsi="Times New Roman" w:cs="Times New Roman"/>
          <w:lang w:val="es-ES"/>
        </w:rPr>
        <w:t>.</w:t>
      </w:r>
    </w:p>
    <w:p w14:paraId="55C13F20" w14:textId="77777777" w:rsidR="00A3308D" w:rsidRPr="00E85C5F" w:rsidRDefault="00A3308D" w:rsidP="00903DAF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lang w:val="es-ES"/>
        </w:rPr>
      </w:pPr>
    </w:p>
    <w:p w14:paraId="41C817E4" w14:textId="1B49063B" w:rsidR="00D13DA9" w:rsidRPr="00E85C5F" w:rsidRDefault="00A3308D" w:rsidP="005E5BC8">
      <w:pPr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lang w:val="es-ES"/>
        </w:rPr>
        <w:t>Observación: toda esta información debe estar acompañada de documentos respaldatorios.</w:t>
      </w:r>
    </w:p>
    <w:p w14:paraId="79DEFE99" w14:textId="77777777" w:rsidR="00743982" w:rsidRPr="00E85C5F" w:rsidRDefault="00743982" w:rsidP="00743982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b/>
          <w:bCs/>
          <w:lang w:val="es-ES"/>
        </w:rPr>
        <w:t xml:space="preserve">Plazos y modalidad </w:t>
      </w:r>
    </w:p>
    <w:p w14:paraId="7ADA3701" w14:textId="77777777" w:rsidR="00743982" w:rsidRPr="00E85C5F" w:rsidRDefault="00743982" w:rsidP="00743982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  <w:lang w:val="es-ES"/>
        </w:rPr>
      </w:pPr>
    </w:p>
    <w:p w14:paraId="257BD471" w14:textId="77777777" w:rsidR="005F08FC" w:rsidRPr="00E85C5F" w:rsidRDefault="005F08FC" w:rsidP="005F08FC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lang w:val="es-ES"/>
        </w:rPr>
      </w:pPr>
      <w:r w:rsidRPr="00E85C5F">
        <w:rPr>
          <w:rFonts w:ascii="Times New Roman" w:hAnsi="Times New Roman" w:cs="Times New Roman"/>
          <w:lang w:val="es-ES"/>
        </w:rPr>
        <w:t xml:space="preserve">El presente contrato es a tiempo completo de  lunes a viernes de 07:00 a 15:00 Hs., </w:t>
      </w:r>
      <w:r w:rsidRPr="00E85C5F">
        <w:rPr>
          <w:rFonts w:ascii="Times New Roman" w:hAnsi="Times New Roman" w:cs="Times New Roman"/>
        </w:rPr>
        <w:t>según normativas de la función pública</w:t>
      </w:r>
      <w:r w:rsidRPr="00E85C5F">
        <w:rPr>
          <w:rFonts w:ascii="Times New Roman" w:hAnsi="Times New Roman" w:cs="Times New Roman"/>
          <w:lang w:val="es-ES"/>
        </w:rPr>
        <w:t>, por un periodo de 12 meses a partir de la firma del contrato y con posibilidad de renovación de manera anual, según evaluación y hasta completar los años de implementación del proyecto.</w:t>
      </w:r>
    </w:p>
    <w:p w14:paraId="12239385" w14:textId="77777777" w:rsidR="00743982" w:rsidRPr="00E85C5F" w:rsidRDefault="00743982" w:rsidP="00743982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lang w:val="es-ES"/>
        </w:rPr>
      </w:pPr>
    </w:p>
    <w:p w14:paraId="34496463" w14:textId="77777777" w:rsidR="00D13DA9" w:rsidRPr="00E85C5F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85C5F">
        <w:rPr>
          <w:rFonts w:ascii="Times New Roman" w:hAnsi="Times New Roman" w:cs="Times New Roman"/>
          <w:b/>
        </w:rPr>
        <w:t>Condiciones</w:t>
      </w:r>
    </w:p>
    <w:p w14:paraId="7E9D0CA4" w14:textId="77777777" w:rsidR="00D13DA9" w:rsidRPr="00E85C5F" w:rsidRDefault="00D13DA9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83CE7F8" w14:textId="7881236E" w:rsidR="005F08FC" w:rsidRPr="00E85C5F" w:rsidRDefault="005F08FC" w:rsidP="005F08FC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 xml:space="preserve">Disponibilidad de tiempo para desarrollar las funciones detalladas más arriba </w:t>
      </w:r>
      <w:r w:rsidR="008E1038" w:rsidRPr="00E85C5F">
        <w:rPr>
          <w:rFonts w:ascii="Times New Roman" w:hAnsi="Times New Roman" w:cs="Times New Roman"/>
        </w:rPr>
        <w:t xml:space="preserve">de forma presencial </w:t>
      </w:r>
      <w:r w:rsidRPr="00E85C5F">
        <w:rPr>
          <w:rFonts w:ascii="Times New Roman" w:hAnsi="Times New Roman" w:cs="Times New Roman"/>
        </w:rPr>
        <w:t>en la oficina de la Dirección Nacional de Cambio Climático del Ministerio del A</w:t>
      </w:r>
      <w:r w:rsidR="008E1038" w:rsidRPr="00E85C5F">
        <w:rPr>
          <w:rFonts w:ascii="Times New Roman" w:hAnsi="Times New Roman" w:cs="Times New Roman"/>
        </w:rPr>
        <w:t>mbiente y Desarrollo Sostenible.</w:t>
      </w:r>
    </w:p>
    <w:p w14:paraId="1A8C6CF6" w14:textId="77777777" w:rsidR="005F08FC" w:rsidRPr="00E85C5F" w:rsidRDefault="005F08FC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617A9E61" w14:textId="77777777" w:rsidR="00DD2B39" w:rsidRPr="00E85C5F" w:rsidRDefault="00DD2B39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p w14:paraId="26AA99AD" w14:textId="77777777" w:rsidR="00D13DA9" w:rsidRPr="00E85C5F" w:rsidRDefault="00D13DA9" w:rsidP="00D13DA9">
      <w:pPr>
        <w:pStyle w:val="Prrafodelista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E85C5F">
        <w:rPr>
          <w:rFonts w:ascii="Times New Roman" w:hAnsi="Times New Roman" w:cs="Times New Roman"/>
          <w:b/>
        </w:rPr>
        <w:t>Forma de pagos</w:t>
      </w:r>
    </w:p>
    <w:p w14:paraId="19ABB7E0" w14:textId="6713FF4F" w:rsidR="005F08FC" w:rsidRPr="00E85C5F" w:rsidRDefault="005F08FC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5EFD4258" w14:textId="0D391B7D" w:rsidR="00A95923" w:rsidRPr="00E85C5F" w:rsidRDefault="005F08FC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>Los honorarios asignados para el cargo de Especialista responsable del Proyecto serán abonados mensualmente contra entrega de factura y aprobación de informes mensuales por parte de la Dirección Nacional de Cambio Climático.</w:t>
      </w:r>
    </w:p>
    <w:p w14:paraId="34E700E3" w14:textId="77777777" w:rsidR="00A95923" w:rsidRPr="00E85C5F" w:rsidRDefault="00A95923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071487AD" w14:textId="6479767B" w:rsidR="00A95923" w:rsidRPr="00E85C5F" w:rsidRDefault="00A95923" w:rsidP="00D13DA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E85C5F">
        <w:rPr>
          <w:rFonts w:ascii="Times New Roman" w:hAnsi="Times New Roman" w:cs="Times New Roman"/>
        </w:rPr>
        <w:t xml:space="preserve"> </w:t>
      </w:r>
    </w:p>
    <w:sectPr w:rsidR="00A95923" w:rsidRPr="00E85C5F" w:rsidSect="000F6E6B">
      <w:headerReference w:type="default" r:id="rId8"/>
      <w:pgSz w:w="12240" w:h="20160" w:code="5"/>
      <w:pgMar w:top="204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E995" w14:textId="77777777" w:rsidR="00A512BB" w:rsidRDefault="00A512BB" w:rsidP="006477F7">
      <w:pPr>
        <w:spacing w:after="0" w:line="240" w:lineRule="auto"/>
      </w:pPr>
      <w:r>
        <w:separator/>
      </w:r>
    </w:p>
  </w:endnote>
  <w:endnote w:type="continuationSeparator" w:id="0">
    <w:p w14:paraId="36716602" w14:textId="77777777" w:rsidR="00A512BB" w:rsidRDefault="00A512BB" w:rsidP="0064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8BC5" w14:textId="77777777" w:rsidR="00A512BB" w:rsidRDefault="00A512BB" w:rsidP="006477F7">
      <w:pPr>
        <w:spacing w:after="0" w:line="240" w:lineRule="auto"/>
      </w:pPr>
      <w:r>
        <w:separator/>
      </w:r>
    </w:p>
  </w:footnote>
  <w:footnote w:type="continuationSeparator" w:id="0">
    <w:p w14:paraId="4943C0D6" w14:textId="77777777" w:rsidR="00A512BB" w:rsidRDefault="00A512BB" w:rsidP="0064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3EED" w14:textId="7C35AB7D" w:rsidR="00B95D62" w:rsidRDefault="00B95D62">
    <w:pPr>
      <w:pStyle w:val="Encabezado"/>
    </w:pPr>
  </w:p>
  <w:p w14:paraId="578FE381" w14:textId="3200D67E" w:rsidR="006477F7" w:rsidRDefault="000F6E6B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28E2E45A" wp14:editId="2E01130B">
          <wp:simplePos x="0" y="0"/>
          <wp:positionH relativeFrom="margin">
            <wp:posOffset>-637959</wp:posOffset>
          </wp:positionH>
          <wp:positionV relativeFrom="paragraph">
            <wp:posOffset>182616</wp:posOffset>
          </wp:positionV>
          <wp:extent cx="6884430" cy="648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4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1DBA"/>
    <w:multiLevelType w:val="hybridMultilevel"/>
    <w:tmpl w:val="A3BCCBB2"/>
    <w:lvl w:ilvl="0" w:tplc="19FC5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D4C"/>
    <w:multiLevelType w:val="hybridMultilevel"/>
    <w:tmpl w:val="1862F0C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93A"/>
    <w:multiLevelType w:val="multilevel"/>
    <w:tmpl w:val="DE0ABE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CE15F6"/>
    <w:multiLevelType w:val="hybridMultilevel"/>
    <w:tmpl w:val="29061448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A0CEC"/>
    <w:multiLevelType w:val="hybridMultilevel"/>
    <w:tmpl w:val="6C2097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E373C">
      <w:numFmt w:val="bullet"/>
      <w:lvlText w:val="•"/>
      <w:lvlJc w:val="left"/>
      <w:pPr>
        <w:ind w:left="1993" w:hanging="913"/>
      </w:pPr>
      <w:rPr>
        <w:rFonts w:ascii="Calibri" w:eastAsia="Times New Roman" w:hAnsi="Calibri" w:cs="Calibri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38DB"/>
    <w:multiLevelType w:val="hybridMultilevel"/>
    <w:tmpl w:val="081208DC"/>
    <w:lvl w:ilvl="0" w:tplc="4314CC9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D0D81"/>
    <w:multiLevelType w:val="hybridMultilevel"/>
    <w:tmpl w:val="69C04D0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C41B8"/>
    <w:multiLevelType w:val="multilevel"/>
    <w:tmpl w:val="3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1224EBB"/>
    <w:multiLevelType w:val="hybridMultilevel"/>
    <w:tmpl w:val="FCEEFDE0"/>
    <w:lvl w:ilvl="0" w:tplc="41B2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7339B"/>
    <w:multiLevelType w:val="hybridMultilevel"/>
    <w:tmpl w:val="DCFEA3F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C7494"/>
    <w:multiLevelType w:val="hybridMultilevel"/>
    <w:tmpl w:val="4BD46C3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03735"/>
    <w:multiLevelType w:val="hybridMultilevel"/>
    <w:tmpl w:val="45543B0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71D2E"/>
    <w:multiLevelType w:val="hybridMultilevel"/>
    <w:tmpl w:val="70969E12"/>
    <w:lvl w:ilvl="0" w:tplc="7D7EAE92">
      <w:numFmt w:val="bullet"/>
      <w:lvlText w:val="-"/>
      <w:lvlJc w:val="left"/>
      <w:pPr>
        <w:ind w:left="1428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550BF6"/>
    <w:multiLevelType w:val="hybridMultilevel"/>
    <w:tmpl w:val="2F8C924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56084"/>
    <w:multiLevelType w:val="multilevel"/>
    <w:tmpl w:val="EE4E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93F7D"/>
    <w:multiLevelType w:val="hybridMultilevel"/>
    <w:tmpl w:val="A02EB21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58A5"/>
    <w:multiLevelType w:val="hybridMultilevel"/>
    <w:tmpl w:val="F146A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A2EDB"/>
    <w:multiLevelType w:val="hybridMultilevel"/>
    <w:tmpl w:val="73980378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280061"/>
    <w:multiLevelType w:val="hybridMultilevel"/>
    <w:tmpl w:val="4AE23C1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D1C52"/>
    <w:multiLevelType w:val="hybridMultilevel"/>
    <w:tmpl w:val="BA7CB4D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936BE"/>
    <w:multiLevelType w:val="hybridMultilevel"/>
    <w:tmpl w:val="AFD4CE7E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4847C1"/>
    <w:multiLevelType w:val="hybridMultilevel"/>
    <w:tmpl w:val="DF847FC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4F72FA"/>
    <w:multiLevelType w:val="hybridMultilevel"/>
    <w:tmpl w:val="97A047CC"/>
    <w:lvl w:ilvl="0" w:tplc="3B488D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356CD4B4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B882D696">
      <w:numFmt w:val="bullet"/>
      <w:lvlText w:val="•"/>
      <w:lvlJc w:val="left"/>
      <w:pPr>
        <w:ind w:left="2406" w:hanging="360"/>
      </w:pPr>
      <w:rPr>
        <w:rFonts w:ascii="Calibri" w:eastAsiaTheme="minorHAns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79B3C31"/>
    <w:multiLevelType w:val="hybridMultilevel"/>
    <w:tmpl w:val="A59AAA1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C09E0"/>
    <w:multiLevelType w:val="hybridMultilevel"/>
    <w:tmpl w:val="23942ED2"/>
    <w:lvl w:ilvl="0" w:tplc="7D7EAE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86334"/>
    <w:multiLevelType w:val="hybridMultilevel"/>
    <w:tmpl w:val="FC7A7F7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9"/>
  </w:num>
  <w:num w:numId="5">
    <w:abstractNumId w:val="13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4"/>
  </w:num>
  <w:num w:numId="9">
    <w:abstractNumId w:val="8"/>
  </w:num>
  <w:num w:numId="10">
    <w:abstractNumId w:val="20"/>
  </w:num>
  <w:num w:numId="11">
    <w:abstractNumId w:val="15"/>
  </w:num>
  <w:num w:numId="12">
    <w:abstractNumId w:val="10"/>
  </w:num>
  <w:num w:numId="13">
    <w:abstractNumId w:val="6"/>
  </w:num>
  <w:num w:numId="14">
    <w:abstractNumId w:val="18"/>
  </w:num>
  <w:num w:numId="15">
    <w:abstractNumId w:val="12"/>
  </w:num>
  <w:num w:numId="16">
    <w:abstractNumId w:val="23"/>
  </w:num>
  <w:num w:numId="17">
    <w:abstractNumId w:val="1"/>
  </w:num>
  <w:num w:numId="18">
    <w:abstractNumId w:val="16"/>
  </w:num>
  <w:num w:numId="19">
    <w:abstractNumId w:val="7"/>
  </w:num>
  <w:num w:numId="20">
    <w:abstractNumId w:val="4"/>
  </w:num>
  <w:num w:numId="21">
    <w:abstractNumId w:val="9"/>
  </w:num>
  <w:num w:numId="22">
    <w:abstractNumId w:val="2"/>
  </w:num>
  <w:num w:numId="23">
    <w:abstractNumId w:val="17"/>
  </w:num>
  <w:num w:numId="24">
    <w:abstractNumId w:val="21"/>
  </w:num>
  <w:num w:numId="25">
    <w:abstractNumId w:val="0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8C"/>
    <w:rsid w:val="00001752"/>
    <w:rsid w:val="00001CB4"/>
    <w:rsid w:val="000226CB"/>
    <w:rsid w:val="000360C6"/>
    <w:rsid w:val="00045086"/>
    <w:rsid w:val="000460BA"/>
    <w:rsid w:val="00046AA9"/>
    <w:rsid w:val="00052759"/>
    <w:rsid w:val="00055CB1"/>
    <w:rsid w:val="0005718A"/>
    <w:rsid w:val="00063EF5"/>
    <w:rsid w:val="0006480C"/>
    <w:rsid w:val="00073928"/>
    <w:rsid w:val="00073FC3"/>
    <w:rsid w:val="000A1FDE"/>
    <w:rsid w:val="000A36A6"/>
    <w:rsid w:val="000A59AF"/>
    <w:rsid w:val="000A65B0"/>
    <w:rsid w:val="000A727C"/>
    <w:rsid w:val="000B2B3C"/>
    <w:rsid w:val="000B6638"/>
    <w:rsid w:val="000C54A4"/>
    <w:rsid w:val="000C5A43"/>
    <w:rsid w:val="000D2D8C"/>
    <w:rsid w:val="000D5EA6"/>
    <w:rsid w:val="000E45B9"/>
    <w:rsid w:val="000E62CE"/>
    <w:rsid w:val="000E677B"/>
    <w:rsid w:val="000E7DBF"/>
    <w:rsid w:val="000F5102"/>
    <w:rsid w:val="000F5627"/>
    <w:rsid w:val="000F6BCD"/>
    <w:rsid w:val="000F6E6B"/>
    <w:rsid w:val="000F7EE5"/>
    <w:rsid w:val="00112A89"/>
    <w:rsid w:val="00117BA4"/>
    <w:rsid w:val="00121CF9"/>
    <w:rsid w:val="00122FAC"/>
    <w:rsid w:val="00127D24"/>
    <w:rsid w:val="00130218"/>
    <w:rsid w:val="00131F1C"/>
    <w:rsid w:val="00135696"/>
    <w:rsid w:val="001408FA"/>
    <w:rsid w:val="00141A9D"/>
    <w:rsid w:val="0015531F"/>
    <w:rsid w:val="00161D3C"/>
    <w:rsid w:val="00181EC4"/>
    <w:rsid w:val="001824FD"/>
    <w:rsid w:val="001830A3"/>
    <w:rsid w:val="00185EB6"/>
    <w:rsid w:val="0018760A"/>
    <w:rsid w:val="00191166"/>
    <w:rsid w:val="001915F0"/>
    <w:rsid w:val="001B164E"/>
    <w:rsid w:val="001B47BC"/>
    <w:rsid w:val="001B5287"/>
    <w:rsid w:val="001D7CA4"/>
    <w:rsid w:val="001F487D"/>
    <w:rsid w:val="001F765C"/>
    <w:rsid w:val="00205E00"/>
    <w:rsid w:val="00213546"/>
    <w:rsid w:val="002141AD"/>
    <w:rsid w:val="002232DB"/>
    <w:rsid w:val="002303AB"/>
    <w:rsid w:val="00236586"/>
    <w:rsid w:val="00236968"/>
    <w:rsid w:val="00236FB2"/>
    <w:rsid w:val="002474F0"/>
    <w:rsid w:val="0025151A"/>
    <w:rsid w:val="00253FB8"/>
    <w:rsid w:val="002643D1"/>
    <w:rsid w:val="00264F8A"/>
    <w:rsid w:val="0026681E"/>
    <w:rsid w:val="0027140E"/>
    <w:rsid w:val="00275B96"/>
    <w:rsid w:val="00280B98"/>
    <w:rsid w:val="00281148"/>
    <w:rsid w:val="00287429"/>
    <w:rsid w:val="00290B2B"/>
    <w:rsid w:val="002A1687"/>
    <w:rsid w:val="002A20D8"/>
    <w:rsid w:val="002A4AD1"/>
    <w:rsid w:val="002B4CD6"/>
    <w:rsid w:val="002C77EC"/>
    <w:rsid w:val="002E0833"/>
    <w:rsid w:val="002E5ED4"/>
    <w:rsid w:val="002E6103"/>
    <w:rsid w:val="002F2036"/>
    <w:rsid w:val="002F4A37"/>
    <w:rsid w:val="00317F82"/>
    <w:rsid w:val="00322926"/>
    <w:rsid w:val="00330345"/>
    <w:rsid w:val="00347045"/>
    <w:rsid w:val="00350FC9"/>
    <w:rsid w:val="003515B5"/>
    <w:rsid w:val="003545BC"/>
    <w:rsid w:val="00360E6D"/>
    <w:rsid w:val="00364525"/>
    <w:rsid w:val="0036628B"/>
    <w:rsid w:val="00366899"/>
    <w:rsid w:val="00366BF9"/>
    <w:rsid w:val="00370BAF"/>
    <w:rsid w:val="00373C50"/>
    <w:rsid w:val="00377148"/>
    <w:rsid w:val="00383CBE"/>
    <w:rsid w:val="00391C7D"/>
    <w:rsid w:val="0039522D"/>
    <w:rsid w:val="003960D9"/>
    <w:rsid w:val="003A36EB"/>
    <w:rsid w:val="003F33B4"/>
    <w:rsid w:val="003F3E01"/>
    <w:rsid w:val="003F4E2F"/>
    <w:rsid w:val="003F6492"/>
    <w:rsid w:val="003F6EE6"/>
    <w:rsid w:val="0040003C"/>
    <w:rsid w:val="004067E2"/>
    <w:rsid w:val="004110E4"/>
    <w:rsid w:val="004359FF"/>
    <w:rsid w:val="00437DAC"/>
    <w:rsid w:val="00441623"/>
    <w:rsid w:val="00446132"/>
    <w:rsid w:val="004516EF"/>
    <w:rsid w:val="00451AEB"/>
    <w:rsid w:val="00452015"/>
    <w:rsid w:val="00454FDE"/>
    <w:rsid w:val="00457201"/>
    <w:rsid w:val="00457C44"/>
    <w:rsid w:val="0047173C"/>
    <w:rsid w:val="00474089"/>
    <w:rsid w:val="0047582E"/>
    <w:rsid w:val="00476E0E"/>
    <w:rsid w:val="0048255A"/>
    <w:rsid w:val="004874F3"/>
    <w:rsid w:val="00487CA9"/>
    <w:rsid w:val="0049359F"/>
    <w:rsid w:val="004A742E"/>
    <w:rsid w:val="004B3049"/>
    <w:rsid w:val="004B5153"/>
    <w:rsid w:val="004C17B3"/>
    <w:rsid w:val="004C73A4"/>
    <w:rsid w:val="004D359E"/>
    <w:rsid w:val="004D41ED"/>
    <w:rsid w:val="004E1D36"/>
    <w:rsid w:val="004E2012"/>
    <w:rsid w:val="004E24D9"/>
    <w:rsid w:val="004E2C72"/>
    <w:rsid w:val="004E40C3"/>
    <w:rsid w:val="004F0E83"/>
    <w:rsid w:val="004F614F"/>
    <w:rsid w:val="00505C5C"/>
    <w:rsid w:val="005061FE"/>
    <w:rsid w:val="005062A7"/>
    <w:rsid w:val="005109A5"/>
    <w:rsid w:val="00511DE5"/>
    <w:rsid w:val="005252A4"/>
    <w:rsid w:val="005253F4"/>
    <w:rsid w:val="00530167"/>
    <w:rsid w:val="00543968"/>
    <w:rsid w:val="00556807"/>
    <w:rsid w:val="0055730B"/>
    <w:rsid w:val="0056047F"/>
    <w:rsid w:val="00576C3C"/>
    <w:rsid w:val="00597C9D"/>
    <w:rsid w:val="005A651F"/>
    <w:rsid w:val="005A7468"/>
    <w:rsid w:val="005B11D8"/>
    <w:rsid w:val="005B4ACF"/>
    <w:rsid w:val="005C31AD"/>
    <w:rsid w:val="005D18CD"/>
    <w:rsid w:val="005D32A0"/>
    <w:rsid w:val="005E5BC8"/>
    <w:rsid w:val="005F08FC"/>
    <w:rsid w:val="00613B21"/>
    <w:rsid w:val="006165FC"/>
    <w:rsid w:val="00616CBB"/>
    <w:rsid w:val="00622835"/>
    <w:rsid w:val="006355CF"/>
    <w:rsid w:val="00643B63"/>
    <w:rsid w:val="006472CD"/>
    <w:rsid w:val="006477F7"/>
    <w:rsid w:val="00651147"/>
    <w:rsid w:val="00651148"/>
    <w:rsid w:val="0067278B"/>
    <w:rsid w:val="00674FB1"/>
    <w:rsid w:val="00682C86"/>
    <w:rsid w:val="006860AB"/>
    <w:rsid w:val="00693217"/>
    <w:rsid w:val="0069329A"/>
    <w:rsid w:val="00695B66"/>
    <w:rsid w:val="00697341"/>
    <w:rsid w:val="006A7C53"/>
    <w:rsid w:val="006B53B3"/>
    <w:rsid w:val="006B564D"/>
    <w:rsid w:val="006B75F4"/>
    <w:rsid w:val="006C7130"/>
    <w:rsid w:val="006E061D"/>
    <w:rsid w:val="006E1956"/>
    <w:rsid w:val="006E220D"/>
    <w:rsid w:val="006E5927"/>
    <w:rsid w:val="006F30B4"/>
    <w:rsid w:val="006F3B32"/>
    <w:rsid w:val="006F6BEA"/>
    <w:rsid w:val="007024E7"/>
    <w:rsid w:val="007027BA"/>
    <w:rsid w:val="00712694"/>
    <w:rsid w:val="00713C41"/>
    <w:rsid w:val="00730364"/>
    <w:rsid w:val="00743982"/>
    <w:rsid w:val="00753305"/>
    <w:rsid w:val="00762355"/>
    <w:rsid w:val="007647FB"/>
    <w:rsid w:val="007706E1"/>
    <w:rsid w:val="007708CF"/>
    <w:rsid w:val="00773052"/>
    <w:rsid w:val="00777707"/>
    <w:rsid w:val="0078122A"/>
    <w:rsid w:val="007864B0"/>
    <w:rsid w:val="00787B21"/>
    <w:rsid w:val="0079018C"/>
    <w:rsid w:val="00791441"/>
    <w:rsid w:val="00793271"/>
    <w:rsid w:val="007954F6"/>
    <w:rsid w:val="007A0753"/>
    <w:rsid w:val="007A11FD"/>
    <w:rsid w:val="007A4C48"/>
    <w:rsid w:val="007B1321"/>
    <w:rsid w:val="007B2645"/>
    <w:rsid w:val="007B6B05"/>
    <w:rsid w:val="007D2513"/>
    <w:rsid w:val="007D4D37"/>
    <w:rsid w:val="007D77DF"/>
    <w:rsid w:val="007E1C18"/>
    <w:rsid w:val="007E534C"/>
    <w:rsid w:val="007E7380"/>
    <w:rsid w:val="007F57CC"/>
    <w:rsid w:val="00805E97"/>
    <w:rsid w:val="00812032"/>
    <w:rsid w:val="00840B22"/>
    <w:rsid w:val="0084108F"/>
    <w:rsid w:val="00841D45"/>
    <w:rsid w:val="00844F20"/>
    <w:rsid w:val="008450D6"/>
    <w:rsid w:val="00855DB7"/>
    <w:rsid w:val="00856C47"/>
    <w:rsid w:val="00856E0F"/>
    <w:rsid w:val="00865F56"/>
    <w:rsid w:val="00867E90"/>
    <w:rsid w:val="00873B75"/>
    <w:rsid w:val="0088178D"/>
    <w:rsid w:val="00893741"/>
    <w:rsid w:val="008A3FF0"/>
    <w:rsid w:val="008A68AF"/>
    <w:rsid w:val="008A6BD1"/>
    <w:rsid w:val="008B11E6"/>
    <w:rsid w:val="008B47D9"/>
    <w:rsid w:val="008B564D"/>
    <w:rsid w:val="008C3BEB"/>
    <w:rsid w:val="008D2F6A"/>
    <w:rsid w:val="008D4C7A"/>
    <w:rsid w:val="008D7D9E"/>
    <w:rsid w:val="008E020A"/>
    <w:rsid w:val="008E06C9"/>
    <w:rsid w:val="008E1038"/>
    <w:rsid w:val="008E2722"/>
    <w:rsid w:val="008E468B"/>
    <w:rsid w:val="008E60E0"/>
    <w:rsid w:val="008F004D"/>
    <w:rsid w:val="008F4366"/>
    <w:rsid w:val="008F4CF2"/>
    <w:rsid w:val="008F58EA"/>
    <w:rsid w:val="009037AC"/>
    <w:rsid w:val="00903DAF"/>
    <w:rsid w:val="00904D4D"/>
    <w:rsid w:val="00910A4B"/>
    <w:rsid w:val="00914F61"/>
    <w:rsid w:val="009252A8"/>
    <w:rsid w:val="0092740E"/>
    <w:rsid w:val="00930A21"/>
    <w:rsid w:val="009310F7"/>
    <w:rsid w:val="009330AC"/>
    <w:rsid w:val="00933B83"/>
    <w:rsid w:val="00935337"/>
    <w:rsid w:val="00935A65"/>
    <w:rsid w:val="00941DCD"/>
    <w:rsid w:val="00946CB2"/>
    <w:rsid w:val="0095166E"/>
    <w:rsid w:val="009530FB"/>
    <w:rsid w:val="009540A9"/>
    <w:rsid w:val="009553D2"/>
    <w:rsid w:val="00957E00"/>
    <w:rsid w:val="009661D2"/>
    <w:rsid w:val="00966A27"/>
    <w:rsid w:val="00972087"/>
    <w:rsid w:val="00973543"/>
    <w:rsid w:val="009768D7"/>
    <w:rsid w:val="0099448F"/>
    <w:rsid w:val="009974ED"/>
    <w:rsid w:val="009A278C"/>
    <w:rsid w:val="009A7EE8"/>
    <w:rsid w:val="009B211C"/>
    <w:rsid w:val="009B5CFA"/>
    <w:rsid w:val="009C2103"/>
    <w:rsid w:val="009D23D6"/>
    <w:rsid w:val="009D310A"/>
    <w:rsid w:val="009E475E"/>
    <w:rsid w:val="009E4BF8"/>
    <w:rsid w:val="009F15EC"/>
    <w:rsid w:val="009F20E7"/>
    <w:rsid w:val="00A05034"/>
    <w:rsid w:val="00A10C8A"/>
    <w:rsid w:val="00A12269"/>
    <w:rsid w:val="00A16ABD"/>
    <w:rsid w:val="00A20E55"/>
    <w:rsid w:val="00A26E32"/>
    <w:rsid w:val="00A3129B"/>
    <w:rsid w:val="00A31ABC"/>
    <w:rsid w:val="00A3308D"/>
    <w:rsid w:val="00A34811"/>
    <w:rsid w:val="00A35926"/>
    <w:rsid w:val="00A40FC3"/>
    <w:rsid w:val="00A512BB"/>
    <w:rsid w:val="00A543E4"/>
    <w:rsid w:val="00A57A6A"/>
    <w:rsid w:val="00A6554E"/>
    <w:rsid w:val="00A7063E"/>
    <w:rsid w:val="00A73131"/>
    <w:rsid w:val="00A75150"/>
    <w:rsid w:val="00A83BCD"/>
    <w:rsid w:val="00A9104C"/>
    <w:rsid w:val="00A95923"/>
    <w:rsid w:val="00AA2232"/>
    <w:rsid w:val="00AA64F5"/>
    <w:rsid w:val="00AA7B47"/>
    <w:rsid w:val="00AA7D02"/>
    <w:rsid w:val="00AB65DB"/>
    <w:rsid w:val="00AC5869"/>
    <w:rsid w:val="00AC6623"/>
    <w:rsid w:val="00AE120C"/>
    <w:rsid w:val="00AE1380"/>
    <w:rsid w:val="00AE57E6"/>
    <w:rsid w:val="00AF2712"/>
    <w:rsid w:val="00AF2D8B"/>
    <w:rsid w:val="00AF32D3"/>
    <w:rsid w:val="00AF645B"/>
    <w:rsid w:val="00AF7053"/>
    <w:rsid w:val="00B05BD0"/>
    <w:rsid w:val="00B23F2F"/>
    <w:rsid w:val="00B35373"/>
    <w:rsid w:val="00B374DB"/>
    <w:rsid w:val="00B37A1A"/>
    <w:rsid w:val="00B4302A"/>
    <w:rsid w:val="00B551AE"/>
    <w:rsid w:val="00B66B44"/>
    <w:rsid w:val="00B72C91"/>
    <w:rsid w:val="00B72DA6"/>
    <w:rsid w:val="00B95D62"/>
    <w:rsid w:val="00BA39A9"/>
    <w:rsid w:val="00BA3A8A"/>
    <w:rsid w:val="00BA43E3"/>
    <w:rsid w:val="00BA74FB"/>
    <w:rsid w:val="00BB5258"/>
    <w:rsid w:val="00BC1C54"/>
    <w:rsid w:val="00BC5D92"/>
    <w:rsid w:val="00BC6C7E"/>
    <w:rsid w:val="00BE4037"/>
    <w:rsid w:val="00BE7BA5"/>
    <w:rsid w:val="00BF05AE"/>
    <w:rsid w:val="00BF0BF7"/>
    <w:rsid w:val="00BF734E"/>
    <w:rsid w:val="00C051D5"/>
    <w:rsid w:val="00C05ABF"/>
    <w:rsid w:val="00C1395A"/>
    <w:rsid w:val="00C43896"/>
    <w:rsid w:val="00C47F23"/>
    <w:rsid w:val="00C70295"/>
    <w:rsid w:val="00C70C5B"/>
    <w:rsid w:val="00C724A7"/>
    <w:rsid w:val="00C81925"/>
    <w:rsid w:val="00CB04C7"/>
    <w:rsid w:val="00CD2535"/>
    <w:rsid w:val="00CD32FD"/>
    <w:rsid w:val="00CE1862"/>
    <w:rsid w:val="00CE75F4"/>
    <w:rsid w:val="00CF26DF"/>
    <w:rsid w:val="00CF7967"/>
    <w:rsid w:val="00D011BC"/>
    <w:rsid w:val="00D01A5F"/>
    <w:rsid w:val="00D03F8A"/>
    <w:rsid w:val="00D1152E"/>
    <w:rsid w:val="00D13DA9"/>
    <w:rsid w:val="00D15D01"/>
    <w:rsid w:val="00D2110A"/>
    <w:rsid w:val="00D214B9"/>
    <w:rsid w:val="00D244A1"/>
    <w:rsid w:val="00D246EE"/>
    <w:rsid w:val="00D272DE"/>
    <w:rsid w:val="00D332D6"/>
    <w:rsid w:val="00D42644"/>
    <w:rsid w:val="00D4420F"/>
    <w:rsid w:val="00D5094E"/>
    <w:rsid w:val="00D531F0"/>
    <w:rsid w:val="00D63773"/>
    <w:rsid w:val="00D758E4"/>
    <w:rsid w:val="00D84BEB"/>
    <w:rsid w:val="00D85746"/>
    <w:rsid w:val="00D9386D"/>
    <w:rsid w:val="00D952B4"/>
    <w:rsid w:val="00D96DD4"/>
    <w:rsid w:val="00D9756F"/>
    <w:rsid w:val="00DA2645"/>
    <w:rsid w:val="00DA421D"/>
    <w:rsid w:val="00DA4DD8"/>
    <w:rsid w:val="00DB2132"/>
    <w:rsid w:val="00DC3815"/>
    <w:rsid w:val="00DC5055"/>
    <w:rsid w:val="00DC700F"/>
    <w:rsid w:val="00DC762E"/>
    <w:rsid w:val="00DD17A4"/>
    <w:rsid w:val="00DD1A65"/>
    <w:rsid w:val="00DD2B39"/>
    <w:rsid w:val="00DE0D45"/>
    <w:rsid w:val="00DE13A8"/>
    <w:rsid w:val="00DE75B4"/>
    <w:rsid w:val="00E07D86"/>
    <w:rsid w:val="00E07E74"/>
    <w:rsid w:val="00E13E3D"/>
    <w:rsid w:val="00E25297"/>
    <w:rsid w:val="00E27693"/>
    <w:rsid w:val="00E27BE8"/>
    <w:rsid w:val="00E420AC"/>
    <w:rsid w:val="00E6042F"/>
    <w:rsid w:val="00E65392"/>
    <w:rsid w:val="00E733B3"/>
    <w:rsid w:val="00E77F00"/>
    <w:rsid w:val="00E8123F"/>
    <w:rsid w:val="00E85C5F"/>
    <w:rsid w:val="00E87183"/>
    <w:rsid w:val="00EA074E"/>
    <w:rsid w:val="00EE335A"/>
    <w:rsid w:val="00EE459B"/>
    <w:rsid w:val="00EE63F0"/>
    <w:rsid w:val="00EF03F0"/>
    <w:rsid w:val="00EF518D"/>
    <w:rsid w:val="00EF55DA"/>
    <w:rsid w:val="00F00D34"/>
    <w:rsid w:val="00F0294E"/>
    <w:rsid w:val="00F03B6E"/>
    <w:rsid w:val="00F04292"/>
    <w:rsid w:val="00F0773D"/>
    <w:rsid w:val="00F16F16"/>
    <w:rsid w:val="00F17F9E"/>
    <w:rsid w:val="00F22B7E"/>
    <w:rsid w:val="00F23C49"/>
    <w:rsid w:val="00F36C07"/>
    <w:rsid w:val="00F6188A"/>
    <w:rsid w:val="00F62EF8"/>
    <w:rsid w:val="00F77189"/>
    <w:rsid w:val="00F8252C"/>
    <w:rsid w:val="00F847D9"/>
    <w:rsid w:val="00F91127"/>
    <w:rsid w:val="00F94C73"/>
    <w:rsid w:val="00F97B17"/>
    <w:rsid w:val="00FC2B12"/>
    <w:rsid w:val="00FC69DD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21101"/>
  <w15:docId w15:val="{9DDA5B4F-9D39-4B65-AF98-DA617EE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7F7"/>
  </w:style>
  <w:style w:type="paragraph" w:styleId="Piedepgina">
    <w:name w:val="footer"/>
    <w:basedOn w:val="Normal"/>
    <w:link w:val="PiedepginaCar"/>
    <w:uiPriority w:val="99"/>
    <w:unhideWhenUsed/>
    <w:rsid w:val="006477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7F7"/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6477F7"/>
    <w:pPr>
      <w:ind w:left="720"/>
      <w:contextualSpacing/>
    </w:pPr>
  </w:style>
  <w:style w:type="character" w:customStyle="1" w:styleId="Marc1">
    <w:name w:val="Marc 1"/>
    <w:rsid w:val="006477F7"/>
    <w:rPr>
      <w:b/>
      <w:noProof/>
      <w:sz w:val="22"/>
    </w:rPr>
  </w:style>
  <w:style w:type="table" w:styleId="Tablaconcuadrcula">
    <w:name w:val="Table Grid"/>
    <w:basedOn w:val="Tablanormal"/>
    <w:uiPriority w:val="39"/>
    <w:rsid w:val="005D32A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276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76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769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27693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1 Car"/>
    <w:link w:val="Prrafodelista"/>
    <w:uiPriority w:val="34"/>
    <w:locked/>
    <w:rsid w:val="00E27693"/>
  </w:style>
  <w:style w:type="paragraph" w:styleId="Textodeglobo">
    <w:name w:val="Balloon Text"/>
    <w:basedOn w:val="Normal"/>
    <w:link w:val="TextodegloboCar"/>
    <w:uiPriority w:val="99"/>
    <w:semiHidden/>
    <w:unhideWhenUsed/>
    <w:rsid w:val="0005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B1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10A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1AD"/>
    <w:rPr>
      <w:b/>
      <w:bCs/>
      <w:sz w:val="20"/>
      <w:szCs w:val="20"/>
    </w:rPr>
  </w:style>
  <w:style w:type="paragraph" w:customStyle="1" w:styleId="Normal11">
    <w:name w:val="Normal 11"/>
    <w:basedOn w:val="Normal"/>
    <w:link w:val="Normal11Char1"/>
    <w:rsid w:val="00643B63"/>
    <w:pPr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Normal11Char1">
    <w:name w:val="Normal 11 Char1"/>
    <w:link w:val="Normal11"/>
    <w:rsid w:val="00643B63"/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Default">
    <w:name w:val="Default"/>
    <w:rsid w:val="00AF27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64A3-4B37-424E-A875-84EDFF3B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1459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Valdez Arias</dc:creator>
  <cp:keywords/>
  <dc:description/>
  <cp:lastModifiedBy>Guadalupe Rivas</cp:lastModifiedBy>
  <cp:revision>17</cp:revision>
  <cp:lastPrinted>2021-06-17T18:17:00Z</cp:lastPrinted>
  <dcterms:created xsi:type="dcterms:W3CDTF">2021-06-17T03:14:00Z</dcterms:created>
  <dcterms:modified xsi:type="dcterms:W3CDTF">2021-06-17T18:20:00Z</dcterms:modified>
</cp:coreProperties>
</file>