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46" w:rsidRDefault="00910B46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5C05E2" w:rsidRDefault="005C05E2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B705FC" w:rsidRPr="00203D7D" w:rsidRDefault="001725C5" w:rsidP="001725C5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BALANCE HIDRICO VERTICAL 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>DE LA</w:t>
      </w:r>
      <w:r w:rsidR="0022223A">
        <w:rPr>
          <w:rFonts w:eastAsia="MerriweatherSans-Bold" w:cs="MerriweatherSans-Bold"/>
          <w:b/>
          <w:bCs/>
          <w:color w:val="8A8A39"/>
          <w:sz w:val="18"/>
          <w:szCs w:val="18"/>
        </w:rPr>
        <w:t>S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CUENCA</w:t>
      </w:r>
      <w:r w:rsidR="0022223A">
        <w:rPr>
          <w:rFonts w:eastAsia="MerriweatherSans-Bold" w:cs="MerriweatherSans-Bold"/>
          <w:b/>
          <w:bCs/>
          <w:color w:val="8A8A39"/>
          <w:sz w:val="18"/>
          <w:szCs w:val="18"/>
        </w:rPr>
        <w:t>S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DEL 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RIO PARAGUAY 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Y DEL RIO PILCOMAYO 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- </w:t>
      </w: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t>REGION</w:t>
      </w:r>
      <w:r w:rsidR="00B705FC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O</w:t>
      </w:r>
      <w:r w:rsidR="00B705FC">
        <w:rPr>
          <w:rFonts w:eastAsia="MerriweatherSans-Bold" w:cs="MerriweatherSans-Bold"/>
          <w:b/>
          <w:bCs/>
          <w:color w:val="8A8A39"/>
          <w:sz w:val="18"/>
          <w:szCs w:val="18"/>
        </w:rPr>
        <w:t>CCIDENTAL</w:t>
      </w:r>
    </w:p>
    <w:p w:rsidR="00D34740" w:rsidRDefault="00D34740" w:rsidP="00D34740">
      <w:pPr>
        <w:rPr>
          <w:sz w:val="20"/>
          <w:szCs w:val="20"/>
          <w:lang w:val="es-ES_tradnl"/>
        </w:rPr>
      </w:pPr>
      <w:bookmarkStart w:id="0" w:name="_GoBack"/>
      <w:bookmarkEnd w:id="0"/>
    </w:p>
    <w:tbl>
      <w:tblPr>
        <w:tblStyle w:val="Tablanormal51"/>
        <w:tblpPr w:leftFromText="141" w:rightFromText="141" w:vertAnchor="text" w:horzAnchor="page" w:tblpX="516" w:tblpY="-68"/>
        <w:tblW w:w="1148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567"/>
        <w:gridCol w:w="567"/>
        <w:gridCol w:w="709"/>
        <w:gridCol w:w="475"/>
        <w:gridCol w:w="652"/>
        <w:gridCol w:w="682"/>
        <w:gridCol w:w="709"/>
        <w:gridCol w:w="625"/>
        <w:gridCol w:w="620"/>
        <w:gridCol w:w="739"/>
        <w:gridCol w:w="709"/>
        <w:gridCol w:w="884"/>
      </w:tblGrid>
      <w:tr w:rsidR="00D34740" w:rsidRPr="001725C5" w:rsidTr="0020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D34740" w:rsidRPr="0007215C" w:rsidRDefault="00D34740" w:rsidP="00D34740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D3474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0781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1725C5" w:rsidRPr="005C05E2" w:rsidTr="0020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87099F" w:rsidRPr="002032C8" w:rsidRDefault="001725C5" w:rsidP="001725C5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PILCOMAYO</w:t>
            </w:r>
          </w:p>
          <w:p w:rsidR="001725C5" w:rsidRPr="0087099F" w:rsidRDefault="0087099F" w:rsidP="001725C5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B07816">
              <w:rPr>
                <w:rFonts w:asciiTheme="minorHAnsi" w:eastAsia="Times New Roman" w:hAnsiTheme="minorHAnsi" w:cs="Arial"/>
                <w:i w:val="0"/>
                <w:color w:val="000000"/>
                <w:sz w:val="16"/>
                <w:szCs w:val="16"/>
                <w:lang w:eastAsia="es-ES"/>
              </w:rPr>
              <w:t>(88)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87099F" w:rsidP="0087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PRECIPITACION 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118.9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106.6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104.7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84.3</w:t>
            </w:r>
          </w:p>
        </w:tc>
        <w:tc>
          <w:tcPr>
            <w:tcW w:w="475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32.8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22.6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13.9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33.3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86.7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102.2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107.8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871.8</w:t>
            </w:r>
          </w:p>
        </w:tc>
      </w:tr>
      <w:tr w:rsidR="001725C5" w:rsidRPr="005C05E2" w:rsidTr="0020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1725C5" w:rsidRPr="00C25654" w:rsidRDefault="001725C5" w:rsidP="001725C5">
            <w:pPr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593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87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EV</w:t>
            </w:r>
            <w:r w:rsidR="0087099F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APOTRANSPIRACION 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171.9</w:t>
            </w:r>
          </w:p>
        </w:tc>
        <w:tc>
          <w:tcPr>
            <w:tcW w:w="567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138.8</w:t>
            </w:r>
          </w:p>
        </w:tc>
        <w:tc>
          <w:tcPr>
            <w:tcW w:w="567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136.8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101.6</w:t>
            </w:r>
          </w:p>
        </w:tc>
        <w:tc>
          <w:tcPr>
            <w:tcW w:w="475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77.3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63.1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80.3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117.0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137.8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154.0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161.1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176.0</w:t>
            </w:r>
          </w:p>
        </w:tc>
        <w:tc>
          <w:tcPr>
            <w:tcW w:w="884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1515.6</w:t>
            </w:r>
          </w:p>
        </w:tc>
      </w:tr>
    </w:tbl>
    <w:p w:rsidR="00B07816" w:rsidRDefault="00B07816" w:rsidP="00D34740">
      <w:pPr>
        <w:rPr>
          <w:lang w:val="es-ES_tradnl"/>
        </w:rPr>
      </w:pPr>
    </w:p>
    <w:tbl>
      <w:tblPr>
        <w:tblStyle w:val="Tablanormal51"/>
        <w:tblpPr w:leftFromText="141" w:rightFromText="141" w:vertAnchor="text" w:horzAnchor="page" w:tblpX="516" w:tblpY="-68"/>
        <w:tblW w:w="1148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605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671"/>
      </w:tblGrid>
      <w:tr w:rsidR="001725C5" w:rsidRPr="002032C8" w:rsidTr="0087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1725C5" w:rsidRPr="002032C8" w:rsidRDefault="001725C5" w:rsidP="00D21A5B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D21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0781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D0B34" w:rsidRPr="002032C8" w:rsidTr="0087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87099F" w:rsidRPr="002032C8" w:rsidRDefault="0087099F" w:rsidP="0087099F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PARAGUAY</w:t>
            </w:r>
          </w:p>
          <w:p w:rsidR="0087099F" w:rsidRPr="002032C8" w:rsidRDefault="0087099F" w:rsidP="0087099F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B07816">
              <w:rPr>
                <w:rFonts w:asciiTheme="minorHAnsi" w:eastAsia="Times New Roman" w:hAnsiTheme="minorHAnsi" w:cs="Arial"/>
                <w:i w:val="0"/>
                <w:color w:val="000000"/>
                <w:sz w:val="16"/>
                <w:szCs w:val="16"/>
                <w:lang w:eastAsia="es-ES"/>
              </w:rPr>
              <w:t>(88)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  <w:vAlign w:val="center"/>
          </w:tcPr>
          <w:p w:rsidR="0087099F" w:rsidRPr="00B07816" w:rsidRDefault="0087099F" w:rsidP="0087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032C8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PRECIPITACION 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106.1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104.8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95.5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64.0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35.6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18.2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10.0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22.9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64.7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87.2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98.4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723.4</w:t>
            </w:r>
          </w:p>
        </w:tc>
      </w:tr>
      <w:tr w:rsidR="004D0B34" w:rsidRPr="002032C8" w:rsidTr="008709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87099F" w:rsidRPr="002032C8" w:rsidRDefault="0087099F" w:rsidP="0087099F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593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  <w:vAlign w:val="center"/>
          </w:tcPr>
          <w:p w:rsidR="0087099F" w:rsidRPr="00B07816" w:rsidRDefault="0087099F" w:rsidP="0087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EV</w:t>
            </w:r>
            <w:r w:rsidRPr="002032C8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APOTRANSPIRACION 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159.5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126.8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131.9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105.5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84.8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75.8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93.5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134.2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148.1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164.4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159.4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163.4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1547.3</w:t>
            </w:r>
          </w:p>
        </w:tc>
      </w:tr>
    </w:tbl>
    <w:p w:rsidR="001725C5" w:rsidRPr="00F8086A" w:rsidRDefault="001725C5" w:rsidP="00D34740">
      <w:pPr>
        <w:rPr>
          <w:lang w:val="es-ES_tradnl"/>
        </w:rPr>
      </w:pPr>
    </w:p>
    <w:sectPr w:rsidR="001725C5" w:rsidRPr="00F8086A" w:rsidSect="004E004F">
      <w:headerReference w:type="default" r:id="rId8"/>
      <w:pgSz w:w="12240" w:h="20160" w:code="5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C4" w:rsidRDefault="00DC31C4" w:rsidP="008C7D2C">
      <w:pPr>
        <w:spacing w:after="0" w:line="240" w:lineRule="auto"/>
      </w:pPr>
      <w:r>
        <w:separator/>
      </w:r>
    </w:p>
  </w:endnote>
  <w:endnote w:type="continuationSeparator" w:id="0">
    <w:p w:rsidR="00DC31C4" w:rsidRDefault="00DC31C4" w:rsidP="008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Sans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C4" w:rsidRDefault="00DC31C4" w:rsidP="008C7D2C">
      <w:pPr>
        <w:spacing w:after="0" w:line="240" w:lineRule="auto"/>
      </w:pPr>
      <w:r>
        <w:separator/>
      </w:r>
    </w:p>
  </w:footnote>
  <w:footnote w:type="continuationSeparator" w:id="0">
    <w:p w:rsidR="00DC31C4" w:rsidRDefault="00DC31C4" w:rsidP="008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95" w:rsidRPr="008C7D2C" w:rsidRDefault="00B75B95" w:rsidP="007B039B">
    <w:pPr>
      <w:tabs>
        <w:tab w:val="right" w:pos="8504"/>
      </w:tabs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56704" behindDoc="0" locked="0" layoutInCell="1" allowOverlap="1" wp14:anchorId="44A2DAF8" wp14:editId="36B74478">
          <wp:simplePos x="0" y="0"/>
          <wp:positionH relativeFrom="margin">
            <wp:posOffset>5052002</wp:posOffset>
          </wp:positionH>
          <wp:positionV relativeFrom="paragraph">
            <wp:posOffset>262121</wp:posOffset>
          </wp:positionV>
          <wp:extent cx="1465580" cy="595630"/>
          <wp:effectExtent l="0" t="0" r="1270" b="0"/>
          <wp:wrapNone/>
          <wp:docPr id="2" name="Imagen 2" descr="Logo GOBIERNO en espa-guarani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 GOBIERNO en espa-guarani (8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64896" behindDoc="0" locked="0" layoutInCell="1" allowOverlap="1" wp14:anchorId="31B5C89B" wp14:editId="25DDB568">
          <wp:simplePos x="0" y="0"/>
          <wp:positionH relativeFrom="margin">
            <wp:posOffset>306425</wp:posOffset>
          </wp:positionH>
          <wp:positionV relativeFrom="paragraph">
            <wp:posOffset>286956</wp:posOffset>
          </wp:positionV>
          <wp:extent cx="1636395" cy="666115"/>
          <wp:effectExtent l="0" t="0" r="1905" b="635"/>
          <wp:wrapTopAndBottom/>
          <wp:docPr id="1" name="Imagen 1" descr="Descripción: C:\Users\Justicia Electoral\Desktop\Logos Bilingües\Secretaría del 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Justicia Electoral\Desktop\Logos Bilingües\Secretaría del Ambie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B95" w:rsidRPr="007B039B" w:rsidRDefault="00B75B95" w:rsidP="007B039B">
    <w:pPr>
      <w:spacing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  <w:t>BALANCE HIDRICO SUPERFICIAL DEL PARAGUAY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227D"/>
    <w:multiLevelType w:val="multilevel"/>
    <w:tmpl w:val="F8D0F44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E"/>
    <w:rsid w:val="00001127"/>
    <w:rsid w:val="0004648C"/>
    <w:rsid w:val="0007215C"/>
    <w:rsid w:val="000A3922"/>
    <w:rsid w:val="000F4C1D"/>
    <w:rsid w:val="000F5B48"/>
    <w:rsid w:val="00127800"/>
    <w:rsid w:val="001649C9"/>
    <w:rsid w:val="001725C5"/>
    <w:rsid w:val="00183462"/>
    <w:rsid w:val="001A1D72"/>
    <w:rsid w:val="001C4629"/>
    <w:rsid w:val="001E30D3"/>
    <w:rsid w:val="001E7F9B"/>
    <w:rsid w:val="002032C8"/>
    <w:rsid w:val="00203D7D"/>
    <w:rsid w:val="002057E6"/>
    <w:rsid w:val="0022223A"/>
    <w:rsid w:val="00237B1F"/>
    <w:rsid w:val="002745E0"/>
    <w:rsid w:val="002A0BC5"/>
    <w:rsid w:val="002B58CA"/>
    <w:rsid w:val="002C115F"/>
    <w:rsid w:val="00355DE4"/>
    <w:rsid w:val="003A0C30"/>
    <w:rsid w:val="003A2F6C"/>
    <w:rsid w:val="003A35E1"/>
    <w:rsid w:val="003C32F1"/>
    <w:rsid w:val="003D158A"/>
    <w:rsid w:val="003F7A28"/>
    <w:rsid w:val="00455317"/>
    <w:rsid w:val="00455CC9"/>
    <w:rsid w:val="00473302"/>
    <w:rsid w:val="00475B4D"/>
    <w:rsid w:val="004926B2"/>
    <w:rsid w:val="004B4898"/>
    <w:rsid w:val="004C553F"/>
    <w:rsid w:val="004D0B34"/>
    <w:rsid w:val="004E004F"/>
    <w:rsid w:val="004E1C58"/>
    <w:rsid w:val="00500A7F"/>
    <w:rsid w:val="005362B6"/>
    <w:rsid w:val="00540483"/>
    <w:rsid w:val="00566845"/>
    <w:rsid w:val="005B43F1"/>
    <w:rsid w:val="005C05E2"/>
    <w:rsid w:val="005C75C7"/>
    <w:rsid w:val="0060443C"/>
    <w:rsid w:val="00634100"/>
    <w:rsid w:val="00673830"/>
    <w:rsid w:val="006849A5"/>
    <w:rsid w:val="006A49BC"/>
    <w:rsid w:val="006C245F"/>
    <w:rsid w:val="00730D46"/>
    <w:rsid w:val="007A5CF4"/>
    <w:rsid w:val="007B039B"/>
    <w:rsid w:val="007B6EBA"/>
    <w:rsid w:val="00820537"/>
    <w:rsid w:val="0083240F"/>
    <w:rsid w:val="008541C9"/>
    <w:rsid w:val="00861A29"/>
    <w:rsid w:val="00863F06"/>
    <w:rsid w:val="0087099F"/>
    <w:rsid w:val="00872696"/>
    <w:rsid w:val="008B409E"/>
    <w:rsid w:val="008C30A0"/>
    <w:rsid w:val="008C7D2C"/>
    <w:rsid w:val="008E172B"/>
    <w:rsid w:val="008E7491"/>
    <w:rsid w:val="008F0EA3"/>
    <w:rsid w:val="00910174"/>
    <w:rsid w:val="00910B46"/>
    <w:rsid w:val="0093183B"/>
    <w:rsid w:val="00A17F76"/>
    <w:rsid w:val="00A97715"/>
    <w:rsid w:val="00AA4A52"/>
    <w:rsid w:val="00AD65B3"/>
    <w:rsid w:val="00B07816"/>
    <w:rsid w:val="00B2585D"/>
    <w:rsid w:val="00B31323"/>
    <w:rsid w:val="00B52B3F"/>
    <w:rsid w:val="00B5523F"/>
    <w:rsid w:val="00B57CC0"/>
    <w:rsid w:val="00B705FC"/>
    <w:rsid w:val="00B75B95"/>
    <w:rsid w:val="00B950CB"/>
    <w:rsid w:val="00BE2B36"/>
    <w:rsid w:val="00C1573C"/>
    <w:rsid w:val="00C25654"/>
    <w:rsid w:val="00C26038"/>
    <w:rsid w:val="00C74AEE"/>
    <w:rsid w:val="00C923BE"/>
    <w:rsid w:val="00D21A5B"/>
    <w:rsid w:val="00D22627"/>
    <w:rsid w:val="00D23AD0"/>
    <w:rsid w:val="00D30FD8"/>
    <w:rsid w:val="00D34740"/>
    <w:rsid w:val="00D45DB8"/>
    <w:rsid w:val="00D7498A"/>
    <w:rsid w:val="00D76F16"/>
    <w:rsid w:val="00DB061B"/>
    <w:rsid w:val="00DC0E15"/>
    <w:rsid w:val="00DC31C4"/>
    <w:rsid w:val="00DD3797"/>
    <w:rsid w:val="00DF4798"/>
    <w:rsid w:val="00DF6FAB"/>
    <w:rsid w:val="00E133D4"/>
    <w:rsid w:val="00E22896"/>
    <w:rsid w:val="00E5344D"/>
    <w:rsid w:val="00E55093"/>
    <w:rsid w:val="00E81950"/>
    <w:rsid w:val="00E879F6"/>
    <w:rsid w:val="00EE0A36"/>
    <w:rsid w:val="00EE22E8"/>
    <w:rsid w:val="00F05340"/>
    <w:rsid w:val="00F23E93"/>
    <w:rsid w:val="00F30F8A"/>
    <w:rsid w:val="00F36F90"/>
    <w:rsid w:val="00F534A0"/>
    <w:rsid w:val="00F70F1E"/>
    <w:rsid w:val="00F83731"/>
    <w:rsid w:val="00F904E2"/>
    <w:rsid w:val="00FB0830"/>
    <w:rsid w:val="00FB6737"/>
    <w:rsid w:val="00FC4501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8CF1D4-0493-4340-BDFB-4183BF2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C32F1"/>
    <w:pPr>
      <w:keepNext/>
      <w:numPr>
        <w:numId w:val="1"/>
      </w:numPr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C32F1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3C32F1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3C32F1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3C32F1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3C32F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3C32F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3C32F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3C32F1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61">
    <w:name w:val="Tabla de lista 7 con colores - Énfasis 61"/>
    <w:basedOn w:val="Tablanormal"/>
    <w:uiPriority w:val="52"/>
    <w:rsid w:val="001E3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10B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10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910B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10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0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00A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">
    <w:name w:val="Table Grid"/>
    <w:basedOn w:val="Tablanormal"/>
    <w:uiPriority w:val="39"/>
    <w:rsid w:val="0050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1">
    <w:name w:val="Tabla de cuadrícula 7 con colores1"/>
    <w:basedOn w:val="Tablanormal"/>
    <w:uiPriority w:val="52"/>
    <w:rsid w:val="0050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500A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C24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normal51">
    <w:name w:val="Tabla normal 51"/>
    <w:basedOn w:val="Tablanormal"/>
    <w:uiPriority w:val="45"/>
    <w:rsid w:val="00AD6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4733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D2C"/>
  </w:style>
  <w:style w:type="paragraph" w:styleId="Piedepgina">
    <w:name w:val="footer"/>
    <w:basedOn w:val="Normal"/>
    <w:link w:val="Piedepgina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D2C"/>
  </w:style>
  <w:style w:type="table" w:styleId="Tabladelista7concolores">
    <w:name w:val="List Table 7 Colorful"/>
    <w:basedOn w:val="Tablanormal"/>
    <w:uiPriority w:val="52"/>
    <w:rsid w:val="00205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057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9"/>
    <w:rsid w:val="003C32F1"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3C32F1"/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3C32F1"/>
    <w:rPr>
      <w:rFonts w:ascii="Arial" w:eastAsia="Times New Roman" w:hAnsi="Arial" w:cs="Times New Roman"/>
      <w:b/>
      <w:bCs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3C32F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3C32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3C32F1"/>
    <w:rPr>
      <w:rFonts w:ascii="Calibri" w:eastAsia="Times New Roman" w:hAnsi="Calibri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3C32F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3C32F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3C32F1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D163-CAE3-4953-B977-89E31617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del Ambiente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2018-03-08T16:32:00Z</cp:lastPrinted>
  <dcterms:created xsi:type="dcterms:W3CDTF">2018-04-30T19:26:00Z</dcterms:created>
  <dcterms:modified xsi:type="dcterms:W3CDTF">2018-04-30T19:26:00Z</dcterms:modified>
</cp:coreProperties>
</file>