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7"/>
        <w:gridCol w:w="514"/>
        <w:gridCol w:w="824"/>
        <w:gridCol w:w="824"/>
        <w:gridCol w:w="824"/>
      </w:tblGrid>
      <w:tr w:rsidR="00243020" w:rsidRPr="00243020" w:rsidTr="00243020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Proyectos correspondiente al año 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 xml:space="preserve">Agropecuario, </w:t>
            </w:r>
            <w:proofErr w:type="spellStart"/>
            <w:r w:rsidRPr="00243020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agícola</w:t>
            </w:r>
            <w:proofErr w:type="spellEnd"/>
            <w:r w:rsidRPr="00243020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, ganadera, forestal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Industrial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Estación de Servicio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proofErr w:type="spellStart"/>
            <w:r w:rsidRPr="00243020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Matadería</w:t>
            </w:r>
            <w:proofErr w:type="spellEnd"/>
            <w:r w:rsidRPr="00243020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, curtiembre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Balneario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Registro de pozos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 xml:space="preserve">Total =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243020">
              <w:rPr>
                <w:rFonts w:ascii="Arial" w:eastAsia="Times New Roman" w:hAnsi="Arial" w:cs="Arial"/>
                <w:noProof/>
                <w:sz w:val="20"/>
                <w:szCs w:val="20"/>
                <w:lang w:eastAsia="es-PY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114300</wp:posOffset>
                  </wp:positionV>
                  <wp:extent cx="4591050" cy="4200525"/>
                  <wp:effectExtent l="0" t="0" r="0" b="9525"/>
                  <wp:wrapNone/>
                  <wp:docPr id="5119643" name="Gráfico 5119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243020" w:rsidRPr="00243020">
              <w:trPr>
                <w:trHeight w:val="22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</w:p>
              </w:tc>
            </w:tr>
          </w:tbl>
          <w:p w:rsidR="00243020" w:rsidRPr="00243020" w:rsidRDefault="00243020" w:rsidP="00243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Proyectos correspondiente al año 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Agropecuario, </w:t>
            </w:r>
            <w:proofErr w:type="spellStart"/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agícola</w:t>
            </w:r>
            <w:proofErr w:type="spellEnd"/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ganadera, forestal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Industrial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Estación de Servicio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proofErr w:type="spellStart"/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Matadería</w:t>
            </w:r>
            <w:proofErr w:type="spellEnd"/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curtiembre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Balneario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Registro de pozos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Total =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243020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114300</wp:posOffset>
                  </wp:positionV>
                  <wp:extent cx="4724400" cy="4200525"/>
                  <wp:effectExtent l="0" t="0" r="0" b="9525"/>
                  <wp:wrapNone/>
                  <wp:docPr id="5119519" name="Gráfico 5119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243020" w:rsidRPr="00243020">
              <w:trPr>
                <w:trHeight w:val="225"/>
                <w:tblCellSpacing w:w="0" w:type="dxa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</w:p>
              </w:tc>
            </w:tr>
          </w:tbl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40"/>
              <w:gridCol w:w="360"/>
              <w:gridCol w:w="140"/>
              <w:gridCol w:w="734"/>
              <w:gridCol w:w="140"/>
              <w:gridCol w:w="734"/>
              <w:gridCol w:w="140"/>
              <w:gridCol w:w="798"/>
            </w:tblGrid>
            <w:tr w:rsidR="00243020" w:rsidRPr="00243020" w:rsidTr="00243020">
              <w:trPr>
                <w:trHeight w:val="255"/>
              </w:trPr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Proyectos correspondiente al año 2016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 xml:space="preserve">Agropecuario, </w:t>
                  </w:r>
                  <w:proofErr w:type="spellStart"/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agícola</w:t>
                  </w:r>
                  <w:proofErr w:type="spellEnd"/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, ganadera, forestal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60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Industrial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131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Estación de Servicio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10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proofErr w:type="spellStart"/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Matadería</w:t>
                  </w:r>
                  <w:proofErr w:type="spellEnd"/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, curtiembre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3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Balneario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6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Registro de pozos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378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 xml:space="preserve">Total = 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589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PY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123825</wp:posOffset>
                        </wp:positionH>
                        <wp:positionV relativeFrom="paragraph">
                          <wp:posOffset>114300</wp:posOffset>
                        </wp:positionV>
                        <wp:extent cx="4591050" cy="4200525"/>
                        <wp:effectExtent l="0" t="0" r="0" b="9525"/>
                        <wp:wrapNone/>
                        <wp:docPr id="4559253" name="Gráfico 455925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6"/>
                  </w:tblGrid>
                  <w:tr w:rsidR="00243020" w:rsidRPr="00243020">
                    <w:trPr>
                      <w:trHeight w:val="225"/>
                      <w:tblCellSpacing w:w="0" w:type="dxa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3020" w:rsidRPr="00243020" w:rsidRDefault="00243020" w:rsidP="0024302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s-PY"/>
                          </w:rPr>
                        </w:pPr>
                      </w:p>
                    </w:tc>
                  </w:tr>
                </w:tbl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1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Proyectos correspondiente al año 2015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7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 xml:space="preserve">Agropecuario, </w:t>
                  </w:r>
                  <w:proofErr w:type="spellStart"/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agícola</w:t>
                  </w:r>
                  <w:proofErr w:type="spellEnd"/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, ganadera, forestal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71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7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Industrial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83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7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Estación de Servicio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8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7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proofErr w:type="spellStart"/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Matadería</w:t>
                  </w:r>
                  <w:proofErr w:type="spellEnd"/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 xml:space="preserve">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2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7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Balneario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1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7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>Registro de pozos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226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55"/>
              </w:trPr>
              <w:tc>
                <w:tcPr>
                  <w:tcW w:w="37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  <w:t xml:space="preserve">Total =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  <w:t>391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  <w:r w:rsidRPr="00243020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PY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123825</wp:posOffset>
                        </wp:positionH>
                        <wp:positionV relativeFrom="paragraph">
                          <wp:posOffset>114300</wp:posOffset>
                        </wp:positionV>
                        <wp:extent cx="4562475" cy="4200525"/>
                        <wp:effectExtent l="0" t="0" r="9525" b="9525"/>
                        <wp:wrapNone/>
                        <wp:docPr id="3551682" name="Gráfico 355168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16"/>
                  </w:tblGrid>
                  <w:tr w:rsidR="00243020" w:rsidRPr="00243020">
                    <w:trPr>
                      <w:trHeight w:val="225"/>
                      <w:tblCellSpacing w:w="0" w:type="dxa"/>
                    </w:trPr>
                    <w:tc>
                      <w:tcPr>
                        <w:tcW w:w="3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3020" w:rsidRPr="00243020" w:rsidRDefault="00243020" w:rsidP="0024302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s-PY"/>
                          </w:rPr>
                        </w:pPr>
                      </w:p>
                    </w:tc>
                  </w:tr>
                </w:tbl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1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  <w:tr w:rsidR="00243020" w:rsidRPr="00243020" w:rsidTr="00243020">
              <w:trPr>
                <w:trHeight w:val="225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3020" w:rsidRPr="00243020" w:rsidRDefault="00243020" w:rsidP="00243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Y"/>
                    </w:rPr>
                  </w:pPr>
                </w:p>
              </w:tc>
            </w:tr>
          </w:tbl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  <w:tr w:rsidR="00243020" w:rsidRPr="00243020" w:rsidTr="00243020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</w:tr>
    </w:tbl>
    <w:p w:rsidR="002B32D9" w:rsidRDefault="002B32D9"/>
    <w:p w:rsidR="00243020" w:rsidRDefault="00243020"/>
    <w:sectPr w:rsidR="00243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20"/>
    <w:rsid w:val="000B1FB2"/>
    <w:rsid w:val="00242F05"/>
    <w:rsid w:val="00243020"/>
    <w:rsid w:val="002B32D9"/>
    <w:rsid w:val="00C048A6"/>
    <w:rsid w:val="00C3207A"/>
    <w:rsid w:val="00C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chartTrackingRefBased/>
  <w15:docId w15:val="{200731F9-BE52-454C-84E0-F0452626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ARPETAS%20REGISTRADAS%202018_%20PARA%20INFORME%20DE%20DP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ARPETAS%20REGISTRADAS%202017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ARPETAS%20REGISTRADAS%202016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ARPETAS%20REGISTRADAS%20201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008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6969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3333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1946246708180748E-2"/>
                  <c:y val="-0.1605946277991846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6209238436635107"/>
                  <c:y val="-1.159546546043446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8965858839629481E-2"/>
                  <c:y val="0.1467251912659853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970168612191959E-2"/>
                  <c:y val="0.1160714804266489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2.652727983470151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8513826013922161E-3"/>
                  <c:y val="-7.528197758550143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'grafico año 2017'!$A$2:$A$10</c:f>
              <c:strCache>
                <c:ptCount val="7"/>
                <c:pt idx="0">
                  <c:v>Agropecuario, agícola, ganadera, forestal</c:v>
                </c:pt>
                <c:pt idx="1">
                  <c:v>Industrial</c:v>
                </c:pt>
                <c:pt idx="2">
                  <c:v>Estación de Servicio</c:v>
                </c:pt>
                <c:pt idx="3">
                  <c:v>Matadería, curtiembre</c:v>
                </c:pt>
                <c:pt idx="4">
                  <c:v>Balneario</c:v>
                </c:pt>
                <c:pt idx="5">
                  <c:v>Registro de pozos</c:v>
                </c:pt>
                <c:pt idx="6">
                  <c:v>Total = </c:v>
                </c:pt>
              </c:strCache>
            </c:strRef>
          </c:cat>
          <c:val>
            <c:numRef>
              <c:f>'grafico año 2017'!$B$2:$B$7</c:f>
              <c:numCache>
                <c:formatCode>General</c:formatCode>
                <c:ptCount val="6"/>
                <c:pt idx="0">
                  <c:v>10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PY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008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6969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3333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1946246708180748E-2"/>
                  <c:y val="-0.1605946277991846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6209238436635107"/>
                  <c:y val="-1.159546546043446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8965858839629481E-2"/>
                  <c:y val="0.1467251912659853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970168612191959E-2"/>
                  <c:y val="0.1160714804266489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2.652727983470151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8513826013922161E-3"/>
                  <c:y val="-7.528197758550143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'grafico año 2017'!$B$4:$B$12</c:f>
              <c:strCache>
                <c:ptCount val="7"/>
                <c:pt idx="0">
                  <c:v>Agropecuario, agícola, ganadera, forestal</c:v>
                </c:pt>
                <c:pt idx="1">
                  <c:v>Industrial</c:v>
                </c:pt>
                <c:pt idx="2">
                  <c:v>Estación de Servicio</c:v>
                </c:pt>
                <c:pt idx="3">
                  <c:v>Matadería, curtiembre</c:v>
                </c:pt>
                <c:pt idx="4">
                  <c:v>Balneario</c:v>
                </c:pt>
                <c:pt idx="5">
                  <c:v>Registro de pozos</c:v>
                </c:pt>
                <c:pt idx="6">
                  <c:v>Total = </c:v>
                </c:pt>
              </c:strCache>
            </c:strRef>
          </c:cat>
          <c:val>
            <c:numRef>
              <c:f>'grafico año 2017'!$C$4:$C$9</c:f>
              <c:numCache>
                <c:formatCode>General</c:formatCode>
                <c:ptCount val="6"/>
                <c:pt idx="0">
                  <c:v>21</c:v>
                </c:pt>
                <c:pt idx="1">
                  <c:v>56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  <c:pt idx="5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PY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008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6969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3333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1946246708180748E-2"/>
                  <c:y val="-0.1605946277991846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6209238436635107"/>
                  <c:y val="-1.159546546043446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8965858839629481E-2"/>
                  <c:y val="0.1467251912659853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970168612191959E-2"/>
                  <c:y val="0.1160714804266489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2.652727983470151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8513826013922161E-3"/>
                  <c:y val="-7.528197758550143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'grafico año 2014'!$A$2:$A$10</c:f>
              <c:strCache>
                <c:ptCount val="7"/>
                <c:pt idx="0">
                  <c:v>Agropecuario, agícola, ganadera, forestal</c:v>
                </c:pt>
                <c:pt idx="1">
                  <c:v>Industrial</c:v>
                </c:pt>
                <c:pt idx="2">
                  <c:v>Estación de Servicio</c:v>
                </c:pt>
                <c:pt idx="3">
                  <c:v>Matadería, curtiembre</c:v>
                </c:pt>
                <c:pt idx="4">
                  <c:v>Balneario</c:v>
                </c:pt>
                <c:pt idx="5">
                  <c:v>Registro de pozos</c:v>
                </c:pt>
                <c:pt idx="6">
                  <c:v>Total = </c:v>
                </c:pt>
              </c:strCache>
            </c:strRef>
          </c:cat>
          <c:val>
            <c:numRef>
              <c:f>'grafico año 2014'!$B$2:$B$7</c:f>
              <c:numCache>
                <c:formatCode>General</c:formatCode>
                <c:ptCount val="6"/>
                <c:pt idx="0">
                  <c:v>60</c:v>
                </c:pt>
                <c:pt idx="1">
                  <c:v>131</c:v>
                </c:pt>
                <c:pt idx="2">
                  <c:v>10</c:v>
                </c:pt>
                <c:pt idx="3">
                  <c:v>3</c:v>
                </c:pt>
                <c:pt idx="4">
                  <c:v>6</c:v>
                </c:pt>
                <c:pt idx="5">
                  <c:v>378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PY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008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6969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3333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1946246708180748E-2"/>
                  <c:y val="-0.1605946277991846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6209238436635107"/>
                  <c:y val="-1.159546546043446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8965858839629481E-2"/>
                  <c:y val="0.1467251912659853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970168612191959E-2"/>
                  <c:y val="0.1160714804266489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2.652727983470151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8513826013922161E-3"/>
                  <c:y val="-7.528197758550143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s-PY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'grafico año 2015'!$A$2:$A$10</c:f>
              <c:strCache>
                <c:ptCount val="7"/>
                <c:pt idx="0">
                  <c:v>Agropecuario, agícola, ganadera, forestal</c:v>
                </c:pt>
                <c:pt idx="1">
                  <c:v>Industrial</c:v>
                </c:pt>
                <c:pt idx="2">
                  <c:v>Estación de Servicio</c:v>
                </c:pt>
                <c:pt idx="3">
                  <c:v>Matadería </c:v>
                </c:pt>
                <c:pt idx="4">
                  <c:v>Balneario</c:v>
                </c:pt>
                <c:pt idx="5">
                  <c:v>Registro de pozos</c:v>
                </c:pt>
                <c:pt idx="6">
                  <c:v>Total = </c:v>
                </c:pt>
              </c:strCache>
            </c:strRef>
          </c:cat>
          <c:val>
            <c:numRef>
              <c:f>'grafico año 2015'!$B$2:$B$7</c:f>
              <c:numCache>
                <c:formatCode>General</c:formatCode>
                <c:ptCount val="6"/>
                <c:pt idx="0">
                  <c:v>71</c:v>
                </c:pt>
                <c:pt idx="1">
                  <c:v>83</c:v>
                </c:pt>
                <c:pt idx="2">
                  <c:v>8</c:v>
                </c:pt>
                <c:pt idx="3">
                  <c:v>2</c:v>
                </c:pt>
                <c:pt idx="4">
                  <c:v>1</c:v>
                </c:pt>
                <c:pt idx="5">
                  <c:v>226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PY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2018-05-22T14:35:00Z</dcterms:created>
  <dcterms:modified xsi:type="dcterms:W3CDTF">2018-05-22T14:42:00Z</dcterms:modified>
</cp:coreProperties>
</file>